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824B2F" w14:textId="7CACFD0E" w:rsidR="00D07E92" w:rsidRPr="008B5843" w:rsidRDefault="00D07E92">
      <w:pPr>
        <w:rPr>
          <w:rFonts w:ascii="Arial" w:hAnsi="Arial" w:cs="Arial"/>
          <w:sz w:val="28"/>
          <w:szCs w:val="28"/>
        </w:rPr>
      </w:pPr>
      <w:r w:rsidRPr="008B5843">
        <w:rPr>
          <w:rFonts w:ascii="Arial" w:hAnsi="Arial" w:cs="Arial"/>
          <w:sz w:val="28"/>
          <w:szCs w:val="28"/>
        </w:rPr>
        <w:t>To: Board of Directors, Newell County Water District</w:t>
      </w:r>
    </w:p>
    <w:p w14:paraId="67B7CFAD" w14:textId="5C42E12C" w:rsidR="00D07E92" w:rsidRPr="008B5843" w:rsidRDefault="00D07E92">
      <w:pPr>
        <w:rPr>
          <w:rFonts w:ascii="Arial" w:hAnsi="Arial" w:cs="Arial"/>
          <w:sz w:val="28"/>
          <w:szCs w:val="28"/>
        </w:rPr>
      </w:pPr>
      <w:r w:rsidRPr="008B5843">
        <w:rPr>
          <w:rFonts w:ascii="Arial" w:hAnsi="Arial" w:cs="Arial"/>
          <w:sz w:val="28"/>
          <w:szCs w:val="28"/>
        </w:rPr>
        <w:t>Date: 8 July 202</w:t>
      </w:r>
      <w:r w:rsidR="00AA5B5F">
        <w:rPr>
          <w:rFonts w:ascii="Arial" w:hAnsi="Arial" w:cs="Arial"/>
          <w:sz w:val="28"/>
          <w:szCs w:val="28"/>
        </w:rPr>
        <w:t>4</w:t>
      </w:r>
    </w:p>
    <w:p w14:paraId="79FC57C4" w14:textId="5660A715" w:rsidR="00D07E92" w:rsidRPr="008B5843" w:rsidRDefault="00D07E92">
      <w:pPr>
        <w:rPr>
          <w:rFonts w:ascii="Arial" w:hAnsi="Arial" w:cs="Arial"/>
          <w:sz w:val="28"/>
          <w:szCs w:val="28"/>
        </w:rPr>
      </w:pPr>
      <w:r w:rsidRPr="008B5843">
        <w:rPr>
          <w:rFonts w:ascii="Arial" w:hAnsi="Arial" w:cs="Arial"/>
          <w:sz w:val="28"/>
          <w:szCs w:val="28"/>
        </w:rPr>
        <w:t xml:space="preserve">Re: </w:t>
      </w:r>
      <w:r w:rsidR="00D12E08" w:rsidRPr="008B5843">
        <w:rPr>
          <w:rFonts w:ascii="Arial" w:hAnsi="Arial" w:cs="Arial"/>
          <w:sz w:val="28"/>
          <w:szCs w:val="28"/>
        </w:rPr>
        <w:t>Addendum to the Mitigated Negative Declaration for the Newell Wastewater System Renovation SCH# 2016071013.</w:t>
      </w:r>
    </w:p>
    <w:p w14:paraId="1660EA7C" w14:textId="77777777" w:rsidR="00D12E08" w:rsidRPr="008B5843" w:rsidRDefault="00D12E08">
      <w:pPr>
        <w:rPr>
          <w:rFonts w:ascii="Arial" w:hAnsi="Arial" w:cs="Arial"/>
          <w:sz w:val="28"/>
          <w:szCs w:val="28"/>
        </w:rPr>
      </w:pPr>
    </w:p>
    <w:p w14:paraId="162D0AF4" w14:textId="04D90528" w:rsidR="00D12E08" w:rsidRPr="008B5843" w:rsidRDefault="00D12E08">
      <w:pPr>
        <w:rPr>
          <w:rFonts w:ascii="Arial" w:hAnsi="Arial" w:cs="Arial"/>
          <w:sz w:val="28"/>
          <w:szCs w:val="28"/>
        </w:rPr>
      </w:pPr>
      <w:r w:rsidRPr="008B5843">
        <w:rPr>
          <w:rFonts w:ascii="Arial" w:hAnsi="Arial" w:cs="Arial"/>
          <w:sz w:val="28"/>
          <w:szCs w:val="28"/>
        </w:rPr>
        <w:t>Overview:</w:t>
      </w:r>
    </w:p>
    <w:p w14:paraId="6DEA4641" w14:textId="231F2242" w:rsidR="00D12E08" w:rsidRPr="008B5843" w:rsidRDefault="00D12E08">
      <w:pPr>
        <w:rPr>
          <w:rFonts w:ascii="Arial" w:hAnsi="Arial" w:cs="Arial"/>
          <w:color w:val="111111"/>
          <w:sz w:val="28"/>
          <w:szCs w:val="28"/>
          <w:shd w:val="clear" w:color="auto" w:fill="FFFFFF"/>
        </w:rPr>
      </w:pPr>
      <w:r w:rsidRPr="008B5843">
        <w:rPr>
          <w:rFonts w:ascii="Arial" w:hAnsi="Arial" w:cs="Arial"/>
          <w:color w:val="111111"/>
          <w:sz w:val="28"/>
          <w:szCs w:val="28"/>
          <w:shd w:val="clear" w:color="auto" w:fill="FFFFFF"/>
        </w:rPr>
        <w:t xml:space="preserve">The Newell County Water District </w:t>
      </w:r>
      <w:r w:rsidR="0040715D" w:rsidRPr="008B5843">
        <w:rPr>
          <w:rFonts w:ascii="Arial" w:hAnsi="Arial" w:cs="Arial"/>
          <w:color w:val="111111"/>
          <w:sz w:val="28"/>
          <w:szCs w:val="28"/>
          <w:shd w:val="clear" w:color="auto" w:fill="FFFFFF"/>
        </w:rPr>
        <w:t xml:space="preserve">is </w:t>
      </w:r>
      <w:r w:rsidRPr="008B5843">
        <w:rPr>
          <w:rFonts w:ascii="Arial" w:hAnsi="Arial" w:cs="Arial"/>
          <w:color w:val="111111"/>
          <w:sz w:val="28"/>
          <w:szCs w:val="28"/>
          <w:shd w:val="clear" w:color="auto" w:fill="FFFFFF"/>
        </w:rPr>
        <w:t>implement</w:t>
      </w:r>
      <w:r w:rsidR="0040715D" w:rsidRPr="008B5843">
        <w:rPr>
          <w:rFonts w:ascii="Arial" w:hAnsi="Arial" w:cs="Arial"/>
          <w:color w:val="111111"/>
          <w:sz w:val="28"/>
          <w:szCs w:val="28"/>
          <w:shd w:val="clear" w:color="auto" w:fill="FFFFFF"/>
        </w:rPr>
        <w:t xml:space="preserve">ing </w:t>
      </w:r>
      <w:r w:rsidRPr="008B5843">
        <w:rPr>
          <w:rFonts w:ascii="Arial" w:hAnsi="Arial" w:cs="Arial"/>
          <w:color w:val="111111"/>
          <w:sz w:val="28"/>
          <w:szCs w:val="28"/>
          <w:shd w:val="clear" w:color="auto" w:fill="FFFFFF"/>
        </w:rPr>
        <w:t>a project that would eliminate sewage overflows affecting groundwater.</w:t>
      </w:r>
      <w:r w:rsidR="0040715D" w:rsidRPr="008B5843">
        <w:rPr>
          <w:rFonts w:ascii="Arial" w:hAnsi="Arial" w:cs="Arial"/>
          <w:color w:val="111111"/>
          <w:sz w:val="28"/>
          <w:szCs w:val="28"/>
          <w:shd w:val="clear" w:color="auto" w:fill="FFFFFF"/>
        </w:rPr>
        <w:t xml:space="preserve">  </w:t>
      </w:r>
      <w:r w:rsidRPr="008B5843">
        <w:rPr>
          <w:rFonts w:ascii="Arial" w:hAnsi="Arial" w:cs="Arial"/>
          <w:color w:val="111111"/>
          <w:sz w:val="28"/>
          <w:szCs w:val="28"/>
          <w:shd w:val="clear" w:color="auto" w:fill="FFFFFF"/>
        </w:rPr>
        <w:t xml:space="preserve">The grade of the existing collection system </w:t>
      </w:r>
      <w:r w:rsidR="0040715D" w:rsidRPr="008B5843">
        <w:rPr>
          <w:rFonts w:ascii="Arial" w:hAnsi="Arial" w:cs="Arial"/>
          <w:color w:val="111111"/>
          <w:sz w:val="28"/>
          <w:szCs w:val="28"/>
          <w:shd w:val="clear" w:color="auto" w:fill="FFFFFF"/>
        </w:rPr>
        <w:t>was</w:t>
      </w:r>
      <w:r w:rsidRPr="008B5843">
        <w:rPr>
          <w:rFonts w:ascii="Arial" w:hAnsi="Arial" w:cs="Arial"/>
          <w:color w:val="111111"/>
          <w:sz w:val="28"/>
          <w:szCs w:val="28"/>
          <w:shd w:val="clear" w:color="auto" w:fill="FFFFFF"/>
        </w:rPr>
        <w:t xml:space="preserve"> nearly flat and lead to frequent system blockages and surcharging manholes. Pipe materials </w:t>
      </w:r>
      <w:r w:rsidR="0040715D" w:rsidRPr="008B5843">
        <w:rPr>
          <w:rFonts w:ascii="Arial" w:hAnsi="Arial" w:cs="Arial"/>
          <w:color w:val="111111"/>
          <w:sz w:val="28"/>
          <w:szCs w:val="28"/>
          <w:shd w:val="clear" w:color="auto" w:fill="FFFFFF"/>
        </w:rPr>
        <w:t xml:space="preserve">were </w:t>
      </w:r>
      <w:r w:rsidRPr="008B5843">
        <w:rPr>
          <w:rFonts w:ascii="Arial" w:hAnsi="Arial" w:cs="Arial"/>
          <w:color w:val="111111"/>
          <w:sz w:val="28"/>
          <w:szCs w:val="28"/>
          <w:shd w:val="clear" w:color="auto" w:fill="FFFFFF"/>
        </w:rPr>
        <w:t>vitrified clay and concrete, which are prone to cracks and leakage. The project consist</w:t>
      </w:r>
      <w:r w:rsidR="0040715D" w:rsidRPr="008B5843">
        <w:rPr>
          <w:rFonts w:ascii="Arial" w:hAnsi="Arial" w:cs="Arial"/>
          <w:color w:val="111111"/>
          <w:sz w:val="28"/>
          <w:szCs w:val="28"/>
          <w:shd w:val="clear" w:color="auto" w:fill="FFFFFF"/>
        </w:rPr>
        <w:t>ed</w:t>
      </w:r>
      <w:r w:rsidRPr="008B5843">
        <w:rPr>
          <w:rFonts w:ascii="Arial" w:hAnsi="Arial" w:cs="Arial"/>
          <w:color w:val="111111"/>
          <w:sz w:val="28"/>
          <w:szCs w:val="28"/>
          <w:shd w:val="clear" w:color="auto" w:fill="FFFFFF"/>
        </w:rPr>
        <w:t xml:space="preserve"> of installation of new gravity sewers and force mains relocated within the public right of way, relocation and construction of a new pump station, removal of two existing pump stations, valve repair and replacement for the sewage lagoons and percolation beds, regrading of percolation beds, and additional sewage lagoon improvements.</w:t>
      </w:r>
      <w:r w:rsidR="0040715D" w:rsidRPr="008B5843">
        <w:rPr>
          <w:rFonts w:ascii="Arial" w:hAnsi="Arial" w:cs="Arial"/>
          <w:color w:val="111111"/>
          <w:sz w:val="28"/>
          <w:szCs w:val="28"/>
          <w:shd w:val="clear" w:color="auto" w:fill="FFFFFF"/>
        </w:rPr>
        <w:t xml:space="preserve"> </w:t>
      </w:r>
      <w:r w:rsidR="00401ED0" w:rsidRPr="008B5843">
        <w:rPr>
          <w:rFonts w:ascii="Arial" w:hAnsi="Arial" w:cs="Arial"/>
          <w:color w:val="111111"/>
          <w:sz w:val="28"/>
          <w:szCs w:val="28"/>
          <w:shd w:val="clear" w:color="auto" w:fill="FFFFFF"/>
        </w:rPr>
        <w:t>The District adopted an Initial Study/Mitigated Negative Declaration (MND) in 2016.</w:t>
      </w:r>
      <w:r w:rsidR="00401ED0">
        <w:rPr>
          <w:rFonts w:ascii="Arial" w:hAnsi="Arial" w:cs="Arial"/>
          <w:color w:val="111111"/>
          <w:sz w:val="28"/>
          <w:szCs w:val="28"/>
          <w:shd w:val="clear" w:color="auto" w:fill="FFFFFF"/>
        </w:rPr>
        <w:t xml:space="preserve"> </w:t>
      </w:r>
      <w:r w:rsidR="0040715D" w:rsidRPr="008B5843">
        <w:rPr>
          <w:rFonts w:ascii="Arial" w:hAnsi="Arial" w:cs="Arial"/>
          <w:color w:val="111111"/>
          <w:sz w:val="28"/>
          <w:szCs w:val="28"/>
          <w:shd w:val="clear" w:color="auto" w:fill="FFFFFF"/>
        </w:rPr>
        <w:t>As the District nears completion of the project they have discovered a minor project revision and has elected to prepare an Addendum for CEQA compliance.</w:t>
      </w:r>
    </w:p>
    <w:p w14:paraId="2CFF7D3E" w14:textId="77777777" w:rsidR="0040715D" w:rsidRPr="008B5843" w:rsidRDefault="0040715D">
      <w:pPr>
        <w:rPr>
          <w:rFonts w:ascii="Arial" w:hAnsi="Arial" w:cs="Arial"/>
          <w:color w:val="111111"/>
          <w:sz w:val="28"/>
          <w:szCs w:val="28"/>
          <w:shd w:val="clear" w:color="auto" w:fill="FFFFFF"/>
        </w:rPr>
      </w:pPr>
    </w:p>
    <w:p w14:paraId="7237BC44" w14:textId="3BC45CA5" w:rsidR="0040715D" w:rsidRPr="008B5843" w:rsidRDefault="0040715D">
      <w:pPr>
        <w:rPr>
          <w:rFonts w:ascii="Arial" w:hAnsi="Arial" w:cs="Arial"/>
          <w:color w:val="111111"/>
          <w:sz w:val="28"/>
          <w:szCs w:val="28"/>
          <w:shd w:val="clear" w:color="auto" w:fill="FFFFFF"/>
        </w:rPr>
      </w:pPr>
      <w:r w:rsidRPr="008B5843">
        <w:rPr>
          <w:rFonts w:ascii="Arial" w:hAnsi="Arial" w:cs="Arial"/>
          <w:color w:val="111111"/>
          <w:sz w:val="28"/>
          <w:szCs w:val="28"/>
          <w:shd w:val="clear" w:color="auto" w:fill="FFFFFF"/>
        </w:rPr>
        <w:t xml:space="preserve">CEQA </w:t>
      </w:r>
      <w:r w:rsidR="00C37EAE" w:rsidRPr="008B5843">
        <w:rPr>
          <w:rFonts w:ascii="Arial" w:hAnsi="Arial" w:cs="Arial"/>
          <w:color w:val="111111"/>
          <w:sz w:val="28"/>
          <w:szCs w:val="28"/>
          <w:shd w:val="clear" w:color="auto" w:fill="FFFFFF"/>
        </w:rPr>
        <w:t>R</w:t>
      </w:r>
      <w:r w:rsidRPr="008B5843">
        <w:rPr>
          <w:rFonts w:ascii="Arial" w:hAnsi="Arial" w:cs="Arial"/>
          <w:color w:val="111111"/>
          <w:sz w:val="28"/>
          <w:szCs w:val="28"/>
          <w:shd w:val="clear" w:color="auto" w:fill="FFFFFF"/>
        </w:rPr>
        <w:t xml:space="preserve">eview </w:t>
      </w:r>
      <w:r w:rsidR="00C37EAE" w:rsidRPr="008B5843">
        <w:rPr>
          <w:rFonts w:ascii="Arial" w:hAnsi="Arial" w:cs="Arial"/>
          <w:color w:val="111111"/>
          <w:sz w:val="28"/>
          <w:szCs w:val="28"/>
          <w:shd w:val="clear" w:color="auto" w:fill="FFFFFF"/>
        </w:rPr>
        <w:t>B</w:t>
      </w:r>
      <w:r w:rsidRPr="008B5843">
        <w:rPr>
          <w:rFonts w:ascii="Arial" w:hAnsi="Arial" w:cs="Arial"/>
          <w:color w:val="111111"/>
          <w:sz w:val="28"/>
          <w:szCs w:val="28"/>
          <w:shd w:val="clear" w:color="auto" w:fill="FFFFFF"/>
        </w:rPr>
        <w:t>ackground:</w:t>
      </w:r>
    </w:p>
    <w:p w14:paraId="7CF9CEF1" w14:textId="58F65B31" w:rsidR="0040715D" w:rsidRPr="008B5843" w:rsidRDefault="00C37EAE">
      <w:pPr>
        <w:rPr>
          <w:rFonts w:ascii="Arial" w:hAnsi="Arial" w:cs="Arial"/>
          <w:color w:val="111111"/>
          <w:sz w:val="28"/>
          <w:szCs w:val="28"/>
          <w:shd w:val="clear" w:color="auto" w:fill="FFFFFF"/>
        </w:rPr>
      </w:pPr>
      <w:r w:rsidRPr="008B5843">
        <w:rPr>
          <w:rFonts w:ascii="Arial" w:hAnsi="Arial" w:cs="Arial"/>
          <w:color w:val="111111"/>
          <w:sz w:val="28"/>
          <w:szCs w:val="28"/>
          <w:shd w:val="clear" w:color="auto" w:fill="FFFFFF"/>
        </w:rPr>
        <w:t>A</w:t>
      </w:r>
      <w:r w:rsidR="00C94521">
        <w:rPr>
          <w:rFonts w:ascii="Arial" w:hAnsi="Arial" w:cs="Arial"/>
          <w:color w:val="111111"/>
          <w:sz w:val="28"/>
          <w:szCs w:val="28"/>
          <w:shd w:val="clear" w:color="auto" w:fill="FFFFFF"/>
        </w:rPr>
        <w:t>n</w:t>
      </w:r>
      <w:r w:rsidRPr="008B5843">
        <w:rPr>
          <w:rFonts w:ascii="Arial" w:hAnsi="Arial" w:cs="Arial"/>
          <w:color w:val="111111"/>
          <w:sz w:val="28"/>
          <w:szCs w:val="28"/>
          <w:shd w:val="clear" w:color="auto" w:fill="FFFFFF"/>
        </w:rPr>
        <w:t xml:space="preserve"> Initial Study / Mitigated Negative Declaration was adopted 12 September 2016 by resolution by the Newell County Water District after public review period</w:t>
      </w:r>
      <w:r w:rsidR="000B420B">
        <w:rPr>
          <w:rFonts w:ascii="Arial" w:hAnsi="Arial" w:cs="Arial"/>
          <w:color w:val="111111"/>
          <w:sz w:val="28"/>
          <w:szCs w:val="28"/>
          <w:shd w:val="clear" w:color="auto" w:fill="FFFFFF"/>
        </w:rPr>
        <w:t>,</w:t>
      </w:r>
      <w:r w:rsidRPr="008B5843">
        <w:rPr>
          <w:rFonts w:ascii="Arial" w:hAnsi="Arial" w:cs="Arial"/>
          <w:color w:val="111111"/>
          <w:sz w:val="28"/>
          <w:szCs w:val="28"/>
          <w:shd w:val="clear" w:color="auto" w:fill="FFFFFF"/>
        </w:rPr>
        <w:t xml:space="preserve"> State Clearing House and agency review. The State Clearing House assigned SCH#2016071013.</w:t>
      </w:r>
    </w:p>
    <w:p w14:paraId="158A6405" w14:textId="77777777" w:rsidR="00C37EAE" w:rsidRPr="008B5843" w:rsidRDefault="00C37EAE">
      <w:pPr>
        <w:rPr>
          <w:rFonts w:ascii="Arial" w:hAnsi="Arial" w:cs="Arial"/>
          <w:color w:val="111111"/>
          <w:sz w:val="28"/>
          <w:szCs w:val="28"/>
          <w:shd w:val="clear" w:color="auto" w:fill="FFFFFF"/>
        </w:rPr>
      </w:pPr>
    </w:p>
    <w:p w14:paraId="306C9BE0" w14:textId="79394BAF" w:rsidR="00C37EAE" w:rsidRPr="008B5843" w:rsidRDefault="00C37EAE">
      <w:pPr>
        <w:rPr>
          <w:rFonts w:ascii="Arial" w:hAnsi="Arial" w:cs="Arial"/>
          <w:color w:val="111111"/>
          <w:sz w:val="28"/>
          <w:szCs w:val="28"/>
          <w:shd w:val="clear" w:color="auto" w:fill="FFFFFF"/>
        </w:rPr>
      </w:pPr>
      <w:r w:rsidRPr="008B5843">
        <w:rPr>
          <w:rFonts w:ascii="Arial" w:hAnsi="Arial" w:cs="Arial"/>
          <w:color w:val="111111"/>
          <w:sz w:val="28"/>
          <w:szCs w:val="28"/>
          <w:shd w:val="clear" w:color="auto" w:fill="FFFFFF"/>
        </w:rPr>
        <w:t xml:space="preserve">Project </w:t>
      </w:r>
      <w:r w:rsidR="00A75A6A" w:rsidRPr="008B5843">
        <w:rPr>
          <w:rFonts w:ascii="Arial" w:hAnsi="Arial" w:cs="Arial"/>
          <w:color w:val="111111"/>
          <w:sz w:val="28"/>
          <w:szCs w:val="28"/>
          <w:shd w:val="clear" w:color="auto" w:fill="FFFFFF"/>
        </w:rPr>
        <w:t>Addendum</w:t>
      </w:r>
      <w:r w:rsidRPr="008B5843">
        <w:rPr>
          <w:rFonts w:ascii="Arial" w:hAnsi="Arial" w:cs="Arial"/>
          <w:color w:val="111111"/>
          <w:sz w:val="28"/>
          <w:szCs w:val="28"/>
          <w:shd w:val="clear" w:color="auto" w:fill="FFFFFF"/>
        </w:rPr>
        <w:t>:</w:t>
      </w:r>
    </w:p>
    <w:p w14:paraId="0F8DF136" w14:textId="18A79558" w:rsidR="00A75A6A" w:rsidRPr="008B5843" w:rsidRDefault="00F928E4">
      <w:pPr>
        <w:rPr>
          <w:rFonts w:ascii="Arial" w:hAnsi="Arial" w:cs="Arial"/>
          <w:color w:val="111111"/>
          <w:sz w:val="28"/>
          <w:szCs w:val="28"/>
          <w:shd w:val="clear" w:color="auto" w:fill="FFFFFF"/>
        </w:rPr>
      </w:pPr>
      <w:r>
        <w:rPr>
          <w:rFonts w:ascii="Arial" w:hAnsi="Arial" w:cs="Arial"/>
          <w:color w:val="111111"/>
          <w:sz w:val="28"/>
          <w:szCs w:val="28"/>
          <w:shd w:val="clear" w:color="auto" w:fill="FFFFFF"/>
        </w:rPr>
        <w:t xml:space="preserve">2016 </w:t>
      </w:r>
      <w:r w:rsidR="00A75A6A" w:rsidRPr="008B5843">
        <w:rPr>
          <w:rFonts w:ascii="Arial" w:hAnsi="Arial" w:cs="Arial"/>
          <w:color w:val="111111"/>
          <w:sz w:val="28"/>
          <w:szCs w:val="28"/>
          <w:shd w:val="clear" w:color="auto" w:fill="FFFFFF"/>
        </w:rPr>
        <w:t>CEQA documents mentions that “sludge will be removed”.</w:t>
      </w:r>
    </w:p>
    <w:p w14:paraId="4D5FF7E1" w14:textId="7F2B5DC1" w:rsidR="008D071A" w:rsidRPr="008B5843" w:rsidRDefault="008D071A">
      <w:pPr>
        <w:rPr>
          <w:rFonts w:ascii="Arial" w:hAnsi="Arial" w:cs="Arial"/>
          <w:color w:val="111111"/>
          <w:sz w:val="28"/>
          <w:szCs w:val="28"/>
          <w:shd w:val="clear" w:color="auto" w:fill="FFFFFF"/>
        </w:rPr>
      </w:pPr>
      <w:bookmarkStart w:id="0" w:name="_Hlk172533899"/>
      <w:r w:rsidRPr="008B5843">
        <w:rPr>
          <w:rFonts w:ascii="Arial" w:hAnsi="Arial" w:cs="Arial"/>
          <w:color w:val="111111"/>
          <w:sz w:val="28"/>
          <w:szCs w:val="28"/>
          <w:shd w:val="clear" w:color="auto" w:fill="FFFFFF"/>
        </w:rPr>
        <w:t xml:space="preserve">The District has determined that the treated dried sludge should be removed and spread on local farmland. Approximately 9,000 </w:t>
      </w:r>
      <w:r w:rsidR="00C94521">
        <w:rPr>
          <w:rFonts w:ascii="Arial" w:hAnsi="Arial" w:cs="Arial"/>
          <w:color w:val="111111"/>
          <w:sz w:val="28"/>
          <w:szCs w:val="28"/>
          <w:shd w:val="clear" w:color="auto" w:fill="FFFFFF"/>
        </w:rPr>
        <w:t xml:space="preserve">cubic </w:t>
      </w:r>
      <w:r w:rsidRPr="008B5843">
        <w:rPr>
          <w:rFonts w:ascii="Arial" w:hAnsi="Arial" w:cs="Arial"/>
          <w:color w:val="111111"/>
          <w:sz w:val="28"/>
          <w:szCs w:val="28"/>
          <w:shd w:val="clear" w:color="auto" w:fill="FFFFFF"/>
        </w:rPr>
        <w:t>yards of treated dried sludge</w:t>
      </w:r>
      <w:r w:rsidR="00E52F5E" w:rsidRPr="008B5843">
        <w:rPr>
          <w:rFonts w:ascii="Arial" w:hAnsi="Arial" w:cs="Arial"/>
          <w:color w:val="111111"/>
          <w:sz w:val="28"/>
          <w:szCs w:val="28"/>
          <w:shd w:val="clear" w:color="auto" w:fill="FFFFFF"/>
        </w:rPr>
        <w:t xml:space="preserve"> will be trucked in 20</w:t>
      </w:r>
      <w:r w:rsidR="00C94521">
        <w:rPr>
          <w:rFonts w:ascii="Arial" w:hAnsi="Arial" w:cs="Arial"/>
          <w:color w:val="111111"/>
          <w:sz w:val="28"/>
          <w:szCs w:val="28"/>
          <w:shd w:val="clear" w:color="auto" w:fill="FFFFFF"/>
        </w:rPr>
        <w:t>-</w:t>
      </w:r>
      <w:r w:rsidR="00E52F5E" w:rsidRPr="008B5843">
        <w:rPr>
          <w:rFonts w:ascii="Arial" w:hAnsi="Arial" w:cs="Arial"/>
          <w:color w:val="111111"/>
          <w:sz w:val="28"/>
          <w:szCs w:val="28"/>
          <w:shd w:val="clear" w:color="auto" w:fill="FFFFFF"/>
        </w:rPr>
        <w:t xml:space="preserve">yard dump trucks to the selected </w:t>
      </w:r>
      <w:r w:rsidR="000B420B">
        <w:rPr>
          <w:rFonts w:ascii="Arial" w:hAnsi="Arial" w:cs="Arial"/>
          <w:color w:val="111111"/>
          <w:sz w:val="28"/>
          <w:szCs w:val="28"/>
          <w:shd w:val="clear" w:color="auto" w:fill="FFFFFF"/>
        </w:rPr>
        <w:lastRenderedPageBreak/>
        <w:t xml:space="preserve">50 acre </w:t>
      </w:r>
      <w:r w:rsidR="00E52F5E" w:rsidRPr="008B5843">
        <w:rPr>
          <w:rFonts w:ascii="Arial" w:hAnsi="Arial" w:cs="Arial"/>
          <w:color w:val="111111"/>
          <w:sz w:val="28"/>
          <w:szCs w:val="28"/>
          <w:shd w:val="clear" w:color="auto" w:fill="FFFFFF"/>
        </w:rPr>
        <w:t>site and spread by tailgating</w:t>
      </w:r>
      <w:r w:rsidR="00472A29">
        <w:rPr>
          <w:rFonts w:ascii="Arial" w:hAnsi="Arial" w:cs="Arial"/>
          <w:color w:val="111111"/>
          <w:sz w:val="28"/>
          <w:szCs w:val="28"/>
          <w:shd w:val="clear" w:color="auto" w:fill="FFFFFF"/>
        </w:rPr>
        <w:t xml:space="preserve"> (release of material from the tailgate of the dump truck) and then disked into the soil</w:t>
      </w:r>
      <w:r w:rsidR="00E52F5E" w:rsidRPr="008B5843">
        <w:rPr>
          <w:rFonts w:ascii="Arial" w:hAnsi="Arial" w:cs="Arial"/>
          <w:color w:val="111111"/>
          <w:sz w:val="28"/>
          <w:szCs w:val="28"/>
          <w:shd w:val="clear" w:color="auto" w:fill="FFFFFF"/>
        </w:rPr>
        <w:t xml:space="preserve">. </w:t>
      </w:r>
      <w:r w:rsidR="002973FD">
        <w:rPr>
          <w:rFonts w:ascii="Arial" w:hAnsi="Arial" w:cs="Arial"/>
          <w:color w:val="111111"/>
          <w:sz w:val="28"/>
          <w:szCs w:val="28"/>
          <w:shd w:val="clear" w:color="auto" w:fill="FFFFFF"/>
        </w:rPr>
        <w:t xml:space="preserve">The site has previously been identified by the North Coast Regional Water Quality Control Board staff as a site to be utilized for treated dried sludge. </w:t>
      </w:r>
      <w:r w:rsidR="00E52F5E" w:rsidRPr="008B5843">
        <w:rPr>
          <w:rFonts w:ascii="Arial" w:hAnsi="Arial" w:cs="Arial"/>
          <w:color w:val="111111"/>
          <w:sz w:val="28"/>
          <w:szCs w:val="28"/>
          <w:shd w:val="clear" w:color="auto" w:fill="FFFFFF"/>
        </w:rPr>
        <w:t>Maps of the region are attached with spread site identified.</w:t>
      </w:r>
    </w:p>
    <w:bookmarkEnd w:id="0"/>
    <w:p w14:paraId="64F231B2" w14:textId="294F26F1" w:rsidR="00EA089C" w:rsidRPr="008B5843" w:rsidRDefault="00EA089C">
      <w:pPr>
        <w:rPr>
          <w:rFonts w:ascii="Arial" w:hAnsi="Arial" w:cs="Arial"/>
          <w:color w:val="111111"/>
          <w:sz w:val="26"/>
          <w:szCs w:val="26"/>
          <w:shd w:val="clear" w:color="auto" w:fill="FFFFFF"/>
        </w:rPr>
      </w:pPr>
    </w:p>
    <w:p w14:paraId="15FE8956" w14:textId="77777777" w:rsidR="008B5843" w:rsidRDefault="00630996">
      <w:pPr>
        <w:rPr>
          <w:rFonts w:ascii="Arial" w:hAnsi="Arial" w:cs="Arial"/>
          <w:sz w:val="28"/>
          <w:szCs w:val="28"/>
        </w:rPr>
      </w:pPr>
      <w:r w:rsidRPr="008B5843">
        <w:rPr>
          <w:rFonts w:ascii="Arial" w:hAnsi="Arial" w:cs="Arial"/>
          <w:sz w:val="28"/>
          <w:szCs w:val="28"/>
        </w:rPr>
        <w:t>ADDENDUM TO THE 201</w:t>
      </w:r>
      <w:r w:rsidR="008B5843">
        <w:rPr>
          <w:rFonts w:ascii="Arial" w:hAnsi="Arial" w:cs="Arial"/>
          <w:sz w:val="28"/>
          <w:szCs w:val="28"/>
        </w:rPr>
        <w:t>6</w:t>
      </w:r>
      <w:r w:rsidRPr="008B5843">
        <w:rPr>
          <w:rFonts w:ascii="Arial" w:hAnsi="Arial" w:cs="Arial"/>
          <w:sz w:val="28"/>
          <w:szCs w:val="28"/>
        </w:rPr>
        <w:t xml:space="preserve"> IS/MND </w:t>
      </w:r>
    </w:p>
    <w:p w14:paraId="7D1643F1" w14:textId="77777777" w:rsidR="008B5843" w:rsidRDefault="00630996">
      <w:pPr>
        <w:rPr>
          <w:rFonts w:ascii="Arial" w:hAnsi="Arial" w:cs="Arial"/>
          <w:sz w:val="28"/>
          <w:szCs w:val="28"/>
        </w:rPr>
      </w:pPr>
      <w:r w:rsidRPr="008B5843">
        <w:rPr>
          <w:rFonts w:ascii="Arial" w:hAnsi="Arial" w:cs="Arial"/>
          <w:sz w:val="28"/>
          <w:szCs w:val="28"/>
        </w:rPr>
        <w:t>Since the 201</w:t>
      </w:r>
      <w:r w:rsidR="008B5843">
        <w:rPr>
          <w:rFonts w:ascii="Arial" w:hAnsi="Arial" w:cs="Arial"/>
          <w:sz w:val="28"/>
          <w:szCs w:val="28"/>
        </w:rPr>
        <w:t>6</w:t>
      </w:r>
      <w:r w:rsidRPr="008B5843">
        <w:rPr>
          <w:rFonts w:ascii="Arial" w:hAnsi="Arial" w:cs="Arial"/>
          <w:sz w:val="28"/>
          <w:szCs w:val="28"/>
        </w:rPr>
        <w:t xml:space="preserve"> IS/MND, the District has determined that </w:t>
      </w:r>
      <w:r w:rsidR="008B5843">
        <w:rPr>
          <w:rFonts w:ascii="Arial" w:hAnsi="Arial" w:cs="Arial"/>
          <w:sz w:val="28"/>
          <w:szCs w:val="28"/>
        </w:rPr>
        <w:t>disposal of the sludge is the only change</w:t>
      </w:r>
      <w:r w:rsidRPr="008B5843">
        <w:rPr>
          <w:rFonts w:ascii="Arial" w:hAnsi="Arial" w:cs="Arial"/>
          <w:sz w:val="28"/>
          <w:szCs w:val="28"/>
        </w:rPr>
        <w:t xml:space="preserve"> to the originally assessed projects </w:t>
      </w:r>
      <w:r w:rsidR="008B5843">
        <w:rPr>
          <w:rFonts w:ascii="Arial" w:hAnsi="Arial" w:cs="Arial"/>
          <w:sz w:val="28"/>
          <w:szCs w:val="28"/>
        </w:rPr>
        <w:t xml:space="preserve">that is </w:t>
      </w:r>
      <w:r w:rsidRPr="008B5843">
        <w:rPr>
          <w:rFonts w:ascii="Arial" w:hAnsi="Arial" w:cs="Arial"/>
          <w:sz w:val="28"/>
          <w:szCs w:val="28"/>
        </w:rPr>
        <w:t xml:space="preserve">necessary. </w:t>
      </w:r>
    </w:p>
    <w:p w14:paraId="7D13474B" w14:textId="77777777" w:rsidR="008B5843" w:rsidRDefault="00630996">
      <w:pPr>
        <w:rPr>
          <w:rFonts w:ascii="Arial" w:hAnsi="Arial" w:cs="Arial"/>
          <w:sz w:val="28"/>
          <w:szCs w:val="28"/>
        </w:rPr>
      </w:pPr>
      <w:r w:rsidRPr="008B5843">
        <w:rPr>
          <w:rFonts w:ascii="Arial" w:hAnsi="Arial" w:cs="Arial"/>
          <w:sz w:val="28"/>
          <w:szCs w:val="28"/>
        </w:rPr>
        <w:t>Additionally, revisions to the CEQA Guidelines have occurred since 201</w:t>
      </w:r>
      <w:r w:rsidR="008B5843">
        <w:rPr>
          <w:rFonts w:ascii="Arial" w:hAnsi="Arial" w:cs="Arial"/>
          <w:sz w:val="28"/>
          <w:szCs w:val="28"/>
        </w:rPr>
        <w:t>6</w:t>
      </w:r>
      <w:r w:rsidRPr="008B5843">
        <w:rPr>
          <w:rFonts w:ascii="Arial" w:hAnsi="Arial" w:cs="Arial"/>
          <w:sz w:val="28"/>
          <w:szCs w:val="28"/>
        </w:rPr>
        <w:t xml:space="preserve">, including the addition of Energy, Tribal Cultural Resources and Wildfire analyses. </w:t>
      </w:r>
    </w:p>
    <w:p w14:paraId="72ECE7F1" w14:textId="77777777" w:rsidR="008B5843" w:rsidRDefault="00630996">
      <w:pPr>
        <w:rPr>
          <w:rFonts w:ascii="Arial" w:hAnsi="Arial" w:cs="Arial"/>
          <w:sz w:val="28"/>
          <w:szCs w:val="28"/>
        </w:rPr>
      </w:pPr>
      <w:r w:rsidRPr="008B5843">
        <w:rPr>
          <w:rFonts w:ascii="Arial" w:hAnsi="Arial" w:cs="Arial"/>
          <w:sz w:val="28"/>
          <w:szCs w:val="28"/>
        </w:rPr>
        <w:t xml:space="preserve">To disclose project revisions and to address the additional areas of the CEQA Guidelines, this Addendum has been prepared to assess any potentially significant impacts. </w:t>
      </w:r>
    </w:p>
    <w:p w14:paraId="35DB492B" w14:textId="77777777" w:rsidR="008B5843" w:rsidRDefault="00630996">
      <w:pPr>
        <w:rPr>
          <w:rFonts w:ascii="Arial" w:hAnsi="Arial" w:cs="Arial"/>
          <w:sz w:val="28"/>
          <w:szCs w:val="28"/>
        </w:rPr>
      </w:pPr>
      <w:r w:rsidRPr="008B5843">
        <w:rPr>
          <w:rFonts w:ascii="Arial" w:hAnsi="Arial" w:cs="Arial"/>
          <w:sz w:val="28"/>
          <w:szCs w:val="28"/>
        </w:rPr>
        <w:t xml:space="preserve">An Addendum is defined by CEQA as follows: 15164. Addendum to an EIR or Negative Declaration </w:t>
      </w:r>
    </w:p>
    <w:p w14:paraId="72E6D573" w14:textId="77777777" w:rsidR="008B5843" w:rsidRDefault="00630996">
      <w:pPr>
        <w:rPr>
          <w:rFonts w:ascii="Arial" w:hAnsi="Arial" w:cs="Arial"/>
          <w:sz w:val="28"/>
          <w:szCs w:val="28"/>
        </w:rPr>
      </w:pPr>
      <w:r w:rsidRPr="008B5843">
        <w:rPr>
          <w:rFonts w:ascii="Arial" w:hAnsi="Arial" w:cs="Arial"/>
          <w:sz w:val="28"/>
          <w:szCs w:val="28"/>
        </w:rPr>
        <w:t xml:space="preserve">(a) The lead agency or responsible agency shall prepare an addendum to a previously certified EIR if some changes or additions are necessary but none of the conditions described in Section 15162 calling for preparation of a subsequent EIR have occurred. </w:t>
      </w:r>
    </w:p>
    <w:p w14:paraId="7FD59645" w14:textId="77777777" w:rsidR="008B5843" w:rsidRDefault="00630996">
      <w:pPr>
        <w:rPr>
          <w:rFonts w:ascii="Arial" w:hAnsi="Arial" w:cs="Arial"/>
          <w:sz w:val="28"/>
          <w:szCs w:val="28"/>
        </w:rPr>
      </w:pPr>
      <w:r w:rsidRPr="008B5843">
        <w:rPr>
          <w:rFonts w:ascii="Arial" w:hAnsi="Arial" w:cs="Arial"/>
          <w:sz w:val="28"/>
          <w:szCs w:val="28"/>
        </w:rPr>
        <w:t xml:space="preserve">(b) An addendum to an adopted negative declaration may be prepared if only minor technical changes or additions are necessary or none of the conditions described in Section 15162 calling for the preparation of a subsequent EIR or negative declaration have occurred. </w:t>
      </w:r>
    </w:p>
    <w:p w14:paraId="63AA15D7" w14:textId="77777777" w:rsidR="008B5843" w:rsidRDefault="00630996">
      <w:pPr>
        <w:rPr>
          <w:rFonts w:ascii="Arial" w:hAnsi="Arial" w:cs="Arial"/>
          <w:sz w:val="28"/>
          <w:szCs w:val="28"/>
        </w:rPr>
      </w:pPr>
      <w:r w:rsidRPr="008B5843">
        <w:rPr>
          <w:rFonts w:ascii="Arial" w:hAnsi="Arial" w:cs="Arial"/>
          <w:sz w:val="28"/>
          <w:szCs w:val="28"/>
        </w:rPr>
        <w:t xml:space="preserve">(c) An addendum need not be circulated for public review but can be included in or attached to the final EIR or adopted negative declaration. </w:t>
      </w:r>
    </w:p>
    <w:p w14:paraId="2C29B129" w14:textId="42DC431F" w:rsidR="008B5843" w:rsidRDefault="00630996">
      <w:pPr>
        <w:rPr>
          <w:rFonts w:ascii="Arial" w:hAnsi="Arial" w:cs="Arial"/>
          <w:sz w:val="28"/>
          <w:szCs w:val="28"/>
        </w:rPr>
      </w:pPr>
      <w:r w:rsidRPr="008B5843">
        <w:rPr>
          <w:rFonts w:ascii="Arial" w:hAnsi="Arial" w:cs="Arial"/>
          <w:sz w:val="28"/>
          <w:szCs w:val="28"/>
        </w:rPr>
        <w:t xml:space="preserve">(d) The </w:t>
      </w:r>
      <w:r w:rsidR="008B5843" w:rsidRPr="008B5843">
        <w:rPr>
          <w:rFonts w:ascii="Arial" w:hAnsi="Arial" w:cs="Arial"/>
          <w:sz w:val="28"/>
          <w:szCs w:val="28"/>
        </w:rPr>
        <w:t>decision-making</w:t>
      </w:r>
      <w:r w:rsidRPr="008B5843">
        <w:rPr>
          <w:rFonts w:ascii="Arial" w:hAnsi="Arial" w:cs="Arial"/>
          <w:sz w:val="28"/>
          <w:szCs w:val="28"/>
        </w:rPr>
        <w:t xml:space="preserve"> body shall consider the addendum with the final EIR or adopted negative declaration prior to making a decision on the project. </w:t>
      </w:r>
    </w:p>
    <w:p w14:paraId="20D32A75" w14:textId="77777777" w:rsidR="008B5843" w:rsidRDefault="00630996">
      <w:pPr>
        <w:rPr>
          <w:rFonts w:ascii="Arial" w:hAnsi="Arial" w:cs="Arial"/>
          <w:sz w:val="28"/>
          <w:szCs w:val="28"/>
        </w:rPr>
      </w:pPr>
      <w:r w:rsidRPr="008B5843">
        <w:rPr>
          <w:rFonts w:ascii="Arial" w:hAnsi="Arial" w:cs="Arial"/>
          <w:sz w:val="28"/>
          <w:szCs w:val="28"/>
        </w:rPr>
        <w:lastRenderedPageBreak/>
        <w:t xml:space="preserve">(e) A brief explanation of the decision not to prepare a subsequent EIR pursuant to Section 15162 should be included in an addendum to an EIR, the lead agency’s findings on the project, or elsewhere in the record. The explanation must be supported by substantial evidence. </w:t>
      </w:r>
    </w:p>
    <w:p w14:paraId="3DB46793" w14:textId="60109954" w:rsidR="00C37EAE" w:rsidRDefault="00630996">
      <w:pPr>
        <w:rPr>
          <w:rFonts w:ascii="Arial" w:hAnsi="Arial" w:cs="Arial"/>
          <w:sz w:val="28"/>
          <w:szCs w:val="28"/>
        </w:rPr>
      </w:pPr>
      <w:r w:rsidRPr="008B5843">
        <w:rPr>
          <w:rFonts w:ascii="Arial" w:hAnsi="Arial" w:cs="Arial"/>
          <w:sz w:val="28"/>
          <w:szCs w:val="28"/>
        </w:rPr>
        <w:t>An Addendum is appropriate here due to the small scale of the proposed project changes and limited potential environmental impacts</w:t>
      </w:r>
      <w:r w:rsidR="008B5843">
        <w:rPr>
          <w:rFonts w:ascii="Arial" w:hAnsi="Arial" w:cs="Arial"/>
          <w:sz w:val="28"/>
          <w:szCs w:val="28"/>
        </w:rPr>
        <w:t>.</w:t>
      </w:r>
    </w:p>
    <w:p w14:paraId="72AE85E6" w14:textId="1D78F216" w:rsidR="00741979" w:rsidRPr="002973FD" w:rsidRDefault="00741979">
      <w:pPr>
        <w:rPr>
          <w:rFonts w:ascii="Arial" w:hAnsi="Arial" w:cs="Arial"/>
          <w:sz w:val="28"/>
          <w:szCs w:val="28"/>
        </w:rPr>
      </w:pPr>
      <w:r w:rsidRPr="002973FD">
        <w:rPr>
          <w:rFonts w:ascii="Arial" w:hAnsi="Arial" w:cs="Arial"/>
          <w:sz w:val="28"/>
          <w:szCs w:val="28"/>
        </w:rPr>
        <w:t>The following sections assess the proposed project revisions according to the checklist contained in the 2023 CEQA Guidelines and the degree to which, if any, they would change the findings of the 2016 IS/MND.</w:t>
      </w:r>
    </w:p>
    <w:p w14:paraId="6E60DE8A" w14:textId="7CA6B861" w:rsidR="008B5843" w:rsidRPr="002973FD" w:rsidRDefault="008B5843">
      <w:pPr>
        <w:rPr>
          <w:rFonts w:ascii="Arial" w:hAnsi="Arial" w:cs="Arial"/>
          <w:sz w:val="28"/>
          <w:szCs w:val="28"/>
        </w:rPr>
      </w:pPr>
      <w:r w:rsidRPr="002973FD">
        <w:rPr>
          <w:rFonts w:ascii="Arial" w:hAnsi="Arial" w:cs="Arial"/>
          <w:sz w:val="28"/>
          <w:szCs w:val="28"/>
        </w:rPr>
        <w:t>No new or significant environmental effects, no substantial changes to circumstances or to previously identified significant effects, no significant revisions to mitigation measures and no new mitigation measures or alternatives would be associated with the proposed project revisions, and none were identified with the expanded checklist analysis. As described in Section 15162 (b), the Lead Agency has determined that an Addendum, consistent with Section 15164, is the appropriate course to address potential environmental impacts associated with the project.</w:t>
      </w:r>
    </w:p>
    <w:p w14:paraId="5F62A597" w14:textId="77777777" w:rsidR="009E4A7C" w:rsidRDefault="009E4A7C">
      <w:pPr>
        <w:rPr>
          <w:sz w:val="28"/>
          <w:szCs w:val="28"/>
        </w:rPr>
      </w:pPr>
    </w:p>
    <w:p w14:paraId="4F57FC36" w14:textId="4CD63D61" w:rsidR="009E4A7C" w:rsidRPr="00C94521" w:rsidRDefault="002973FD" w:rsidP="009E4A7C">
      <w:pPr>
        <w:pStyle w:val="Heading3"/>
        <w:rPr>
          <w:rFonts w:ascii="Arial" w:hAnsi="Arial" w:cs="Arial"/>
        </w:rPr>
      </w:pPr>
      <w:r w:rsidRPr="00C94521">
        <w:rPr>
          <w:rFonts w:ascii="Arial" w:hAnsi="Arial" w:cs="Arial"/>
        </w:rPr>
        <w:t xml:space="preserve">Checklist for </w:t>
      </w:r>
      <w:r w:rsidR="009E4A7C" w:rsidRPr="00C94521">
        <w:rPr>
          <w:rFonts w:ascii="Arial" w:hAnsi="Arial" w:cs="Arial"/>
        </w:rPr>
        <w:t>Addendum to MITIGATED NEGATIVE DECLARATION for Newell Wastewater System Renovation Project SCH#2016071013</w:t>
      </w:r>
    </w:p>
    <w:p w14:paraId="7D73944E" w14:textId="77777777" w:rsidR="009E4A7C" w:rsidRDefault="009E4A7C" w:rsidP="009E4A7C">
      <w:pPr>
        <w:tabs>
          <w:tab w:val="left" w:pos="2700"/>
        </w:tabs>
        <w:rPr>
          <w:rFonts w:ascii="Bookman Old Style" w:hAnsi="Bookman Old Style"/>
        </w:rPr>
      </w:pPr>
    </w:p>
    <w:p w14:paraId="560D7BBB" w14:textId="77777777" w:rsidR="009E4A7C" w:rsidRDefault="009E4A7C" w:rsidP="009E4A7C">
      <w:pPr>
        <w:tabs>
          <w:tab w:val="left" w:pos="2700"/>
        </w:tabs>
        <w:rPr>
          <w:rFonts w:ascii="Bookman Old Style" w:hAnsi="Bookman Old Style"/>
        </w:rPr>
      </w:pPr>
    </w:p>
    <w:p w14:paraId="5E509776" w14:textId="77777777" w:rsidR="009E4A7C" w:rsidRDefault="009E4A7C" w:rsidP="009E4A7C">
      <w:pPr>
        <w:ind w:left="2340" w:hanging="2340"/>
        <w:rPr>
          <w:rFonts w:ascii="Bookman Old Style" w:hAnsi="Bookman Old Style"/>
        </w:rPr>
      </w:pPr>
      <w:r>
        <w:rPr>
          <w:rFonts w:ascii="Bookman Old Style" w:hAnsi="Bookman Old Style"/>
          <w:u w:val="single"/>
        </w:rPr>
        <w:t>LEAD AGENCY</w:t>
      </w:r>
      <w:r>
        <w:rPr>
          <w:rFonts w:ascii="Bookman Old Style" w:hAnsi="Bookman Old Style"/>
        </w:rPr>
        <w:t>:</w:t>
      </w:r>
      <w:r>
        <w:rPr>
          <w:rFonts w:ascii="Bookman Old Style" w:hAnsi="Bookman Old Style"/>
        </w:rPr>
        <w:tab/>
        <w:t>Newell County Water District</w:t>
      </w:r>
    </w:p>
    <w:p w14:paraId="54CF8499" w14:textId="77777777" w:rsidR="009E4A7C" w:rsidRDefault="009E4A7C" w:rsidP="009E4A7C">
      <w:pPr>
        <w:ind w:left="2340" w:hanging="2340"/>
        <w:rPr>
          <w:rFonts w:ascii="Bookman Old Style" w:hAnsi="Bookman Old Style"/>
        </w:rPr>
      </w:pPr>
      <w:r>
        <w:rPr>
          <w:rFonts w:ascii="Bookman Old Style" w:hAnsi="Bookman Old Style"/>
        </w:rPr>
        <w:tab/>
        <w:t>405 5</w:t>
      </w:r>
      <w:r w:rsidRPr="00D337C4">
        <w:rPr>
          <w:rFonts w:ascii="Bookman Old Style" w:hAnsi="Bookman Old Style"/>
          <w:vertAlign w:val="superscript"/>
        </w:rPr>
        <w:t>th</w:t>
      </w:r>
      <w:r>
        <w:rPr>
          <w:rFonts w:ascii="Bookman Old Style" w:hAnsi="Bookman Old Style"/>
        </w:rPr>
        <w:t xml:space="preserve"> Ave.</w:t>
      </w:r>
    </w:p>
    <w:p w14:paraId="381ECFA7" w14:textId="77777777" w:rsidR="009E4A7C" w:rsidRDefault="009E4A7C" w:rsidP="009E4A7C">
      <w:pPr>
        <w:ind w:left="2340" w:hanging="2340"/>
        <w:rPr>
          <w:rFonts w:ascii="Bookman Old Style" w:hAnsi="Bookman Old Style"/>
        </w:rPr>
      </w:pPr>
      <w:r>
        <w:rPr>
          <w:rFonts w:ascii="Bookman Old Style" w:hAnsi="Bookman Old Style"/>
        </w:rPr>
        <w:tab/>
        <w:t>Tulelake, CA  96134</w:t>
      </w:r>
    </w:p>
    <w:p w14:paraId="11110CFE" w14:textId="77777777" w:rsidR="009E4A7C" w:rsidRDefault="009E4A7C" w:rsidP="009E4A7C">
      <w:pPr>
        <w:spacing w:line="360" w:lineRule="atLeast"/>
        <w:ind w:left="2340" w:hanging="2340"/>
        <w:rPr>
          <w:rFonts w:ascii="Bookman Old Style" w:hAnsi="Bookman Old Style"/>
          <w:u w:val="single"/>
        </w:rPr>
      </w:pPr>
    </w:p>
    <w:p w14:paraId="562C1F26" w14:textId="77777777" w:rsidR="009E4A7C" w:rsidRDefault="009E4A7C" w:rsidP="009E4A7C">
      <w:pPr>
        <w:rPr>
          <w:rFonts w:ascii="Bookman Old Style" w:hAnsi="Bookman Old Style"/>
        </w:rPr>
      </w:pPr>
      <w:r>
        <w:rPr>
          <w:rFonts w:ascii="Bookman Old Style" w:hAnsi="Bookman Old Style"/>
          <w:u w:val="single"/>
        </w:rPr>
        <w:t>PROJECT</w:t>
      </w:r>
      <w:r>
        <w:rPr>
          <w:rFonts w:ascii="Bookman Old Style" w:hAnsi="Bookman Old Style"/>
        </w:rPr>
        <w:t>:</w:t>
      </w:r>
    </w:p>
    <w:p w14:paraId="75B3DB74" w14:textId="77777777" w:rsidR="009E4A7C" w:rsidRDefault="009E4A7C" w:rsidP="009E4A7C">
      <w:pPr>
        <w:rPr>
          <w:b/>
          <w:bCs/>
          <w:shd w:val="clear" w:color="auto" w:fill="FFFF00"/>
        </w:rPr>
      </w:pPr>
      <w:r>
        <w:t xml:space="preserve">The Newell County Water District wastewater system renovation project is proposed to eliminate sewage overflows and effecting groundwater. The existing collection system was installed in 1942 as part of the Japanese American detention center. There was limited installation of new pipe in 1982 to a small southern portion of the area. The original treatment system consisted of a sewage pumping station and an Imhoff tank with sludge and effluent beds. In 1982 a duplex sewage pumping station, a 4” sewer force </w:t>
      </w:r>
      <w:r>
        <w:lastRenderedPageBreak/>
        <w:t>main, 2 facultative lagoons and two percolation beds were constructed. In 1997 a third percolation bed was constructed. The grade of the existing collection system is nearly flat and leads to frequent system blockages and surcharging manholes. Pipe materials are vitrified clay and concrete which are prone to cracks and leakage. The existing pipe needs to be replaced and sloped correctly. A new pumping station will need to be constructed in order to assist in correct sloping. An existing second pumping station will be removed as unnecessary. The lagoons will require extensive renovation to improve the treatment of sewage.</w:t>
      </w:r>
    </w:p>
    <w:p w14:paraId="0FF6EB80" w14:textId="77777777" w:rsidR="009E4A7C" w:rsidRPr="00C94521" w:rsidRDefault="009E4A7C" w:rsidP="009E4A7C">
      <w:pPr>
        <w:pStyle w:val="BodyA"/>
        <w:ind w:left="720" w:hanging="360"/>
        <w:rPr>
          <w:rFonts w:asciiTheme="minorHAnsi" w:hAnsiTheme="minorHAnsi" w:cstheme="minorHAnsi"/>
          <w:sz w:val="22"/>
          <w:szCs w:val="22"/>
        </w:rPr>
      </w:pPr>
      <w:r w:rsidRPr="00C94521">
        <w:rPr>
          <w:rFonts w:asciiTheme="minorHAnsi" w:hAnsiTheme="minorHAnsi" w:cstheme="minorHAnsi"/>
          <w:b/>
          <w:bCs/>
          <w:sz w:val="22"/>
          <w:szCs w:val="22"/>
        </w:rPr>
        <w:t xml:space="preserve">A. </w:t>
      </w:r>
      <w:r w:rsidRPr="00C94521">
        <w:rPr>
          <w:rFonts w:asciiTheme="minorHAnsi" w:hAnsiTheme="minorHAnsi" w:cstheme="minorHAnsi"/>
          <w:sz w:val="22"/>
          <w:szCs w:val="22"/>
        </w:rPr>
        <w:t>Salvage and remove existing pumping station near Imhoff tank after constructing new pump station near entrance road to airport. Original must stay in service until new facilities are operational.</w:t>
      </w:r>
    </w:p>
    <w:p w14:paraId="0EB558CE" w14:textId="77777777" w:rsidR="009E4A7C" w:rsidRPr="00C94521" w:rsidRDefault="009E4A7C" w:rsidP="009E4A7C">
      <w:pPr>
        <w:pStyle w:val="BodyA"/>
        <w:ind w:left="720" w:hanging="360"/>
        <w:rPr>
          <w:rFonts w:asciiTheme="minorHAnsi" w:hAnsiTheme="minorHAnsi" w:cstheme="minorHAnsi"/>
          <w:sz w:val="22"/>
          <w:szCs w:val="22"/>
        </w:rPr>
      </w:pPr>
      <w:r w:rsidRPr="00C94521">
        <w:rPr>
          <w:rFonts w:asciiTheme="minorHAnsi" w:hAnsiTheme="minorHAnsi" w:cstheme="minorHAnsi"/>
          <w:b/>
          <w:bCs/>
          <w:sz w:val="22"/>
          <w:szCs w:val="22"/>
        </w:rPr>
        <w:t xml:space="preserve">B. </w:t>
      </w:r>
      <w:r w:rsidRPr="00C94521">
        <w:rPr>
          <w:rFonts w:asciiTheme="minorHAnsi" w:hAnsiTheme="minorHAnsi" w:cstheme="minorHAnsi"/>
          <w:sz w:val="22"/>
          <w:szCs w:val="22"/>
        </w:rPr>
        <w:t xml:space="preserve">Install new gravity sewer in "Goose Lodges" neighborhood and new sewer to location of new pumping station. This will eliminate old leaky pipe installed at much too flat of a grade. </w:t>
      </w:r>
    </w:p>
    <w:p w14:paraId="5E1C9F5D" w14:textId="77777777" w:rsidR="009E4A7C" w:rsidRPr="00C94521" w:rsidRDefault="009E4A7C" w:rsidP="009E4A7C">
      <w:pPr>
        <w:pStyle w:val="BodyA"/>
        <w:ind w:left="720" w:hanging="360"/>
        <w:rPr>
          <w:rFonts w:asciiTheme="minorHAnsi" w:hAnsiTheme="minorHAnsi" w:cstheme="minorHAnsi"/>
          <w:sz w:val="22"/>
          <w:szCs w:val="22"/>
        </w:rPr>
      </w:pPr>
      <w:r w:rsidRPr="00C94521">
        <w:rPr>
          <w:rFonts w:asciiTheme="minorHAnsi" w:hAnsiTheme="minorHAnsi" w:cstheme="minorHAnsi"/>
          <w:b/>
          <w:bCs/>
          <w:sz w:val="22"/>
          <w:szCs w:val="22"/>
        </w:rPr>
        <w:t xml:space="preserve">C. </w:t>
      </w:r>
      <w:r w:rsidRPr="00C94521">
        <w:rPr>
          <w:rFonts w:asciiTheme="minorHAnsi" w:hAnsiTheme="minorHAnsi" w:cstheme="minorHAnsi"/>
          <w:sz w:val="22"/>
          <w:szCs w:val="22"/>
        </w:rPr>
        <w:t>Salvage and remove small pump station near potato shed and restore the area. This can only be done after new gravity sewer is in service.</w:t>
      </w:r>
    </w:p>
    <w:p w14:paraId="0B1AAC66" w14:textId="77777777" w:rsidR="009E4A7C" w:rsidRPr="00C94521" w:rsidRDefault="009E4A7C" w:rsidP="009E4A7C">
      <w:pPr>
        <w:pStyle w:val="BodyA"/>
        <w:ind w:left="720" w:hanging="360"/>
        <w:rPr>
          <w:rFonts w:asciiTheme="minorHAnsi" w:hAnsiTheme="minorHAnsi" w:cstheme="minorHAnsi"/>
          <w:sz w:val="22"/>
          <w:szCs w:val="22"/>
        </w:rPr>
      </w:pPr>
      <w:r w:rsidRPr="00C94521">
        <w:rPr>
          <w:rFonts w:asciiTheme="minorHAnsi" w:hAnsiTheme="minorHAnsi" w:cstheme="minorHAnsi"/>
          <w:b/>
          <w:bCs/>
          <w:sz w:val="22"/>
          <w:szCs w:val="22"/>
        </w:rPr>
        <w:t xml:space="preserve">D. </w:t>
      </w:r>
      <w:r w:rsidRPr="00C94521">
        <w:rPr>
          <w:rFonts w:asciiTheme="minorHAnsi" w:hAnsiTheme="minorHAnsi" w:cstheme="minorHAnsi"/>
          <w:sz w:val="22"/>
          <w:szCs w:val="22"/>
        </w:rPr>
        <w:t>Install new gravity sewer in southern area to locate sewer in public rights of way and extend existing sewer where necessary.</w:t>
      </w:r>
    </w:p>
    <w:p w14:paraId="195470F7" w14:textId="77777777" w:rsidR="009E4A7C" w:rsidRPr="00C94521" w:rsidRDefault="009E4A7C" w:rsidP="009E4A7C">
      <w:pPr>
        <w:pStyle w:val="BodyA"/>
        <w:ind w:left="720" w:hanging="360"/>
        <w:rPr>
          <w:rFonts w:asciiTheme="minorHAnsi" w:hAnsiTheme="minorHAnsi" w:cstheme="minorHAnsi"/>
          <w:sz w:val="22"/>
          <w:szCs w:val="22"/>
        </w:rPr>
      </w:pPr>
      <w:r w:rsidRPr="00C94521">
        <w:rPr>
          <w:rFonts w:asciiTheme="minorHAnsi" w:hAnsiTheme="minorHAnsi" w:cstheme="minorHAnsi"/>
          <w:b/>
          <w:bCs/>
          <w:sz w:val="22"/>
          <w:szCs w:val="22"/>
        </w:rPr>
        <w:t xml:space="preserve">E. </w:t>
      </w:r>
      <w:r w:rsidRPr="00C94521">
        <w:rPr>
          <w:rFonts w:asciiTheme="minorHAnsi" w:hAnsiTheme="minorHAnsi" w:cstheme="minorHAnsi"/>
          <w:sz w:val="22"/>
          <w:szCs w:val="22"/>
        </w:rPr>
        <w:t>At each sewage lagoon, replace &amp; repair valving, remove sludge, install liner, construct sampling station, and install staff gauge for determining depth. Each lagoon must be done separately; one must stay in service until the other is completed.</w:t>
      </w:r>
    </w:p>
    <w:p w14:paraId="577E7824" w14:textId="77777777" w:rsidR="009E4A7C" w:rsidRPr="00C94521" w:rsidRDefault="009E4A7C" w:rsidP="009E4A7C">
      <w:pPr>
        <w:pStyle w:val="BodyA"/>
        <w:ind w:left="720" w:hanging="360"/>
        <w:rPr>
          <w:rFonts w:asciiTheme="minorHAnsi" w:hAnsiTheme="minorHAnsi" w:cstheme="minorHAnsi"/>
          <w:sz w:val="22"/>
          <w:szCs w:val="22"/>
        </w:rPr>
      </w:pPr>
      <w:r w:rsidRPr="00C94521">
        <w:rPr>
          <w:rFonts w:asciiTheme="minorHAnsi" w:hAnsiTheme="minorHAnsi" w:cstheme="minorHAnsi"/>
          <w:b/>
          <w:bCs/>
          <w:sz w:val="22"/>
          <w:szCs w:val="22"/>
        </w:rPr>
        <w:t xml:space="preserve">F. </w:t>
      </w:r>
      <w:r w:rsidRPr="00C94521">
        <w:rPr>
          <w:rFonts w:asciiTheme="minorHAnsi" w:hAnsiTheme="minorHAnsi" w:cstheme="minorHAnsi"/>
          <w:sz w:val="22"/>
          <w:szCs w:val="22"/>
        </w:rPr>
        <w:t>At each of the three percolation beds, repair &amp; replace valving, and regrade. One must stay in service while others are being repaired.</w:t>
      </w:r>
    </w:p>
    <w:p w14:paraId="29D3D0B3" w14:textId="77777777" w:rsidR="009E4A7C" w:rsidRPr="00C94521" w:rsidRDefault="009E4A7C" w:rsidP="009E4A7C">
      <w:pPr>
        <w:ind w:left="2340" w:hanging="2340"/>
        <w:jc w:val="both"/>
        <w:rPr>
          <w:rFonts w:cstheme="minorHAnsi"/>
          <w:u w:val="single"/>
        </w:rPr>
      </w:pPr>
    </w:p>
    <w:p w14:paraId="3DFA31C7" w14:textId="77777777" w:rsidR="009E4A7C" w:rsidRPr="00C94521" w:rsidRDefault="009E4A7C" w:rsidP="009E4A7C">
      <w:pPr>
        <w:ind w:left="2340" w:hanging="2340"/>
        <w:jc w:val="both"/>
        <w:rPr>
          <w:rFonts w:ascii="Arial" w:hAnsi="Arial" w:cs="Arial"/>
          <w:b/>
          <w:bCs/>
          <w:u w:val="single"/>
        </w:rPr>
      </w:pPr>
      <w:r w:rsidRPr="00C94521">
        <w:rPr>
          <w:rFonts w:ascii="Arial" w:hAnsi="Arial" w:cs="Arial"/>
          <w:b/>
          <w:bCs/>
          <w:sz w:val="40"/>
          <w:szCs w:val="40"/>
          <w:u w:val="single"/>
        </w:rPr>
        <w:t>Addendum consists of</w:t>
      </w:r>
      <w:r w:rsidRPr="00C94521">
        <w:rPr>
          <w:rFonts w:ascii="Arial" w:hAnsi="Arial" w:cs="Arial"/>
          <w:b/>
          <w:bCs/>
          <w:u w:val="single"/>
        </w:rPr>
        <w:t>:</w:t>
      </w:r>
    </w:p>
    <w:p w14:paraId="3BDFB167" w14:textId="53F2F5EB" w:rsidR="002973FD" w:rsidRPr="00C94521" w:rsidRDefault="002973FD" w:rsidP="002973FD">
      <w:pPr>
        <w:rPr>
          <w:rFonts w:ascii="Arial" w:hAnsi="Arial" w:cs="Arial"/>
          <w:color w:val="111111"/>
          <w:sz w:val="28"/>
          <w:szCs w:val="28"/>
          <w:shd w:val="clear" w:color="auto" w:fill="FFFFFF"/>
        </w:rPr>
      </w:pPr>
      <w:r w:rsidRPr="00C94521">
        <w:rPr>
          <w:rFonts w:ascii="Arial" w:hAnsi="Arial" w:cs="Arial"/>
          <w:color w:val="111111"/>
          <w:sz w:val="28"/>
          <w:szCs w:val="28"/>
          <w:shd w:val="clear" w:color="auto" w:fill="FFFFFF"/>
        </w:rPr>
        <w:t xml:space="preserve">Treated dried sludge will be removed and spread on local farmland. Approximately 9,000 </w:t>
      </w:r>
      <w:r w:rsidR="00163B09" w:rsidRPr="00C94521">
        <w:rPr>
          <w:rFonts w:ascii="Arial" w:hAnsi="Arial" w:cs="Arial"/>
          <w:color w:val="111111"/>
          <w:sz w:val="28"/>
          <w:szCs w:val="28"/>
          <w:shd w:val="clear" w:color="auto" w:fill="FFFFFF"/>
        </w:rPr>
        <w:t xml:space="preserve">cubic </w:t>
      </w:r>
      <w:r w:rsidRPr="00C94521">
        <w:rPr>
          <w:rFonts w:ascii="Arial" w:hAnsi="Arial" w:cs="Arial"/>
          <w:color w:val="111111"/>
          <w:sz w:val="28"/>
          <w:szCs w:val="28"/>
          <w:shd w:val="clear" w:color="auto" w:fill="FFFFFF"/>
        </w:rPr>
        <w:t>yards of treated dried sludge</w:t>
      </w:r>
      <w:r w:rsidR="00163B09" w:rsidRPr="00C94521">
        <w:rPr>
          <w:rFonts w:ascii="Arial" w:hAnsi="Arial" w:cs="Arial"/>
          <w:color w:val="111111"/>
          <w:sz w:val="28"/>
          <w:szCs w:val="28"/>
          <w:shd w:val="clear" w:color="auto" w:fill="FFFFFF"/>
        </w:rPr>
        <w:t xml:space="preserve"> (sludge was treated for a </w:t>
      </w:r>
      <w:r w:rsidR="00472A29">
        <w:rPr>
          <w:rFonts w:ascii="Arial" w:hAnsi="Arial" w:cs="Arial"/>
          <w:color w:val="111111"/>
          <w:sz w:val="28"/>
          <w:szCs w:val="28"/>
          <w:shd w:val="clear" w:color="auto" w:fill="FFFFFF"/>
        </w:rPr>
        <w:t xml:space="preserve">number </w:t>
      </w:r>
      <w:r w:rsidR="00163B09" w:rsidRPr="00C94521">
        <w:rPr>
          <w:rFonts w:ascii="Arial" w:hAnsi="Arial" w:cs="Arial"/>
          <w:color w:val="111111"/>
          <w:sz w:val="28"/>
          <w:szCs w:val="28"/>
          <w:shd w:val="clear" w:color="auto" w:fill="FFFFFF"/>
        </w:rPr>
        <w:t>of years in a sewage treatment pond system, removed and placed in drying beds for a month)</w:t>
      </w:r>
      <w:r w:rsidRPr="00C94521">
        <w:rPr>
          <w:rFonts w:ascii="Arial" w:hAnsi="Arial" w:cs="Arial"/>
          <w:color w:val="111111"/>
          <w:sz w:val="28"/>
          <w:szCs w:val="28"/>
          <w:shd w:val="clear" w:color="auto" w:fill="FFFFFF"/>
        </w:rPr>
        <w:t xml:space="preserve"> will be trucked in </w:t>
      </w:r>
      <w:r w:rsidR="00143200" w:rsidRPr="00C94521">
        <w:rPr>
          <w:rFonts w:ascii="Arial" w:hAnsi="Arial" w:cs="Arial"/>
          <w:color w:val="111111"/>
          <w:sz w:val="28"/>
          <w:szCs w:val="28"/>
          <w:shd w:val="clear" w:color="auto" w:fill="FFFFFF"/>
        </w:rPr>
        <w:t>20-yard</w:t>
      </w:r>
      <w:r w:rsidRPr="00C94521">
        <w:rPr>
          <w:rFonts w:ascii="Arial" w:hAnsi="Arial" w:cs="Arial"/>
          <w:color w:val="111111"/>
          <w:sz w:val="28"/>
          <w:szCs w:val="28"/>
          <w:shd w:val="clear" w:color="auto" w:fill="FFFFFF"/>
        </w:rPr>
        <w:t xml:space="preserve"> dump trucks to the selected </w:t>
      </w:r>
      <w:r w:rsidR="00143200" w:rsidRPr="00C94521">
        <w:rPr>
          <w:rFonts w:ascii="Arial" w:hAnsi="Arial" w:cs="Arial"/>
          <w:color w:val="111111"/>
          <w:sz w:val="28"/>
          <w:szCs w:val="28"/>
          <w:shd w:val="clear" w:color="auto" w:fill="FFFFFF"/>
        </w:rPr>
        <w:t>50-acre</w:t>
      </w:r>
      <w:r w:rsidRPr="00C94521">
        <w:rPr>
          <w:rFonts w:ascii="Arial" w:hAnsi="Arial" w:cs="Arial"/>
          <w:color w:val="111111"/>
          <w:sz w:val="28"/>
          <w:szCs w:val="28"/>
          <w:shd w:val="clear" w:color="auto" w:fill="FFFFFF"/>
        </w:rPr>
        <w:t xml:space="preserve"> site </w:t>
      </w:r>
      <w:r w:rsidR="00143200" w:rsidRPr="00C94521">
        <w:rPr>
          <w:rFonts w:ascii="Arial" w:hAnsi="Arial" w:cs="Arial"/>
          <w:color w:val="111111"/>
          <w:sz w:val="28"/>
          <w:szCs w:val="28"/>
          <w:shd w:val="clear" w:color="auto" w:fill="FFFFFF"/>
        </w:rPr>
        <w:t xml:space="preserve">near Tulelake California </w:t>
      </w:r>
      <w:r w:rsidRPr="00C94521">
        <w:rPr>
          <w:rFonts w:ascii="Arial" w:hAnsi="Arial" w:cs="Arial"/>
          <w:color w:val="111111"/>
          <w:sz w:val="28"/>
          <w:szCs w:val="28"/>
          <w:shd w:val="clear" w:color="auto" w:fill="FFFFFF"/>
        </w:rPr>
        <w:t>and spread by tailgating</w:t>
      </w:r>
      <w:r w:rsidR="00472A29">
        <w:rPr>
          <w:rFonts w:ascii="Arial" w:hAnsi="Arial" w:cs="Arial"/>
          <w:color w:val="111111"/>
          <w:sz w:val="28"/>
          <w:szCs w:val="28"/>
          <w:shd w:val="clear" w:color="auto" w:fill="FFFFFF"/>
        </w:rPr>
        <w:t xml:space="preserve"> followed by disking into the soil</w:t>
      </w:r>
      <w:r w:rsidRPr="00C94521">
        <w:rPr>
          <w:rFonts w:ascii="Arial" w:hAnsi="Arial" w:cs="Arial"/>
          <w:color w:val="111111"/>
          <w:sz w:val="28"/>
          <w:szCs w:val="28"/>
          <w:shd w:val="clear" w:color="auto" w:fill="FFFFFF"/>
        </w:rPr>
        <w:t xml:space="preserve">. The site has previously been identified by the North Coast Regional Water Quality Control Board staff as a site to be utilized for </w:t>
      </w:r>
      <w:r w:rsidR="00143200" w:rsidRPr="00C94521">
        <w:rPr>
          <w:rFonts w:ascii="Arial" w:hAnsi="Arial" w:cs="Arial"/>
          <w:color w:val="111111"/>
          <w:sz w:val="28"/>
          <w:szCs w:val="28"/>
          <w:shd w:val="clear" w:color="auto" w:fill="FFFFFF"/>
        </w:rPr>
        <w:t xml:space="preserve">spreading </w:t>
      </w:r>
      <w:r w:rsidRPr="00C94521">
        <w:rPr>
          <w:rFonts w:ascii="Arial" w:hAnsi="Arial" w:cs="Arial"/>
          <w:color w:val="111111"/>
          <w:sz w:val="28"/>
          <w:szCs w:val="28"/>
          <w:shd w:val="clear" w:color="auto" w:fill="FFFFFF"/>
        </w:rPr>
        <w:t>treated dried sludge. Maps of the region are attached with spread site identified.</w:t>
      </w:r>
    </w:p>
    <w:p w14:paraId="42547576" w14:textId="1CF31D0C" w:rsidR="009E4A7C" w:rsidRPr="00C94521" w:rsidRDefault="00163B09" w:rsidP="00163B09">
      <w:pPr>
        <w:rPr>
          <w:rFonts w:ascii="Arial" w:hAnsi="Arial" w:cs="Arial"/>
          <w:color w:val="111111"/>
          <w:sz w:val="28"/>
          <w:szCs w:val="28"/>
          <w:shd w:val="clear" w:color="auto" w:fill="FFFFFF"/>
        </w:rPr>
      </w:pPr>
      <w:bookmarkStart w:id="1" w:name="_Hlk173439331"/>
      <w:r w:rsidRPr="00C94521">
        <w:rPr>
          <w:rFonts w:ascii="Arial" w:hAnsi="Arial" w:cs="Arial"/>
          <w:color w:val="111111"/>
          <w:sz w:val="28"/>
          <w:szCs w:val="28"/>
          <w:shd w:val="clear" w:color="auto" w:fill="FFFFFF"/>
        </w:rPr>
        <w:t>Biosolids applied to land under State Water Resources Control Board Water Quality Order No. 2004-0012-DWQ are non-</w:t>
      </w:r>
      <w:r w:rsidR="00040025" w:rsidRPr="00C94521">
        <w:rPr>
          <w:rFonts w:ascii="Arial" w:hAnsi="Arial" w:cs="Arial"/>
          <w:color w:val="111111"/>
          <w:sz w:val="28"/>
          <w:szCs w:val="28"/>
          <w:shd w:val="clear" w:color="auto" w:fill="FFFFFF"/>
        </w:rPr>
        <w:t>hazardous</w:t>
      </w:r>
      <w:r w:rsidRPr="00C94521">
        <w:rPr>
          <w:rFonts w:ascii="Arial" w:hAnsi="Arial" w:cs="Arial"/>
          <w:color w:val="111111"/>
          <w:sz w:val="28"/>
          <w:szCs w:val="28"/>
          <w:shd w:val="clear" w:color="auto" w:fill="FFFFFF"/>
        </w:rPr>
        <w:t xml:space="preserve"> decomposable waste applied as a </w:t>
      </w:r>
      <w:r w:rsidR="00040025" w:rsidRPr="00C94521">
        <w:rPr>
          <w:rFonts w:ascii="Arial" w:hAnsi="Arial" w:cs="Arial"/>
          <w:color w:val="111111"/>
          <w:sz w:val="28"/>
          <w:szCs w:val="28"/>
          <w:shd w:val="clear" w:color="auto" w:fill="FFFFFF"/>
        </w:rPr>
        <w:t>s</w:t>
      </w:r>
      <w:r w:rsidRPr="00C94521">
        <w:rPr>
          <w:rFonts w:ascii="Arial" w:hAnsi="Arial" w:cs="Arial"/>
          <w:color w:val="111111"/>
          <w:sz w:val="28"/>
          <w:szCs w:val="28"/>
          <w:shd w:val="clear" w:color="auto" w:fill="FFFFFF"/>
        </w:rPr>
        <w:t xml:space="preserve">oil amendment </w:t>
      </w:r>
      <w:r w:rsidR="00040025" w:rsidRPr="00C94521">
        <w:rPr>
          <w:rFonts w:ascii="Arial" w:hAnsi="Arial" w:cs="Arial"/>
          <w:color w:val="111111"/>
          <w:sz w:val="28"/>
          <w:szCs w:val="28"/>
          <w:shd w:val="clear" w:color="auto" w:fill="FFFFFF"/>
        </w:rPr>
        <w:t>pursuant</w:t>
      </w:r>
      <w:r w:rsidRPr="00C94521">
        <w:rPr>
          <w:rFonts w:ascii="Arial" w:hAnsi="Arial" w:cs="Arial"/>
          <w:color w:val="111111"/>
          <w:sz w:val="28"/>
          <w:szCs w:val="28"/>
          <w:shd w:val="clear" w:color="auto" w:fill="FFFFFF"/>
        </w:rPr>
        <w:t xml:space="preserve"> to best management practices and, as such, are exempt from the</w:t>
      </w:r>
      <w:r w:rsidR="00040025" w:rsidRPr="00C94521">
        <w:rPr>
          <w:rFonts w:ascii="Arial" w:hAnsi="Arial" w:cs="Arial"/>
          <w:color w:val="111111"/>
          <w:sz w:val="28"/>
          <w:szCs w:val="28"/>
          <w:shd w:val="clear" w:color="auto" w:fill="FFFFFF"/>
        </w:rPr>
        <w:t xml:space="preserve"> requirements</w:t>
      </w:r>
      <w:r w:rsidRPr="00C94521">
        <w:rPr>
          <w:rFonts w:ascii="Arial" w:hAnsi="Arial" w:cs="Arial"/>
          <w:color w:val="111111"/>
          <w:sz w:val="28"/>
          <w:szCs w:val="28"/>
          <w:shd w:val="clear" w:color="auto" w:fill="FFFFFF"/>
        </w:rPr>
        <w:t xml:space="preserve"> of Title 23 CCR Section 2510, et.seq. (Chapter15), in accordance with Section 2511(f).  </w:t>
      </w:r>
      <w:r w:rsidR="00040025" w:rsidRPr="00C94521">
        <w:rPr>
          <w:rFonts w:ascii="Arial" w:hAnsi="Arial" w:cs="Arial"/>
          <w:color w:val="111111"/>
          <w:sz w:val="28"/>
          <w:szCs w:val="28"/>
          <w:shd w:val="clear" w:color="auto" w:fill="FFFFFF"/>
        </w:rPr>
        <w:t>The characteristics of the treated sludge with the terms of the Order No. 2004-0012-DWQ</w:t>
      </w:r>
    </w:p>
    <w:bookmarkEnd w:id="1"/>
    <w:p w14:paraId="6B417267" w14:textId="77777777" w:rsidR="00CB1E8C" w:rsidRDefault="00CB1E8C" w:rsidP="009E4A7C">
      <w:pPr>
        <w:ind w:left="2340" w:hanging="2340"/>
        <w:jc w:val="both"/>
        <w:rPr>
          <w:rFonts w:ascii="Bookman Old Style" w:hAnsi="Bookman Old Style"/>
          <w:u w:val="single"/>
        </w:rPr>
      </w:pPr>
    </w:p>
    <w:p w14:paraId="414BE846" w14:textId="77777777" w:rsidR="00CB1E8C" w:rsidRDefault="00CB1E8C" w:rsidP="009E4A7C">
      <w:pPr>
        <w:ind w:left="2340" w:hanging="2340"/>
        <w:jc w:val="both"/>
        <w:rPr>
          <w:rFonts w:ascii="Bookman Old Style" w:hAnsi="Bookman Old Style"/>
          <w:u w:val="single"/>
        </w:rPr>
      </w:pPr>
    </w:p>
    <w:p w14:paraId="6A0E4337" w14:textId="48CED19A" w:rsidR="009E4A7C" w:rsidRPr="00CB1E8C" w:rsidRDefault="009E4A7C" w:rsidP="009E4A7C">
      <w:pPr>
        <w:ind w:left="2340" w:hanging="2340"/>
        <w:jc w:val="both"/>
        <w:rPr>
          <w:rFonts w:ascii="Arial" w:hAnsi="Arial" w:cs="Arial"/>
        </w:rPr>
      </w:pPr>
      <w:r w:rsidRPr="00CB1E8C">
        <w:rPr>
          <w:rFonts w:ascii="Arial" w:hAnsi="Arial" w:cs="Arial"/>
          <w:u w:val="single"/>
        </w:rPr>
        <w:t>LOCATION</w:t>
      </w:r>
      <w:r w:rsidRPr="00CB1E8C">
        <w:rPr>
          <w:rFonts w:ascii="Arial" w:hAnsi="Arial" w:cs="Arial"/>
        </w:rPr>
        <w:t>:</w:t>
      </w:r>
    </w:p>
    <w:p w14:paraId="403574BD" w14:textId="77777777" w:rsidR="009E4A7C" w:rsidRPr="00CB1E8C" w:rsidRDefault="009E4A7C" w:rsidP="009E4A7C">
      <w:pPr>
        <w:ind w:left="2340" w:hanging="2340"/>
        <w:jc w:val="both"/>
        <w:rPr>
          <w:rFonts w:ascii="Arial" w:hAnsi="Arial" w:cs="Arial"/>
        </w:rPr>
      </w:pPr>
    </w:p>
    <w:p w14:paraId="4AC0140F" w14:textId="77777777" w:rsidR="00CB1E8C" w:rsidRDefault="009E4A7C" w:rsidP="009E4A7C">
      <w:pPr>
        <w:ind w:left="2340" w:hanging="2340"/>
        <w:jc w:val="both"/>
        <w:rPr>
          <w:rFonts w:ascii="Arial" w:hAnsi="Arial" w:cs="Arial"/>
        </w:rPr>
      </w:pPr>
      <w:r w:rsidRPr="00CB1E8C">
        <w:rPr>
          <w:rFonts w:ascii="Arial" w:hAnsi="Arial" w:cs="Arial"/>
        </w:rPr>
        <w:t xml:space="preserve">The project is located in the community of Newell, Modoc County, Township 47North, </w:t>
      </w:r>
    </w:p>
    <w:p w14:paraId="5DCC55BE" w14:textId="6F4BD1E4" w:rsidR="009E4A7C" w:rsidRPr="00CB1E8C" w:rsidRDefault="009E4A7C" w:rsidP="009E4A7C">
      <w:pPr>
        <w:ind w:left="2340" w:hanging="2340"/>
        <w:jc w:val="both"/>
        <w:rPr>
          <w:rFonts w:ascii="Arial" w:hAnsi="Arial" w:cs="Arial"/>
        </w:rPr>
      </w:pPr>
      <w:r w:rsidRPr="00CB1E8C">
        <w:rPr>
          <w:rFonts w:ascii="Arial" w:hAnsi="Arial" w:cs="Arial"/>
        </w:rPr>
        <w:t>Range 5 East MDB&amp;M</w:t>
      </w:r>
      <w:r w:rsidRPr="00CB1E8C">
        <w:rPr>
          <w:rFonts w:ascii="Arial" w:hAnsi="Arial" w:cs="Arial"/>
        </w:rPr>
        <w:tab/>
      </w:r>
    </w:p>
    <w:p w14:paraId="03024720" w14:textId="77777777" w:rsidR="009E4A7C" w:rsidRPr="00CB1E8C" w:rsidRDefault="009E4A7C" w:rsidP="009E4A7C">
      <w:pPr>
        <w:ind w:left="2340" w:hanging="2340"/>
        <w:jc w:val="both"/>
        <w:rPr>
          <w:rFonts w:ascii="Arial" w:hAnsi="Arial" w:cs="Arial"/>
        </w:rPr>
      </w:pPr>
    </w:p>
    <w:p w14:paraId="096F35B9" w14:textId="77777777" w:rsidR="009E4A7C" w:rsidRPr="00CB1E8C" w:rsidRDefault="009E4A7C" w:rsidP="009E4A7C">
      <w:pPr>
        <w:spacing w:line="360" w:lineRule="atLeast"/>
        <w:ind w:left="2340" w:hanging="2340"/>
        <w:rPr>
          <w:rFonts w:ascii="Arial" w:hAnsi="Arial" w:cs="Arial"/>
        </w:rPr>
      </w:pPr>
      <w:r w:rsidRPr="00CB1E8C">
        <w:rPr>
          <w:rFonts w:ascii="Arial" w:hAnsi="Arial" w:cs="Arial"/>
          <w:u w:val="single"/>
        </w:rPr>
        <w:t>PROJECT NAME</w:t>
      </w:r>
      <w:r w:rsidRPr="00CB1E8C">
        <w:rPr>
          <w:rFonts w:ascii="Arial" w:hAnsi="Arial" w:cs="Arial"/>
        </w:rPr>
        <w:t>:</w:t>
      </w:r>
      <w:r w:rsidRPr="00CB1E8C">
        <w:rPr>
          <w:rFonts w:ascii="Arial" w:hAnsi="Arial" w:cs="Arial"/>
        </w:rPr>
        <w:tab/>
        <w:t>Newell Wastewater System Renovation Project</w:t>
      </w:r>
    </w:p>
    <w:p w14:paraId="0A6CBC4D" w14:textId="77777777" w:rsidR="009E4A7C" w:rsidRPr="00E667D3" w:rsidRDefault="009E4A7C" w:rsidP="009E4A7C">
      <w:pPr>
        <w:tabs>
          <w:tab w:val="right" w:leader="underscore" w:pos="9360"/>
        </w:tabs>
        <w:spacing w:line="360" w:lineRule="atLeast"/>
        <w:jc w:val="both"/>
        <w:rPr>
          <w:rFonts w:ascii="Bookman Old Style" w:hAnsi="Bookman Old Style"/>
          <w:u w:val="single"/>
        </w:rPr>
      </w:pPr>
    </w:p>
    <w:p w14:paraId="08808206" w14:textId="77777777" w:rsidR="009E4A7C" w:rsidRDefault="009E4A7C" w:rsidP="009E4A7C">
      <w:pPr>
        <w:jc w:val="both"/>
        <w:rPr>
          <w:b/>
          <w:bCs/>
          <w:sz w:val="28"/>
        </w:rPr>
      </w:pPr>
    </w:p>
    <w:p w14:paraId="4508E345" w14:textId="77777777" w:rsidR="009E4A7C" w:rsidRDefault="009E4A7C" w:rsidP="009E4A7C">
      <w:pPr>
        <w:pStyle w:val="Title"/>
        <w:ind w:left="0"/>
        <w:rPr>
          <w:rFonts w:ascii="Times New Roman" w:hAnsi="Times New Roman"/>
        </w:rPr>
      </w:pPr>
      <w:r>
        <w:rPr>
          <w:rFonts w:ascii="Times New Roman" w:hAnsi="Times New Roman"/>
        </w:rPr>
        <w:t>CALIFORNIA ENVIRONMENTAL QUALITY ACT</w:t>
      </w:r>
    </w:p>
    <w:p w14:paraId="01039EC2" w14:textId="77777777" w:rsidR="009E4A7C" w:rsidRDefault="009E4A7C" w:rsidP="009E4A7C">
      <w:pPr>
        <w:pStyle w:val="Subtitle"/>
        <w:pBdr>
          <w:bottom w:val="single" w:sz="12" w:space="1" w:color="auto"/>
        </w:pBdr>
        <w:rPr>
          <w:rFonts w:ascii="Lucida Console" w:hAnsi="Lucida Console"/>
        </w:rPr>
      </w:pPr>
      <w:r>
        <w:t>INITIAL STUDY AND CHECKLIST</w:t>
      </w:r>
    </w:p>
    <w:p w14:paraId="02EE34B9" w14:textId="77777777" w:rsidR="009E4A7C" w:rsidRDefault="009E4A7C" w:rsidP="009E4A7C">
      <w:pPr>
        <w:ind w:right="-720"/>
        <w:jc w:val="center"/>
        <w:rPr>
          <w:rFonts w:ascii="Lucida Console" w:hAnsi="Lucida Console"/>
          <w:b/>
          <w:bCs/>
          <w:sz w:val="28"/>
        </w:rPr>
      </w:pPr>
    </w:p>
    <w:p w14:paraId="07695230" w14:textId="77777777" w:rsidR="009E4A7C" w:rsidRDefault="009E4A7C" w:rsidP="009E4A7C">
      <w:pPr>
        <w:rPr>
          <w:b/>
          <w:bCs/>
          <w:u w:val="single"/>
        </w:rPr>
      </w:pPr>
      <w:r>
        <w:rPr>
          <w:b/>
          <w:bCs/>
          <w:u w:val="single"/>
        </w:rPr>
        <w:t>General Information:</w:t>
      </w:r>
    </w:p>
    <w:p w14:paraId="6E82A428" w14:textId="77777777" w:rsidR="009E4A7C" w:rsidRDefault="009E4A7C" w:rsidP="009E4A7C">
      <w:pPr>
        <w:ind w:left="-720"/>
      </w:pPr>
    </w:p>
    <w:tbl>
      <w:tblPr>
        <w:tblW w:w="935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700"/>
        <w:gridCol w:w="6653"/>
      </w:tblGrid>
      <w:tr w:rsidR="009E4A7C" w14:paraId="7052D5C3" w14:textId="77777777" w:rsidTr="00C93D81">
        <w:tc>
          <w:tcPr>
            <w:tcW w:w="2700" w:type="dxa"/>
          </w:tcPr>
          <w:p w14:paraId="24E0843F" w14:textId="77777777" w:rsidR="009E4A7C" w:rsidRDefault="009E4A7C" w:rsidP="00C93D81">
            <w:pPr>
              <w:rPr>
                <w:b/>
                <w:bCs/>
              </w:rPr>
            </w:pPr>
            <w:r>
              <w:rPr>
                <w:b/>
                <w:bCs/>
              </w:rPr>
              <w:t>Owner(s):</w:t>
            </w:r>
          </w:p>
        </w:tc>
        <w:tc>
          <w:tcPr>
            <w:tcW w:w="6653" w:type="dxa"/>
          </w:tcPr>
          <w:p w14:paraId="543E2D0B" w14:textId="77777777" w:rsidR="009E4A7C" w:rsidRDefault="009E4A7C" w:rsidP="00C93D81">
            <w:r>
              <w:t>Newell County Water District</w:t>
            </w:r>
          </w:p>
        </w:tc>
      </w:tr>
      <w:tr w:rsidR="009E4A7C" w14:paraId="7A5EAF55" w14:textId="77777777" w:rsidTr="00C93D81">
        <w:tc>
          <w:tcPr>
            <w:tcW w:w="2700" w:type="dxa"/>
          </w:tcPr>
          <w:p w14:paraId="34DF80B8" w14:textId="77777777" w:rsidR="009E4A7C" w:rsidRDefault="009E4A7C" w:rsidP="00C93D81">
            <w:pPr>
              <w:rPr>
                <w:b/>
                <w:bCs/>
              </w:rPr>
            </w:pPr>
            <w:r>
              <w:rPr>
                <w:b/>
                <w:bCs/>
              </w:rPr>
              <w:t>Project Applicant:</w:t>
            </w:r>
          </w:p>
        </w:tc>
        <w:tc>
          <w:tcPr>
            <w:tcW w:w="6653" w:type="dxa"/>
          </w:tcPr>
          <w:p w14:paraId="7D59D574" w14:textId="77777777" w:rsidR="009E4A7C" w:rsidRDefault="009E4A7C" w:rsidP="00C93D81">
            <w:r>
              <w:t xml:space="preserve">Newell County Water District  </w:t>
            </w:r>
          </w:p>
        </w:tc>
      </w:tr>
      <w:tr w:rsidR="009E4A7C" w14:paraId="7397060C" w14:textId="77777777" w:rsidTr="00C93D81">
        <w:tc>
          <w:tcPr>
            <w:tcW w:w="2700" w:type="dxa"/>
          </w:tcPr>
          <w:p w14:paraId="1D795B2C" w14:textId="77777777" w:rsidR="009E4A7C" w:rsidRDefault="009E4A7C" w:rsidP="00C93D81">
            <w:pPr>
              <w:rPr>
                <w:b/>
                <w:bCs/>
              </w:rPr>
            </w:pPr>
            <w:r>
              <w:rPr>
                <w:b/>
                <w:bCs/>
              </w:rPr>
              <w:t>Project Contact:</w:t>
            </w:r>
          </w:p>
        </w:tc>
        <w:tc>
          <w:tcPr>
            <w:tcW w:w="6653" w:type="dxa"/>
          </w:tcPr>
          <w:p w14:paraId="53AB743C" w14:textId="77777777" w:rsidR="009E4A7C" w:rsidRDefault="009E4A7C" w:rsidP="00C93D81">
            <w:r>
              <w:t xml:space="preserve">Jim Cook, District Grant Administrator  </w:t>
            </w:r>
          </w:p>
        </w:tc>
      </w:tr>
      <w:tr w:rsidR="009E4A7C" w14:paraId="6282E9D6" w14:textId="77777777" w:rsidTr="00C93D81">
        <w:tc>
          <w:tcPr>
            <w:tcW w:w="2700" w:type="dxa"/>
          </w:tcPr>
          <w:p w14:paraId="03CFFBEA" w14:textId="77777777" w:rsidR="009E4A7C" w:rsidRDefault="009E4A7C" w:rsidP="00C93D81">
            <w:pPr>
              <w:rPr>
                <w:b/>
                <w:bCs/>
              </w:rPr>
            </w:pPr>
            <w:r>
              <w:rPr>
                <w:b/>
                <w:bCs/>
              </w:rPr>
              <w:t>Project Type:</w:t>
            </w:r>
          </w:p>
        </w:tc>
        <w:tc>
          <w:tcPr>
            <w:tcW w:w="6653" w:type="dxa"/>
          </w:tcPr>
          <w:p w14:paraId="5CFFF5BB" w14:textId="77777777" w:rsidR="009E4A7C" w:rsidRDefault="009E4A7C" w:rsidP="00C93D81">
            <w:r>
              <w:t>Newell Water System Renovation</w:t>
            </w:r>
          </w:p>
        </w:tc>
      </w:tr>
      <w:tr w:rsidR="009E4A7C" w14:paraId="1C9A3801" w14:textId="77777777" w:rsidTr="00C93D81">
        <w:tc>
          <w:tcPr>
            <w:tcW w:w="2700" w:type="dxa"/>
          </w:tcPr>
          <w:p w14:paraId="5351ADF4" w14:textId="77777777" w:rsidR="009E4A7C" w:rsidRDefault="009E4A7C" w:rsidP="00C93D81">
            <w:pPr>
              <w:rPr>
                <w:b/>
                <w:bCs/>
              </w:rPr>
            </w:pPr>
            <w:r>
              <w:rPr>
                <w:b/>
                <w:bCs/>
              </w:rPr>
              <w:t>Location:</w:t>
            </w:r>
          </w:p>
        </w:tc>
        <w:tc>
          <w:tcPr>
            <w:tcW w:w="6653" w:type="dxa"/>
          </w:tcPr>
          <w:p w14:paraId="7F8B431A" w14:textId="77777777" w:rsidR="009E4A7C" w:rsidRDefault="009E4A7C" w:rsidP="00C93D81">
            <w:pPr>
              <w:rPr>
                <w:sz w:val="23"/>
              </w:rPr>
            </w:pPr>
            <w:r>
              <w:rPr>
                <w:sz w:val="23"/>
              </w:rPr>
              <w:t>The project is located in the community area of Newell</w:t>
            </w:r>
          </w:p>
        </w:tc>
      </w:tr>
      <w:tr w:rsidR="009E4A7C" w14:paraId="4B2F1829" w14:textId="77777777" w:rsidTr="00C93D81">
        <w:tc>
          <w:tcPr>
            <w:tcW w:w="2700" w:type="dxa"/>
          </w:tcPr>
          <w:p w14:paraId="63634611" w14:textId="77777777" w:rsidR="009E4A7C" w:rsidRDefault="009E4A7C" w:rsidP="00C93D81">
            <w:pPr>
              <w:rPr>
                <w:b/>
                <w:bCs/>
              </w:rPr>
            </w:pPr>
            <w:r>
              <w:rPr>
                <w:b/>
                <w:bCs/>
              </w:rPr>
              <w:t>Township &amp; Range:</w:t>
            </w:r>
          </w:p>
        </w:tc>
        <w:tc>
          <w:tcPr>
            <w:tcW w:w="6653" w:type="dxa"/>
          </w:tcPr>
          <w:p w14:paraId="7283F3DB" w14:textId="77777777" w:rsidR="009E4A7C" w:rsidRDefault="009E4A7C" w:rsidP="00C93D81">
            <w:r>
              <w:t xml:space="preserve">T.47N., R.5E., M.D.B.&amp;M. </w:t>
            </w:r>
          </w:p>
        </w:tc>
      </w:tr>
      <w:tr w:rsidR="009E4A7C" w14:paraId="7A0DF7AD" w14:textId="77777777" w:rsidTr="00C93D81">
        <w:tc>
          <w:tcPr>
            <w:tcW w:w="2700" w:type="dxa"/>
          </w:tcPr>
          <w:p w14:paraId="68BEC39E" w14:textId="77777777" w:rsidR="009E4A7C" w:rsidRDefault="009E4A7C" w:rsidP="00C93D81">
            <w:pPr>
              <w:rPr>
                <w:b/>
                <w:bCs/>
              </w:rPr>
            </w:pPr>
            <w:r>
              <w:rPr>
                <w:b/>
                <w:bCs/>
              </w:rPr>
              <w:t>USGS Topo Quad:</w:t>
            </w:r>
          </w:p>
        </w:tc>
        <w:tc>
          <w:tcPr>
            <w:tcW w:w="6653" w:type="dxa"/>
          </w:tcPr>
          <w:p w14:paraId="796385B9" w14:textId="77777777" w:rsidR="009E4A7C" w:rsidRDefault="009E4A7C" w:rsidP="00C93D81">
            <w:pPr>
              <w:pStyle w:val="Footer"/>
              <w:tabs>
                <w:tab w:val="clear" w:pos="4320"/>
                <w:tab w:val="clear" w:pos="8640"/>
              </w:tabs>
            </w:pPr>
            <w:r>
              <w:t>Newell (1993)</w:t>
            </w:r>
          </w:p>
        </w:tc>
      </w:tr>
      <w:tr w:rsidR="009E4A7C" w14:paraId="66E36EB8" w14:textId="77777777" w:rsidTr="00C93D81">
        <w:tc>
          <w:tcPr>
            <w:tcW w:w="2700" w:type="dxa"/>
          </w:tcPr>
          <w:p w14:paraId="04E3903A" w14:textId="77777777" w:rsidR="009E4A7C" w:rsidRDefault="009E4A7C" w:rsidP="00C93D81">
            <w:pPr>
              <w:rPr>
                <w:b/>
                <w:bCs/>
              </w:rPr>
            </w:pPr>
            <w:r>
              <w:rPr>
                <w:b/>
                <w:bCs/>
              </w:rPr>
              <w:t>Parcel Number:</w:t>
            </w:r>
          </w:p>
        </w:tc>
        <w:tc>
          <w:tcPr>
            <w:tcW w:w="6653" w:type="dxa"/>
          </w:tcPr>
          <w:p w14:paraId="2920B599" w14:textId="77777777" w:rsidR="009E4A7C" w:rsidRDefault="009E4A7C" w:rsidP="00C93D81">
            <w:r>
              <w:t xml:space="preserve">Multiple </w:t>
            </w:r>
          </w:p>
        </w:tc>
      </w:tr>
      <w:tr w:rsidR="009E4A7C" w14:paraId="30F7D029" w14:textId="77777777" w:rsidTr="00C93D81">
        <w:tc>
          <w:tcPr>
            <w:tcW w:w="2700" w:type="dxa"/>
          </w:tcPr>
          <w:p w14:paraId="3E1B7544" w14:textId="77777777" w:rsidR="009E4A7C" w:rsidRDefault="009E4A7C" w:rsidP="00C93D81">
            <w:pPr>
              <w:rPr>
                <w:b/>
                <w:bCs/>
              </w:rPr>
            </w:pPr>
            <w:r>
              <w:rPr>
                <w:b/>
                <w:bCs/>
              </w:rPr>
              <w:t>Project Site Size:</w:t>
            </w:r>
          </w:p>
        </w:tc>
        <w:tc>
          <w:tcPr>
            <w:tcW w:w="6653" w:type="dxa"/>
          </w:tcPr>
          <w:p w14:paraId="3E6E852C" w14:textId="77777777" w:rsidR="009E4A7C" w:rsidRDefault="009E4A7C" w:rsidP="00C93D81">
            <w:r>
              <w:t>Renovation of existing structures</w:t>
            </w:r>
          </w:p>
        </w:tc>
      </w:tr>
      <w:tr w:rsidR="009E4A7C" w14:paraId="1E31A5D1" w14:textId="77777777" w:rsidTr="00C93D81">
        <w:tc>
          <w:tcPr>
            <w:tcW w:w="2700" w:type="dxa"/>
          </w:tcPr>
          <w:p w14:paraId="2DF9934E" w14:textId="77777777" w:rsidR="009E4A7C" w:rsidRDefault="009E4A7C" w:rsidP="00C93D81">
            <w:pPr>
              <w:rPr>
                <w:b/>
                <w:bCs/>
              </w:rPr>
            </w:pPr>
            <w:r>
              <w:rPr>
                <w:b/>
                <w:bCs/>
              </w:rPr>
              <w:t>Zoning:</w:t>
            </w:r>
          </w:p>
        </w:tc>
        <w:tc>
          <w:tcPr>
            <w:tcW w:w="6653" w:type="dxa"/>
          </w:tcPr>
          <w:p w14:paraId="5A94EC14" w14:textId="77777777" w:rsidR="009E4A7C" w:rsidRDefault="009E4A7C" w:rsidP="00C93D81">
            <w:r>
              <w:t>Multiple zoning districts within the urban area</w:t>
            </w:r>
          </w:p>
        </w:tc>
      </w:tr>
      <w:tr w:rsidR="009E4A7C" w14:paraId="325D1A58" w14:textId="77777777" w:rsidTr="00C93D81">
        <w:tc>
          <w:tcPr>
            <w:tcW w:w="2700" w:type="dxa"/>
          </w:tcPr>
          <w:p w14:paraId="71B301A3" w14:textId="77777777" w:rsidR="009E4A7C" w:rsidRDefault="009E4A7C" w:rsidP="00C93D81">
            <w:pPr>
              <w:rPr>
                <w:b/>
                <w:bCs/>
              </w:rPr>
            </w:pPr>
            <w:r>
              <w:rPr>
                <w:b/>
                <w:bCs/>
              </w:rPr>
              <w:t>General Plan:</w:t>
            </w:r>
          </w:p>
        </w:tc>
        <w:tc>
          <w:tcPr>
            <w:tcW w:w="6653" w:type="dxa"/>
          </w:tcPr>
          <w:p w14:paraId="7B52CBB0" w14:textId="77777777" w:rsidR="009E4A7C" w:rsidRDefault="009E4A7C" w:rsidP="00C93D81">
            <w:r>
              <w:t>Urban and  Farmland</w:t>
            </w:r>
          </w:p>
        </w:tc>
      </w:tr>
      <w:tr w:rsidR="009E4A7C" w14:paraId="2F6FF389" w14:textId="77777777" w:rsidTr="00C93D81">
        <w:tc>
          <w:tcPr>
            <w:tcW w:w="2700" w:type="dxa"/>
          </w:tcPr>
          <w:p w14:paraId="38C8821A" w14:textId="77777777" w:rsidR="009E4A7C" w:rsidRDefault="009E4A7C" w:rsidP="00C93D81">
            <w:pPr>
              <w:rPr>
                <w:b/>
                <w:bCs/>
              </w:rPr>
            </w:pPr>
            <w:r>
              <w:rPr>
                <w:b/>
                <w:bCs/>
              </w:rPr>
              <w:t>Other Agencies and/or Organizations Identified:</w:t>
            </w:r>
          </w:p>
        </w:tc>
        <w:tc>
          <w:tcPr>
            <w:tcW w:w="6653" w:type="dxa"/>
          </w:tcPr>
          <w:p w14:paraId="7F33FB01" w14:textId="77777777" w:rsidR="009E4A7C" w:rsidRDefault="009E4A7C" w:rsidP="00C93D81">
            <w:r>
              <w:t>Modoc County</w:t>
            </w:r>
          </w:p>
          <w:p w14:paraId="08315438" w14:textId="77777777" w:rsidR="009E4A7C" w:rsidRDefault="009E4A7C" w:rsidP="00C93D81">
            <w:r>
              <w:t>CA. State Water Resources Control Board</w:t>
            </w:r>
          </w:p>
          <w:p w14:paraId="6778AFC0" w14:textId="77777777" w:rsidR="009E4A7C" w:rsidRDefault="009E4A7C" w:rsidP="00C93D81">
            <w:r>
              <w:lastRenderedPageBreak/>
              <w:t>North Coast Regional Water Quality Control Board</w:t>
            </w:r>
          </w:p>
          <w:p w14:paraId="1BFB3690" w14:textId="77777777" w:rsidR="009E4A7C" w:rsidRDefault="009E4A7C" w:rsidP="00C93D81">
            <w:r>
              <w:t xml:space="preserve">California Department of Water Resources </w:t>
            </w:r>
          </w:p>
          <w:p w14:paraId="0F68F5AD" w14:textId="77777777" w:rsidR="009E4A7C" w:rsidRDefault="009E4A7C" w:rsidP="00C93D81">
            <w:r>
              <w:t>California Department of Transportation</w:t>
            </w:r>
          </w:p>
          <w:p w14:paraId="48A5ACA3" w14:textId="77777777" w:rsidR="009E4A7C" w:rsidRDefault="009E4A7C" w:rsidP="00C93D81">
            <w:r>
              <w:t>U.S. Fish and Wildlife Service</w:t>
            </w:r>
          </w:p>
          <w:p w14:paraId="16DCCB4C" w14:textId="77777777" w:rsidR="009E4A7C" w:rsidRDefault="009E4A7C" w:rsidP="00C93D81">
            <w:r>
              <w:t>U.S. National Park Service</w:t>
            </w:r>
          </w:p>
        </w:tc>
      </w:tr>
      <w:tr w:rsidR="009E4A7C" w14:paraId="2EE6B9DE" w14:textId="77777777" w:rsidTr="00C93D81">
        <w:tc>
          <w:tcPr>
            <w:tcW w:w="2700" w:type="dxa"/>
          </w:tcPr>
          <w:p w14:paraId="74DE88D6" w14:textId="77777777" w:rsidR="009E4A7C" w:rsidRDefault="009E4A7C" w:rsidP="00C93D81">
            <w:pPr>
              <w:rPr>
                <w:b/>
                <w:bCs/>
              </w:rPr>
            </w:pPr>
            <w:r>
              <w:rPr>
                <w:b/>
                <w:bCs/>
              </w:rPr>
              <w:lastRenderedPageBreak/>
              <w:t>Access:</w:t>
            </w:r>
          </w:p>
        </w:tc>
        <w:tc>
          <w:tcPr>
            <w:tcW w:w="6653" w:type="dxa"/>
          </w:tcPr>
          <w:p w14:paraId="1834712E" w14:textId="77777777" w:rsidR="009E4A7C" w:rsidRDefault="009E4A7C" w:rsidP="00C93D81">
            <w:r>
              <w:t xml:space="preserve">Hwy. 139, </w:t>
            </w:r>
          </w:p>
        </w:tc>
      </w:tr>
      <w:tr w:rsidR="009E4A7C" w14:paraId="66926D80" w14:textId="77777777" w:rsidTr="00C93D81">
        <w:tc>
          <w:tcPr>
            <w:tcW w:w="2700" w:type="dxa"/>
          </w:tcPr>
          <w:p w14:paraId="6475506A" w14:textId="77777777" w:rsidR="009E4A7C" w:rsidRDefault="009E4A7C" w:rsidP="00C93D81">
            <w:pPr>
              <w:rPr>
                <w:b/>
                <w:bCs/>
              </w:rPr>
            </w:pPr>
            <w:r>
              <w:rPr>
                <w:b/>
                <w:bCs/>
              </w:rPr>
              <w:t>Water Supply:</w:t>
            </w:r>
          </w:p>
        </w:tc>
        <w:tc>
          <w:tcPr>
            <w:tcW w:w="6653" w:type="dxa"/>
          </w:tcPr>
          <w:p w14:paraId="039AD963" w14:textId="77777777" w:rsidR="009E4A7C" w:rsidRDefault="009E4A7C" w:rsidP="00C93D81">
            <w:r>
              <w:t>Community</w:t>
            </w:r>
          </w:p>
        </w:tc>
      </w:tr>
      <w:tr w:rsidR="009E4A7C" w14:paraId="6ADF5490" w14:textId="77777777" w:rsidTr="00C93D81">
        <w:tc>
          <w:tcPr>
            <w:tcW w:w="2700" w:type="dxa"/>
          </w:tcPr>
          <w:p w14:paraId="1A7FACBB" w14:textId="77777777" w:rsidR="009E4A7C" w:rsidRDefault="009E4A7C" w:rsidP="00C93D81">
            <w:pPr>
              <w:rPr>
                <w:b/>
                <w:bCs/>
              </w:rPr>
            </w:pPr>
            <w:r>
              <w:rPr>
                <w:b/>
                <w:bCs/>
              </w:rPr>
              <w:t>Sewage Disposal:</w:t>
            </w:r>
          </w:p>
        </w:tc>
        <w:tc>
          <w:tcPr>
            <w:tcW w:w="6653" w:type="dxa"/>
          </w:tcPr>
          <w:p w14:paraId="2F12449F" w14:textId="77777777" w:rsidR="009E4A7C" w:rsidRDefault="009E4A7C" w:rsidP="00C93D81">
            <w:r>
              <w:t>Community</w:t>
            </w:r>
          </w:p>
        </w:tc>
      </w:tr>
      <w:tr w:rsidR="009E4A7C" w14:paraId="2FE59138" w14:textId="77777777" w:rsidTr="00C93D81">
        <w:tc>
          <w:tcPr>
            <w:tcW w:w="2700" w:type="dxa"/>
          </w:tcPr>
          <w:p w14:paraId="14BBF91F" w14:textId="77777777" w:rsidR="009E4A7C" w:rsidRDefault="009E4A7C" w:rsidP="00C93D81">
            <w:pPr>
              <w:rPr>
                <w:b/>
                <w:bCs/>
              </w:rPr>
            </w:pPr>
            <w:r>
              <w:rPr>
                <w:b/>
                <w:bCs/>
              </w:rPr>
              <w:t>Supplemental Reports:</w:t>
            </w:r>
          </w:p>
        </w:tc>
        <w:tc>
          <w:tcPr>
            <w:tcW w:w="6653" w:type="dxa"/>
          </w:tcPr>
          <w:p w14:paraId="0A50E7D1" w14:textId="77777777" w:rsidR="009E4A7C" w:rsidRDefault="009E4A7C" w:rsidP="00C93D81">
            <w:r>
              <w:t>Water and Sewer System Evaluation and Recommended Repairs</w:t>
            </w:r>
          </w:p>
          <w:p w14:paraId="5CD9F053" w14:textId="77777777" w:rsidR="009E4A7C" w:rsidRDefault="009E4A7C" w:rsidP="00C93D81">
            <w:r>
              <w:t>(Hammond Engineering, April 201)</w:t>
            </w:r>
          </w:p>
        </w:tc>
      </w:tr>
      <w:tr w:rsidR="009E4A7C" w14:paraId="7FBA2C6A" w14:textId="77777777" w:rsidTr="00C93D81">
        <w:tc>
          <w:tcPr>
            <w:tcW w:w="2700" w:type="dxa"/>
          </w:tcPr>
          <w:p w14:paraId="1500EEDB" w14:textId="77777777" w:rsidR="009E4A7C" w:rsidRDefault="009E4A7C" w:rsidP="00C93D81">
            <w:pPr>
              <w:rPr>
                <w:b/>
                <w:bCs/>
              </w:rPr>
            </w:pPr>
            <w:r>
              <w:rPr>
                <w:b/>
                <w:bCs/>
              </w:rPr>
              <w:t>Fault and Geologic Map:</w:t>
            </w:r>
          </w:p>
        </w:tc>
        <w:tc>
          <w:tcPr>
            <w:tcW w:w="6653" w:type="dxa"/>
          </w:tcPr>
          <w:p w14:paraId="5FD81568" w14:textId="77777777" w:rsidR="009E4A7C" w:rsidRDefault="009E4A7C" w:rsidP="00C93D81">
            <w:r>
              <w:t>Near Quaternary Volcanoes and faults</w:t>
            </w:r>
          </w:p>
        </w:tc>
      </w:tr>
      <w:tr w:rsidR="009E4A7C" w14:paraId="2073E1CE" w14:textId="77777777" w:rsidTr="00C93D81">
        <w:tc>
          <w:tcPr>
            <w:tcW w:w="2700" w:type="dxa"/>
          </w:tcPr>
          <w:p w14:paraId="2446E575" w14:textId="77777777" w:rsidR="009E4A7C" w:rsidRDefault="009E4A7C" w:rsidP="00C93D81">
            <w:pPr>
              <w:rPr>
                <w:b/>
                <w:bCs/>
              </w:rPr>
            </w:pPr>
            <w:r>
              <w:rPr>
                <w:b/>
                <w:bCs/>
              </w:rPr>
              <w:t>Drainage Basin:</w:t>
            </w:r>
          </w:p>
        </w:tc>
        <w:tc>
          <w:tcPr>
            <w:tcW w:w="6653" w:type="dxa"/>
          </w:tcPr>
          <w:p w14:paraId="4EDD7239" w14:textId="77777777" w:rsidR="009E4A7C" w:rsidRDefault="009E4A7C" w:rsidP="00C93D81">
            <w:r>
              <w:t>Lost River</w:t>
            </w:r>
          </w:p>
        </w:tc>
      </w:tr>
      <w:tr w:rsidR="009E4A7C" w14:paraId="0ECE2873" w14:textId="77777777" w:rsidTr="00C93D81">
        <w:tc>
          <w:tcPr>
            <w:tcW w:w="2700" w:type="dxa"/>
          </w:tcPr>
          <w:p w14:paraId="18AA614C" w14:textId="77777777" w:rsidR="009E4A7C" w:rsidRDefault="009E4A7C" w:rsidP="00C93D81">
            <w:pPr>
              <w:rPr>
                <w:b/>
                <w:bCs/>
              </w:rPr>
            </w:pPr>
            <w:r>
              <w:rPr>
                <w:b/>
                <w:bCs/>
              </w:rPr>
              <w:t>DOC Important Farmland:</w:t>
            </w:r>
          </w:p>
        </w:tc>
        <w:tc>
          <w:tcPr>
            <w:tcW w:w="6653" w:type="dxa"/>
          </w:tcPr>
          <w:p w14:paraId="5B6362B2" w14:textId="77777777" w:rsidR="009E4A7C" w:rsidRDefault="009E4A7C" w:rsidP="00C93D81">
            <w:r>
              <w:t>Farmland of local importance; Urban built-up land</w:t>
            </w:r>
          </w:p>
        </w:tc>
      </w:tr>
      <w:tr w:rsidR="009E4A7C" w14:paraId="5D84DB9D" w14:textId="77777777" w:rsidTr="00C93D81">
        <w:tc>
          <w:tcPr>
            <w:tcW w:w="2700" w:type="dxa"/>
          </w:tcPr>
          <w:p w14:paraId="15F278D4" w14:textId="77777777" w:rsidR="009E4A7C" w:rsidRDefault="009E4A7C" w:rsidP="00C93D81">
            <w:pPr>
              <w:rPr>
                <w:b/>
                <w:bCs/>
              </w:rPr>
            </w:pPr>
            <w:r>
              <w:rPr>
                <w:b/>
                <w:bCs/>
              </w:rPr>
              <w:t>Flood Zone:</w:t>
            </w:r>
          </w:p>
        </w:tc>
        <w:tc>
          <w:tcPr>
            <w:tcW w:w="6653" w:type="dxa"/>
          </w:tcPr>
          <w:p w14:paraId="12122793" w14:textId="77777777" w:rsidR="009E4A7C" w:rsidRDefault="009E4A7C" w:rsidP="00C93D81">
            <w:r>
              <w:t>C; 060192-0200B; 9/24/84</w:t>
            </w:r>
          </w:p>
        </w:tc>
      </w:tr>
    </w:tbl>
    <w:p w14:paraId="4CE9EC21" w14:textId="77777777" w:rsidR="009E4A7C" w:rsidRDefault="009E4A7C" w:rsidP="009E4A7C">
      <w:pPr>
        <w:rPr>
          <w:b/>
          <w:bCs/>
          <w:sz w:val="32"/>
        </w:rPr>
      </w:pPr>
    </w:p>
    <w:p w14:paraId="2ADE40D7" w14:textId="533C1BB6" w:rsidR="009E4A7C" w:rsidRDefault="009E4A7C" w:rsidP="00F05DC4">
      <w:pPr>
        <w:pStyle w:val="Heading3"/>
      </w:pPr>
      <w:r>
        <w:t>Environmental Checklist Analysis</w:t>
      </w:r>
      <w:r w:rsidR="00CB1E8C">
        <w:t xml:space="preserve"> for Addendum</w:t>
      </w:r>
    </w:p>
    <w:p w14:paraId="011734A1" w14:textId="299C097C" w:rsidR="009E4A7C" w:rsidRPr="00F05DC4" w:rsidRDefault="009E4A7C" w:rsidP="00F05DC4">
      <w:pPr>
        <w:pStyle w:val="ListParagraph"/>
        <w:numPr>
          <w:ilvl w:val="0"/>
          <w:numId w:val="37"/>
        </w:numPr>
        <w:rPr>
          <w:b/>
          <w:bCs/>
        </w:rPr>
      </w:pPr>
      <w:r w:rsidRPr="00F05DC4">
        <w:rPr>
          <w:b/>
          <w:bCs/>
        </w:rPr>
        <w:t>AESTHETICS</w:t>
      </w:r>
    </w:p>
    <w:p w14:paraId="724ABE68" w14:textId="77777777" w:rsidR="009E4A7C" w:rsidRDefault="009E4A7C" w:rsidP="009E4A7C">
      <w:pPr>
        <w:ind w:left="-720"/>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0"/>
        <w:gridCol w:w="1177"/>
        <w:gridCol w:w="1256"/>
        <w:gridCol w:w="1075"/>
        <w:gridCol w:w="764"/>
      </w:tblGrid>
      <w:tr w:rsidR="009E4A7C" w14:paraId="7404923C" w14:textId="77777777" w:rsidTr="00C93D81">
        <w:tc>
          <w:tcPr>
            <w:tcW w:w="5177" w:type="dxa"/>
          </w:tcPr>
          <w:p w14:paraId="38778548" w14:textId="77777777" w:rsidR="009E4A7C" w:rsidRDefault="009E4A7C" w:rsidP="00C93D81">
            <w:pPr>
              <w:pStyle w:val="Heading5"/>
              <w:rPr>
                <w:sz w:val="18"/>
              </w:rPr>
            </w:pPr>
          </w:p>
          <w:p w14:paraId="5C40F6F1" w14:textId="77777777" w:rsidR="009E4A7C" w:rsidRDefault="009E4A7C" w:rsidP="00C93D81">
            <w:pPr>
              <w:pStyle w:val="Heading5"/>
              <w:rPr>
                <w:sz w:val="18"/>
              </w:rPr>
            </w:pPr>
            <w:r>
              <w:rPr>
                <w:sz w:val="18"/>
              </w:rPr>
              <w:t>AESTHETICS</w:t>
            </w:r>
          </w:p>
          <w:p w14:paraId="434E68F2" w14:textId="77777777" w:rsidR="009E4A7C" w:rsidRDefault="009E4A7C" w:rsidP="00C93D81">
            <w:pPr>
              <w:rPr>
                <w:b/>
                <w:bCs/>
                <w:i/>
                <w:iCs/>
                <w:sz w:val="18"/>
              </w:rPr>
            </w:pPr>
            <w:r>
              <w:rPr>
                <w:b/>
                <w:bCs/>
                <w:i/>
                <w:iCs/>
                <w:sz w:val="18"/>
              </w:rPr>
              <w:t>Would the project:</w:t>
            </w:r>
          </w:p>
        </w:tc>
        <w:tc>
          <w:tcPr>
            <w:tcW w:w="1185" w:type="dxa"/>
          </w:tcPr>
          <w:p w14:paraId="321CED3F" w14:textId="77777777" w:rsidR="009E4A7C" w:rsidRDefault="009E4A7C" w:rsidP="00C93D81">
            <w:pPr>
              <w:pStyle w:val="Heading5"/>
              <w:rPr>
                <w:sz w:val="18"/>
              </w:rPr>
            </w:pPr>
          </w:p>
          <w:p w14:paraId="1AC661DB" w14:textId="77777777" w:rsidR="009E4A7C" w:rsidRDefault="009E4A7C" w:rsidP="00C93D81">
            <w:pPr>
              <w:pStyle w:val="Heading5"/>
              <w:rPr>
                <w:sz w:val="18"/>
              </w:rPr>
            </w:pPr>
            <w:r>
              <w:rPr>
                <w:sz w:val="18"/>
              </w:rPr>
              <w:t>Potentially Significant Impact</w:t>
            </w:r>
          </w:p>
        </w:tc>
        <w:tc>
          <w:tcPr>
            <w:tcW w:w="1260" w:type="dxa"/>
          </w:tcPr>
          <w:p w14:paraId="47A4CB7A" w14:textId="77777777" w:rsidR="009E4A7C" w:rsidRDefault="009E4A7C" w:rsidP="00C93D81">
            <w:pPr>
              <w:rPr>
                <w:b/>
                <w:bCs/>
                <w:sz w:val="18"/>
              </w:rPr>
            </w:pPr>
          </w:p>
          <w:p w14:paraId="181ED4A6" w14:textId="77777777" w:rsidR="009E4A7C" w:rsidRDefault="009E4A7C" w:rsidP="00C93D81">
            <w:pPr>
              <w:rPr>
                <w:b/>
                <w:bCs/>
                <w:sz w:val="18"/>
              </w:rPr>
            </w:pPr>
            <w:r>
              <w:rPr>
                <w:b/>
                <w:bCs/>
                <w:sz w:val="18"/>
              </w:rPr>
              <w:t>Less Than Significant Impact with Mitigation Incorporated</w:t>
            </w:r>
          </w:p>
        </w:tc>
        <w:tc>
          <w:tcPr>
            <w:tcW w:w="1080" w:type="dxa"/>
          </w:tcPr>
          <w:p w14:paraId="71D0A929" w14:textId="77777777" w:rsidR="009E4A7C" w:rsidRDefault="009E4A7C" w:rsidP="00C93D81">
            <w:pPr>
              <w:rPr>
                <w:b/>
                <w:bCs/>
                <w:sz w:val="18"/>
              </w:rPr>
            </w:pPr>
          </w:p>
          <w:p w14:paraId="6CF68752" w14:textId="77777777" w:rsidR="009E4A7C" w:rsidRDefault="009E4A7C" w:rsidP="00C93D81">
            <w:pPr>
              <w:rPr>
                <w:b/>
                <w:bCs/>
                <w:sz w:val="18"/>
              </w:rPr>
            </w:pPr>
            <w:r>
              <w:rPr>
                <w:b/>
                <w:bCs/>
                <w:sz w:val="18"/>
              </w:rPr>
              <w:t>Less Than Significant Impact</w:t>
            </w:r>
          </w:p>
        </w:tc>
        <w:tc>
          <w:tcPr>
            <w:tcW w:w="766" w:type="dxa"/>
          </w:tcPr>
          <w:p w14:paraId="48B257B0" w14:textId="77777777" w:rsidR="009E4A7C" w:rsidRDefault="009E4A7C" w:rsidP="00C93D81">
            <w:pPr>
              <w:rPr>
                <w:b/>
                <w:bCs/>
                <w:sz w:val="18"/>
              </w:rPr>
            </w:pPr>
          </w:p>
          <w:p w14:paraId="7CDAE15C" w14:textId="77777777" w:rsidR="009E4A7C" w:rsidRDefault="009E4A7C" w:rsidP="00C93D81">
            <w:pPr>
              <w:rPr>
                <w:b/>
                <w:bCs/>
                <w:sz w:val="18"/>
              </w:rPr>
            </w:pPr>
            <w:r>
              <w:rPr>
                <w:b/>
                <w:bCs/>
                <w:sz w:val="18"/>
              </w:rPr>
              <w:t>No Impact</w:t>
            </w:r>
          </w:p>
        </w:tc>
      </w:tr>
      <w:tr w:rsidR="009E4A7C" w14:paraId="048C8F08" w14:textId="77777777" w:rsidTr="00C93D81">
        <w:tc>
          <w:tcPr>
            <w:tcW w:w="5177" w:type="dxa"/>
          </w:tcPr>
          <w:p w14:paraId="6E6B05E6" w14:textId="77777777" w:rsidR="009E4A7C" w:rsidRDefault="009E4A7C" w:rsidP="00C93D81">
            <w:pPr>
              <w:ind w:left="360"/>
              <w:rPr>
                <w:sz w:val="18"/>
              </w:rPr>
            </w:pPr>
          </w:p>
          <w:p w14:paraId="1ACE3D5F" w14:textId="77777777" w:rsidR="009E4A7C" w:rsidRDefault="009E4A7C" w:rsidP="009E4A7C">
            <w:pPr>
              <w:numPr>
                <w:ilvl w:val="0"/>
                <w:numId w:val="2"/>
              </w:numPr>
              <w:spacing w:after="0" w:line="240" w:lineRule="auto"/>
              <w:rPr>
                <w:sz w:val="18"/>
              </w:rPr>
            </w:pPr>
            <w:r>
              <w:rPr>
                <w:sz w:val="18"/>
              </w:rPr>
              <w:t>Have a substantial adverse effect on a scenic vista?</w:t>
            </w:r>
          </w:p>
          <w:p w14:paraId="75151FE1" w14:textId="77777777" w:rsidR="009E4A7C" w:rsidRDefault="009E4A7C" w:rsidP="00C93D81">
            <w:pPr>
              <w:ind w:left="360"/>
              <w:rPr>
                <w:sz w:val="18"/>
              </w:rPr>
            </w:pPr>
          </w:p>
        </w:tc>
        <w:tc>
          <w:tcPr>
            <w:tcW w:w="1185" w:type="dxa"/>
            <w:vAlign w:val="center"/>
          </w:tcPr>
          <w:p w14:paraId="4674E7AF" w14:textId="77777777" w:rsidR="009E4A7C" w:rsidRDefault="009E4A7C" w:rsidP="00C93D81">
            <w:pPr>
              <w:jc w:val="center"/>
              <w:rPr>
                <w:b/>
                <w:bCs/>
                <w:sz w:val="18"/>
              </w:rPr>
            </w:pPr>
          </w:p>
        </w:tc>
        <w:tc>
          <w:tcPr>
            <w:tcW w:w="1260" w:type="dxa"/>
            <w:vAlign w:val="center"/>
          </w:tcPr>
          <w:p w14:paraId="0DE9029D" w14:textId="77777777" w:rsidR="009E4A7C" w:rsidRDefault="009E4A7C" w:rsidP="00C93D81">
            <w:pPr>
              <w:jc w:val="center"/>
              <w:rPr>
                <w:b/>
                <w:bCs/>
                <w:sz w:val="18"/>
              </w:rPr>
            </w:pPr>
          </w:p>
        </w:tc>
        <w:tc>
          <w:tcPr>
            <w:tcW w:w="1080" w:type="dxa"/>
            <w:vAlign w:val="center"/>
          </w:tcPr>
          <w:p w14:paraId="3F15F2F0" w14:textId="77777777" w:rsidR="009E4A7C" w:rsidRDefault="009E4A7C" w:rsidP="00C93D81">
            <w:pPr>
              <w:jc w:val="center"/>
              <w:rPr>
                <w:b/>
                <w:bCs/>
                <w:sz w:val="18"/>
              </w:rPr>
            </w:pPr>
          </w:p>
        </w:tc>
        <w:tc>
          <w:tcPr>
            <w:tcW w:w="766" w:type="dxa"/>
            <w:vAlign w:val="center"/>
          </w:tcPr>
          <w:p w14:paraId="4815B9FA" w14:textId="77777777" w:rsidR="009E4A7C" w:rsidRDefault="009E4A7C" w:rsidP="00C93D81">
            <w:pPr>
              <w:jc w:val="center"/>
              <w:rPr>
                <w:sz w:val="18"/>
              </w:rPr>
            </w:pPr>
            <w:r>
              <w:rPr>
                <w:noProof/>
                <w:sz w:val="18"/>
              </w:rPr>
              <w:drawing>
                <wp:inline distT="0" distB="0" distL="0" distR="0" wp14:anchorId="4633F0A4" wp14:editId="51A3A1FD">
                  <wp:extent cx="152400" cy="200025"/>
                  <wp:effectExtent l="19050" t="0" r="0" b="0"/>
                  <wp:docPr id="1" name="Picture 1"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1D950A55" w14:textId="77777777" w:rsidTr="00C93D81">
        <w:tc>
          <w:tcPr>
            <w:tcW w:w="5177" w:type="dxa"/>
          </w:tcPr>
          <w:p w14:paraId="1F57C5E7" w14:textId="77777777" w:rsidR="009E4A7C" w:rsidRDefault="009E4A7C" w:rsidP="00C93D81">
            <w:pPr>
              <w:rPr>
                <w:sz w:val="18"/>
              </w:rPr>
            </w:pPr>
          </w:p>
          <w:p w14:paraId="054FF7E7" w14:textId="77777777" w:rsidR="009E4A7C" w:rsidRDefault="009E4A7C" w:rsidP="009E4A7C">
            <w:pPr>
              <w:numPr>
                <w:ilvl w:val="0"/>
                <w:numId w:val="2"/>
              </w:numPr>
              <w:spacing w:after="0" w:line="240" w:lineRule="auto"/>
              <w:rPr>
                <w:sz w:val="18"/>
              </w:rPr>
            </w:pPr>
            <w:r>
              <w:rPr>
                <w:sz w:val="18"/>
              </w:rPr>
              <w:t>Substantially damage scenic resources, including, but not limited to, trees, rock outcroppings, and historic buildings within a state scenic highway?</w:t>
            </w:r>
          </w:p>
          <w:p w14:paraId="67E6093F" w14:textId="77777777" w:rsidR="009E4A7C" w:rsidRDefault="009E4A7C" w:rsidP="00C93D81">
            <w:pPr>
              <w:rPr>
                <w:sz w:val="18"/>
              </w:rPr>
            </w:pPr>
          </w:p>
        </w:tc>
        <w:tc>
          <w:tcPr>
            <w:tcW w:w="1185" w:type="dxa"/>
            <w:vAlign w:val="center"/>
          </w:tcPr>
          <w:p w14:paraId="7EFD95CB" w14:textId="77777777" w:rsidR="009E4A7C" w:rsidRDefault="009E4A7C" w:rsidP="00C93D81">
            <w:pPr>
              <w:jc w:val="center"/>
              <w:rPr>
                <w:b/>
                <w:bCs/>
                <w:sz w:val="18"/>
              </w:rPr>
            </w:pPr>
          </w:p>
        </w:tc>
        <w:tc>
          <w:tcPr>
            <w:tcW w:w="1260" w:type="dxa"/>
            <w:vAlign w:val="center"/>
          </w:tcPr>
          <w:p w14:paraId="616879C4" w14:textId="77777777" w:rsidR="009E4A7C" w:rsidRDefault="009E4A7C" w:rsidP="00C93D81">
            <w:pPr>
              <w:jc w:val="center"/>
              <w:rPr>
                <w:b/>
                <w:bCs/>
                <w:sz w:val="18"/>
              </w:rPr>
            </w:pPr>
          </w:p>
        </w:tc>
        <w:tc>
          <w:tcPr>
            <w:tcW w:w="1080" w:type="dxa"/>
            <w:vAlign w:val="center"/>
          </w:tcPr>
          <w:p w14:paraId="00143923" w14:textId="77777777" w:rsidR="009E4A7C" w:rsidRDefault="009E4A7C" w:rsidP="00C93D81">
            <w:pPr>
              <w:jc w:val="center"/>
              <w:rPr>
                <w:b/>
                <w:bCs/>
                <w:sz w:val="18"/>
              </w:rPr>
            </w:pPr>
          </w:p>
        </w:tc>
        <w:tc>
          <w:tcPr>
            <w:tcW w:w="766" w:type="dxa"/>
            <w:vAlign w:val="center"/>
          </w:tcPr>
          <w:p w14:paraId="22E09A88" w14:textId="77777777" w:rsidR="009E4A7C" w:rsidRDefault="009E4A7C" w:rsidP="00C93D81">
            <w:pPr>
              <w:jc w:val="center"/>
              <w:rPr>
                <w:sz w:val="18"/>
              </w:rPr>
            </w:pPr>
            <w:r>
              <w:rPr>
                <w:noProof/>
                <w:sz w:val="18"/>
              </w:rPr>
              <w:drawing>
                <wp:inline distT="0" distB="0" distL="0" distR="0" wp14:anchorId="0D8A3BA8" wp14:editId="0B1F6038">
                  <wp:extent cx="152400" cy="200025"/>
                  <wp:effectExtent l="19050" t="0" r="0" b="0"/>
                  <wp:docPr id="87" name="Picture 2"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16021D8A" w14:textId="77777777" w:rsidTr="00C93D81">
        <w:tc>
          <w:tcPr>
            <w:tcW w:w="5177" w:type="dxa"/>
          </w:tcPr>
          <w:p w14:paraId="79BA2575" w14:textId="77777777" w:rsidR="009E4A7C" w:rsidRDefault="009E4A7C" w:rsidP="00C93D81">
            <w:pPr>
              <w:rPr>
                <w:sz w:val="18"/>
              </w:rPr>
            </w:pPr>
          </w:p>
          <w:p w14:paraId="753BFDC0" w14:textId="77777777" w:rsidR="009E4A7C" w:rsidRDefault="009E4A7C" w:rsidP="009E4A7C">
            <w:pPr>
              <w:numPr>
                <w:ilvl w:val="0"/>
                <w:numId w:val="2"/>
              </w:numPr>
              <w:spacing w:after="0" w:line="240" w:lineRule="auto"/>
              <w:rPr>
                <w:sz w:val="18"/>
              </w:rPr>
            </w:pPr>
            <w:r>
              <w:rPr>
                <w:sz w:val="18"/>
              </w:rPr>
              <w:lastRenderedPageBreak/>
              <w:t>Substantially degrade the existing visual character or quality of the site and its surroundings?</w:t>
            </w:r>
          </w:p>
          <w:p w14:paraId="19829F85" w14:textId="77777777" w:rsidR="009E4A7C" w:rsidRDefault="009E4A7C" w:rsidP="00C93D81">
            <w:pPr>
              <w:rPr>
                <w:sz w:val="18"/>
              </w:rPr>
            </w:pPr>
          </w:p>
        </w:tc>
        <w:tc>
          <w:tcPr>
            <w:tcW w:w="1185" w:type="dxa"/>
            <w:vAlign w:val="center"/>
          </w:tcPr>
          <w:p w14:paraId="432E7307" w14:textId="77777777" w:rsidR="009E4A7C" w:rsidRDefault="009E4A7C" w:rsidP="00C93D81">
            <w:pPr>
              <w:jc w:val="center"/>
              <w:rPr>
                <w:b/>
                <w:bCs/>
                <w:sz w:val="18"/>
              </w:rPr>
            </w:pPr>
          </w:p>
        </w:tc>
        <w:tc>
          <w:tcPr>
            <w:tcW w:w="1260" w:type="dxa"/>
            <w:vAlign w:val="center"/>
          </w:tcPr>
          <w:p w14:paraId="67FFB8D8" w14:textId="77777777" w:rsidR="009E4A7C" w:rsidRDefault="009E4A7C" w:rsidP="00C93D81">
            <w:pPr>
              <w:jc w:val="center"/>
              <w:rPr>
                <w:b/>
                <w:bCs/>
                <w:sz w:val="18"/>
              </w:rPr>
            </w:pPr>
          </w:p>
        </w:tc>
        <w:tc>
          <w:tcPr>
            <w:tcW w:w="1080" w:type="dxa"/>
            <w:vAlign w:val="center"/>
          </w:tcPr>
          <w:p w14:paraId="5863267C" w14:textId="77777777" w:rsidR="009E4A7C" w:rsidRDefault="009E4A7C" w:rsidP="00C93D81">
            <w:pPr>
              <w:jc w:val="center"/>
              <w:rPr>
                <w:b/>
                <w:bCs/>
                <w:sz w:val="18"/>
              </w:rPr>
            </w:pPr>
          </w:p>
        </w:tc>
        <w:tc>
          <w:tcPr>
            <w:tcW w:w="766" w:type="dxa"/>
            <w:vAlign w:val="center"/>
          </w:tcPr>
          <w:p w14:paraId="6EC85217" w14:textId="77777777" w:rsidR="009E4A7C" w:rsidRDefault="009E4A7C" w:rsidP="00C93D81">
            <w:pPr>
              <w:jc w:val="center"/>
              <w:rPr>
                <w:sz w:val="18"/>
              </w:rPr>
            </w:pPr>
            <w:r>
              <w:rPr>
                <w:noProof/>
                <w:sz w:val="18"/>
              </w:rPr>
              <w:drawing>
                <wp:inline distT="0" distB="0" distL="0" distR="0" wp14:anchorId="4DBB030F" wp14:editId="1A713191">
                  <wp:extent cx="152400" cy="200025"/>
                  <wp:effectExtent l="19050" t="0" r="0" b="0"/>
                  <wp:docPr id="3" name="Picture 3"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6C168EFA" w14:textId="77777777" w:rsidTr="00C93D81">
        <w:tc>
          <w:tcPr>
            <w:tcW w:w="5177" w:type="dxa"/>
          </w:tcPr>
          <w:p w14:paraId="6A34013C" w14:textId="77777777" w:rsidR="009E4A7C" w:rsidRDefault="009E4A7C" w:rsidP="00C93D81">
            <w:pPr>
              <w:rPr>
                <w:sz w:val="18"/>
              </w:rPr>
            </w:pPr>
          </w:p>
          <w:p w14:paraId="68204D49" w14:textId="77777777" w:rsidR="009E4A7C" w:rsidRDefault="009E4A7C" w:rsidP="009E4A7C">
            <w:pPr>
              <w:numPr>
                <w:ilvl w:val="0"/>
                <w:numId w:val="2"/>
              </w:numPr>
              <w:spacing w:after="0" w:line="240" w:lineRule="auto"/>
              <w:rPr>
                <w:sz w:val="18"/>
              </w:rPr>
            </w:pPr>
            <w:r>
              <w:rPr>
                <w:sz w:val="18"/>
              </w:rPr>
              <w:t>Create a new source of substantial light or glare which would adversely affect day or nighttime views in the area?</w:t>
            </w:r>
          </w:p>
          <w:p w14:paraId="3A41D857" w14:textId="77777777" w:rsidR="009E4A7C" w:rsidRDefault="009E4A7C" w:rsidP="00C93D81">
            <w:pPr>
              <w:rPr>
                <w:sz w:val="18"/>
              </w:rPr>
            </w:pPr>
          </w:p>
        </w:tc>
        <w:tc>
          <w:tcPr>
            <w:tcW w:w="1185" w:type="dxa"/>
            <w:vAlign w:val="center"/>
          </w:tcPr>
          <w:p w14:paraId="0B154DE3" w14:textId="77777777" w:rsidR="009E4A7C" w:rsidRDefault="009E4A7C" w:rsidP="00C93D81">
            <w:pPr>
              <w:jc w:val="center"/>
              <w:rPr>
                <w:b/>
                <w:bCs/>
                <w:sz w:val="18"/>
              </w:rPr>
            </w:pPr>
          </w:p>
        </w:tc>
        <w:tc>
          <w:tcPr>
            <w:tcW w:w="1260" w:type="dxa"/>
            <w:vAlign w:val="center"/>
          </w:tcPr>
          <w:p w14:paraId="4B59AD7E" w14:textId="77777777" w:rsidR="009E4A7C" w:rsidRDefault="009E4A7C" w:rsidP="00C93D81">
            <w:pPr>
              <w:jc w:val="center"/>
              <w:rPr>
                <w:b/>
                <w:bCs/>
                <w:sz w:val="18"/>
              </w:rPr>
            </w:pPr>
          </w:p>
        </w:tc>
        <w:tc>
          <w:tcPr>
            <w:tcW w:w="1080" w:type="dxa"/>
            <w:vAlign w:val="center"/>
          </w:tcPr>
          <w:p w14:paraId="4A61A52C" w14:textId="77777777" w:rsidR="009E4A7C" w:rsidRDefault="009E4A7C" w:rsidP="00C93D81">
            <w:pPr>
              <w:jc w:val="center"/>
              <w:rPr>
                <w:b/>
                <w:bCs/>
                <w:sz w:val="18"/>
              </w:rPr>
            </w:pPr>
          </w:p>
        </w:tc>
        <w:tc>
          <w:tcPr>
            <w:tcW w:w="766" w:type="dxa"/>
            <w:vAlign w:val="center"/>
          </w:tcPr>
          <w:p w14:paraId="1F0A6021" w14:textId="77777777" w:rsidR="009E4A7C" w:rsidRDefault="009E4A7C" w:rsidP="00C93D81">
            <w:pPr>
              <w:jc w:val="center"/>
              <w:rPr>
                <w:sz w:val="18"/>
              </w:rPr>
            </w:pPr>
            <w:r>
              <w:rPr>
                <w:noProof/>
                <w:sz w:val="18"/>
              </w:rPr>
              <w:drawing>
                <wp:inline distT="0" distB="0" distL="0" distR="0" wp14:anchorId="0387365C" wp14:editId="753D211D">
                  <wp:extent cx="152400" cy="200025"/>
                  <wp:effectExtent l="19050" t="0" r="0" b="0"/>
                  <wp:docPr id="4" name="Picture 4"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6FC3BA7E" w14:textId="77777777" w:rsidR="009E4A7C" w:rsidRDefault="009E4A7C" w:rsidP="009E4A7C">
      <w:pPr>
        <w:pStyle w:val="Heading6"/>
        <w:ind w:left="0"/>
      </w:pPr>
      <w:r>
        <w:t>DISCUSSION</w:t>
      </w:r>
    </w:p>
    <w:p w14:paraId="42D6788C" w14:textId="2AB33A04" w:rsidR="009E4A7C" w:rsidRDefault="009E4A7C" w:rsidP="009E4A7C">
      <w:r>
        <w:t xml:space="preserve">The </w:t>
      </w:r>
      <w:r w:rsidR="00143200">
        <w:t xml:space="preserve">2016 </w:t>
      </w:r>
      <w:r>
        <w:t xml:space="preserve">IS/MND found that the project would not have any </w:t>
      </w:r>
      <w:r w:rsidR="00BA4216">
        <w:t>affect</w:t>
      </w:r>
      <w:r>
        <w:t xml:space="preserve"> on the regional aesthetics. </w:t>
      </w:r>
    </w:p>
    <w:p w14:paraId="5422697E" w14:textId="14BCF832" w:rsidR="009E4A7C" w:rsidRPr="0050248F" w:rsidRDefault="009E4A7C" w:rsidP="009E4A7C">
      <w:pPr>
        <w:rPr>
          <w:b/>
          <w:bCs/>
          <w:u w:val="single"/>
        </w:rPr>
      </w:pPr>
      <w:bookmarkStart w:id="2" w:name="_Hlk172117683"/>
      <w:r w:rsidRPr="0050248F">
        <w:rPr>
          <w:b/>
          <w:bCs/>
          <w:u w:val="single"/>
        </w:rPr>
        <w:t xml:space="preserve">ADDENDUM: Moving the dried treated sludge will not </w:t>
      </w:r>
      <w:r w:rsidR="00BA4216">
        <w:rPr>
          <w:b/>
          <w:bCs/>
          <w:u w:val="single"/>
        </w:rPr>
        <w:t>affect</w:t>
      </w:r>
      <w:r w:rsidRPr="0050248F">
        <w:rPr>
          <w:b/>
          <w:bCs/>
          <w:u w:val="single"/>
        </w:rPr>
        <w:t xml:space="preserve"> aesthetics. </w:t>
      </w:r>
    </w:p>
    <w:bookmarkEnd w:id="2"/>
    <w:p w14:paraId="7AA5E54E" w14:textId="77777777" w:rsidR="009E4A7C" w:rsidRDefault="009E4A7C" w:rsidP="009E4A7C">
      <w:r>
        <w:t>State Highway 139 is designated as a National Scenic Byway; no work will take place near Highway 139.</w:t>
      </w:r>
    </w:p>
    <w:p w14:paraId="5F139855" w14:textId="77777777" w:rsidR="00CB1E8C" w:rsidRDefault="00CB1E8C" w:rsidP="009E4A7C"/>
    <w:p w14:paraId="3D17D036" w14:textId="19BF9D7D" w:rsidR="009E4A7C" w:rsidRPr="00F05DC4" w:rsidRDefault="009E4A7C" w:rsidP="00F05DC4">
      <w:pPr>
        <w:pStyle w:val="ListParagraph"/>
        <w:numPr>
          <w:ilvl w:val="0"/>
          <w:numId w:val="37"/>
        </w:numPr>
        <w:rPr>
          <w:b/>
          <w:bCs/>
        </w:rPr>
      </w:pPr>
      <w:r w:rsidRPr="00F05DC4">
        <w:rPr>
          <w:b/>
          <w:bCs/>
        </w:rPr>
        <w:t>AGRICULTURAL AND FORESTRY RESOURCES</w:t>
      </w:r>
    </w:p>
    <w:p w14:paraId="559B6F06" w14:textId="77777777" w:rsidR="009E4A7C" w:rsidRDefault="009E4A7C" w:rsidP="009E4A7C">
      <w:pPr>
        <w:ind w:left="-720"/>
        <w:rPr>
          <w:b/>
          <w:bCs/>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
        <w:gridCol w:w="4281"/>
        <w:gridCol w:w="1149"/>
        <w:gridCol w:w="1254"/>
        <w:gridCol w:w="1072"/>
        <w:gridCol w:w="766"/>
      </w:tblGrid>
      <w:tr w:rsidR="009E4A7C" w14:paraId="7950FADE" w14:textId="77777777" w:rsidTr="00C93D81">
        <w:trPr>
          <w:gridBefore w:val="1"/>
          <w:wBefore w:w="221" w:type="dxa"/>
        </w:trPr>
        <w:tc>
          <w:tcPr>
            <w:tcW w:w="4281" w:type="dxa"/>
          </w:tcPr>
          <w:p w14:paraId="46FF16FD" w14:textId="77777777" w:rsidR="009E4A7C" w:rsidRDefault="009E4A7C" w:rsidP="00C93D81">
            <w:pPr>
              <w:pStyle w:val="Heading5"/>
              <w:rPr>
                <w:sz w:val="18"/>
              </w:rPr>
            </w:pPr>
          </w:p>
          <w:p w14:paraId="4321D1A2" w14:textId="77777777" w:rsidR="009E4A7C" w:rsidRDefault="009E4A7C" w:rsidP="00C93D81">
            <w:pPr>
              <w:pStyle w:val="Heading5"/>
              <w:rPr>
                <w:sz w:val="18"/>
              </w:rPr>
            </w:pPr>
            <w:r>
              <w:rPr>
                <w:sz w:val="18"/>
              </w:rPr>
              <w:t>AGRICULTURAL RESOURCES*</w:t>
            </w:r>
          </w:p>
          <w:p w14:paraId="03741902" w14:textId="77777777" w:rsidR="009E4A7C" w:rsidRDefault="009E4A7C" w:rsidP="00C93D81">
            <w:pPr>
              <w:rPr>
                <w:b/>
                <w:bCs/>
                <w:i/>
                <w:iCs/>
                <w:sz w:val="18"/>
              </w:rPr>
            </w:pPr>
            <w:r>
              <w:rPr>
                <w:b/>
                <w:bCs/>
                <w:i/>
                <w:iCs/>
                <w:sz w:val="18"/>
              </w:rPr>
              <w:t>Would the project:</w:t>
            </w:r>
          </w:p>
        </w:tc>
        <w:tc>
          <w:tcPr>
            <w:tcW w:w="1149" w:type="dxa"/>
          </w:tcPr>
          <w:p w14:paraId="17F01D72" w14:textId="77777777" w:rsidR="009E4A7C" w:rsidRDefault="009E4A7C" w:rsidP="00C93D81">
            <w:pPr>
              <w:pStyle w:val="Heading5"/>
              <w:rPr>
                <w:sz w:val="18"/>
              </w:rPr>
            </w:pPr>
          </w:p>
          <w:p w14:paraId="71A66F55" w14:textId="77777777" w:rsidR="009E4A7C" w:rsidRDefault="009E4A7C" w:rsidP="00C93D81">
            <w:pPr>
              <w:pStyle w:val="Heading5"/>
              <w:rPr>
                <w:sz w:val="18"/>
              </w:rPr>
            </w:pPr>
            <w:r>
              <w:rPr>
                <w:sz w:val="18"/>
              </w:rPr>
              <w:t>Potentially Significant Impact</w:t>
            </w:r>
          </w:p>
        </w:tc>
        <w:tc>
          <w:tcPr>
            <w:tcW w:w="1254" w:type="dxa"/>
          </w:tcPr>
          <w:p w14:paraId="190A16AD" w14:textId="77777777" w:rsidR="009E4A7C" w:rsidRDefault="009E4A7C" w:rsidP="00C93D81">
            <w:pPr>
              <w:rPr>
                <w:b/>
                <w:bCs/>
                <w:sz w:val="18"/>
              </w:rPr>
            </w:pPr>
          </w:p>
          <w:p w14:paraId="3314BBFF" w14:textId="77777777" w:rsidR="009E4A7C" w:rsidRDefault="009E4A7C" w:rsidP="00C93D81">
            <w:pPr>
              <w:rPr>
                <w:b/>
                <w:bCs/>
                <w:sz w:val="18"/>
              </w:rPr>
            </w:pPr>
            <w:r>
              <w:rPr>
                <w:b/>
                <w:bCs/>
                <w:sz w:val="18"/>
              </w:rPr>
              <w:t>Less Than Significant Impact with Mitigation Incorporated</w:t>
            </w:r>
          </w:p>
        </w:tc>
        <w:tc>
          <w:tcPr>
            <w:tcW w:w="1072" w:type="dxa"/>
          </w:tcPr>
          <w:p w14:paraId="3D7CF49D" w14:textId="77777777" w:rsidR="009E4A7C" w:rsidRDefault="009E4A7C" w:rsidP="00C93D81">
            <w:pPr>
              <w:rPr>
                <w:b/>
                <w:bCs/>
                <w:sz w:val="18"/>
              </w:rPr>
            </w:pPr>
          </w:p>
          <w:p w14:paraId="7DC0EFBE" w14:textId="77777777" w:rsidR="009E4A7C" w:rsidRDefault="009E4A7C" w:rsidP="00C93D81">
            <w:pPr>
              <w:rPr>
                <w:b/>
                <w:bCs/>
                <w:sz w:val="18"/>
              </w:rPr>
            </w:pPr>
            <w:r>
              <w:rPr>
                <w:b/>
                <w:bCs/>
                <w:sz w:val="18"/>
              </w:rPr>
              <w:t>Less Than Significant Impact</w:t>
            </w:r>
          </w:p>
        </w:tc>
        <w:tc>
          <w:tcPr>
            <w:tcW w:w="766" w:type="dxa"/>
          </w:tcPr>
          <w:p w14:paraId="6DBA3B84" w14:textId="77777777" w:rsidR="009E4A7C" w:rsidRDefault="009E4A7C" w:rsidP="00C93D81">
            <w:pPr>
              <w:rPr>
                <w:b/>
                <w:bCs/>
                <w:sz w:val="18"/>
              </w:rPr>
            </w:pPr>
          </w:p>
          <w:p w14:paraId="1C8A1B96" w14:textId="77777777" w:rsidR="009E4A7C" w:rsidRDefault="009E4A7C" w:rsidP="00C93D81">
            <w:pPr>
              <w:rPr>
                <w:b/>
                <w:bCs/>
                <w:sz w:val="18"/>
              </w:rPr>
            </w:pPr>
            <w:r>
              <w:rPr>
                <w:b/>
                <w:bCs/>
                <w:sz w:val="18"/>
              </w:rPr>
              <w:t>No Impact</w:t>
            </w:r>
          </w:p>
        </w:tc>
      </w:tr>
      <w:tr w:rsidR="009E4A7C" w14:paraId="5ABB11B7" w14:textId="77777777" w:rsidTr="00C93D81">
        <w:trPr>
          <w:gridBefore w:val="1"/>
          <w:wBefore w:w="221" w:type="dxa"/>
        </w:trPr>
        <w:tc>
          <w:tcPr>
            <w:tcW w:w="4281" w:type="dxa"/>
          </w:tcPr>
          <w:p w14:paraId="32B50B63" w14:textId="77777777" w:rsidR="009E4A7C" w:rsidRPr="00EF10B8" w:rsidRDefault="009E4A7C" w:rsidP="009E4A7C">
            <w:pPr>
              <w:numPr>
                <w:ilvl w:val="0"/>
                <w:numId w:val="5"/>
              </w:numPr>
              <w:spacing w:after="0" w:line="240" w:lineRule="auto"/>
              <w:rPr>
                <w:sz w:val="18"/>
              </w:rPr>
            </w:pPr>
            <w:r w:rsidRPr="00EF10B8">
              <w:rPr>
                <w:sz w:val="18"/>
              </w:rPr>
              <w:t>Convert Prime Farmland, Unique Farmland or Farmland of Statewide Importance, as shown on the maps prepared pursuant to the Farmland Mapping and Monitoring Program of the California Resources Agency, to non-agricultural use?</w:t>
            </w:r>
          </w:p>
          <w:p w14:paraId="6682AECD" w14:textId="77777777" w:rsidR="009E4A7C" w:rsidRDefault="009E4A7C" w:rsidP="00C93D81">
            <w:pPr>
              <w:ind w:left="360"/>
              <w:rPr>
                <w:sz w:val="18"/>
              </w:rPr>
            </w:pPr>
          </w:p>
        </w:tc>
        <w:tc>
          <w:tcPr>
            <w:tcW w:w="1149" w:type="dxa"/>
            <w:vAlign w:val="center"/>
          </w:tcPr>
          <w:p w14:paraId="3E78E682" w14:textId="77777777" w:rsidR="009E4A7C" w:rsidRDefault="009E4A7C" w:rsidP="00C93D81">
            <w:pPr>
              <w:jc w:val="center"/>
              <w:rPr>
                <w:b/>
                <w:bCs/>
                <w:sz w:val="18"/>
              </w:rPr>
            </w:pPr>
          </w:p>
        </w:tc>
        <w:tc>
          <w:tcPr>
            <w:tcW w:w="1254" w:type="dxa"/>
            <w:vAlign w:val="center"/>
          </w:tcPr>
          <w:p w14:paraId="3F2FE29E" w14:textId="77777777" w:rsidR="009E4A7C" w:rsidRDefault="009E4A7C" w:rsidP="00C93D81">
            <w:pPr>
              <w:jc w:val="center"/>
              <w:rPr>
                <w:b/>
                <w:bCs/>
                <w:sz w:val="18"/>
              </w:rPr>
            </w:pPr>
          </w:p>
        </w:tc>
        <w:tc>
          <w:tcPr>
            <w:tcW w:w="1072" w:type="dxa"/>
            <w:vAlign w:val="center"/>
          </w:tcPr>
          <w:p w14:paraId="2B1595A0" w14:textId="77777777" w:rsidR="009E4A7C" w:rsidRDefault="009E4A7C" w:rsidP="00C93D81">
            <w:pPr>
              <w:jc w:val="center"/>
              <w:rPr>
                <w:b/>
                <w:bCs/>
                <w:sz w:val="18"/>
              </w:rPr>
            </w:pPr>
          </w:p>
        </w:tc>
        <w:tc>
          <w:tcPr>
            <w:tcW w:w="766" w:type="dxa"/>
            <w:vAlign w:val="center"/>
          </w:tcPr>
          <w:p w14:paraId="7619E6E0" w14:textId="77777777" w:rsidR="009E4A7C" w:rsidRDefault="009E4A7C" w:rsidP="00C93D81">
            <w:pPr>
              <w:jc w:val="center"/>
              <w:rPr>
                <w:sz w:val="18"/>
              </w:rPr>
            </w:pPr>
            <w:r>
              <w:rPr>
                <w:noProof/>
                <w:sz w:val="18"/>
              </w:rPr>
              <w:drawing>
                <wp:inline distT="0" distB="0" distL="0" distR="0" wp14:anchorId="452C507E" wp14:editId="5018CE76">
                  <wp:extent cx="152400" cy="200025"/>
                  <wp:effectExtent l="19050" t="0" r="0" b="0"/>
                  <wp:docPr id="5" name="Picture 5"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4870A145" w14:textId="77777777" w:rsidTr="00C93D81">
        <w:trPr>
          <w:gridBefore w:val="1"/>
          <w:wBefore w:w="221" w:type="dxa"/>
        </w:trPr>
        <w:tc>
          <w:tcPr>
            <w:tcW w:w="4281" w:type="dxa"/>
          </w:tcPr>
          <w:p w14:paraId="55A37A83" w14:textId="77777777" w:rsidR="009E4A7C" w:rsidRDefault="009E4A7C" w:rsidP="00C93D81">
            <w:pPr>
              <w:rPr>
                <w:sz w:val="18"/>
              </w:rPr>
            </w:pPr>
            <w:bookmarkStart w:id="3" w:name="_Hlk172117187"/>
          </w:p>
          <w:p w14:paraId="7B9FD60B" w14:textId="77777777" w:rsidR="009E4A7C" w:rsidRDefault="009E4A7C" w:rsidP="009E4A7C">
            <w:pPr>
              <w:numPr>
                <w:ilvl w:val="0"/>
                <w:numId w:val="5"/>
              </w:numPr>
              <w:spacing w:after="0" w:line="240" w:lineRule="auto"/>
              <w:rPr>
                <w:sz w:val="18"/>
              </w:rPr>
            </w:pPr>
            <w:r>
              <w:rPr>
                <w:sz w:val="18"/>
              </w:rPr>
              <w:t>Conflict with existing zoning for agricultural use, or a Williamson Act contract?</w:t>
            </w:r>
          </w:p>
          <w:p w14:paraId="3DE357C3" w14:textId="77777777" w:rsidR="009E4A7C" w:rsidRDefault="009E4A7C" w:rsidP="00C93D81">
            <w:pPr>
              <w:rPr>
                <w:sz w:val="18"/>
              </w:rPr>
            </w:pPr>
          </w:p>
        </w:tc>
        <w:tc>
          <w:tcPr>
            <w:tcW w:w="1149" w:type="dxa"/>
            <w:vAlign w:val="center"/>
          </w:tcPr>
          <w:p w14:paraId="55AA9FBE" w14:textId="77777777" w:rsidR="009E4A7C" w:rsidRDefault="009E4A7C" w:rsidP="00C93D81">
            <w:pPr>
              <w:jc w:val="center"/>
              <w:rPr>
                <w:b/>
                <w:bCs/>
                <w:sz w:val="18"/>
              </w:rPr>
            </w:pPr>
          </w:p>
        </w:tc>
        <w:tc>
          <w:tcPr>
            <w:tcW w:w="1254" w:type="dxa"/>
            <w:vAlign w:val="center"/>
          </w:tcPr>
          <w:p w14:paraId="0DBF15F1" w14:textId="77777777" w:rsidR="009E4A7C" w:rsidRDefault="009E4A7C" w:rsidP="00C93D81">
            <w:pPr>
              <w:jc w:val="center"/>
              <w:rPr>
                <w:b/>
                <w:bCs/>
                <w:sz w:val="18"/>
              </w:rPr>
            </w:pPr>
          </w:p>
        </w:tc>
        <w:tc>
          <w:tcPr>
            <w:tcW w:w="1072" w:type="dxa"/>
            <w:vAlign w:val="center"/>
          </w:tcPr>
          <w:p w14:paraId="76B970D3" w14:textId="77777777" w:rsidR="009E4A7C" w:rsidRDefault="009E4A7C" w:rsidP="00C93D81">
            <w:pPr>
              <w:jc w:val="center"/>
              <w:rPr>
                <w:b/>
                <w:bCs/>
                <w:sz w:val="18"/>
              </w:rPr>
            </w:pPr>
          </w:p>
        </w:tc>
        <w:tc>
          <w:tcPr>
            <w:tcW w:w="766" w:type="dxa"/>
            <w:vAlign w:val="center"/>
          </w:tcPr>
          <w:p w14:paraId="432A4A49" w14:textId="77777777" w:rsidR="009E4A7C" w:rsidRDefault="009E4A7C" w:rsidP="00C93D81">
            <w:pPr>
              <w:jc w:val="center"/>
              <w:rPr>
                <w:sz w:val="18"/>
              </w:rPr>
            </w:pPr>
            <w:r>
              <w:rPr>
                <w:noProof/>
                <w:sz w:val="18"/>
              </w:rPr>
              <w:drawing>
                <wp:inline distT="0" distB="0" distL="0" distR="0" wp14:anchorId="62B552CA" wp14:editId="61360BFD">
                  <wp:extent cx="152400" cy="200025"/>
                  <wp:effectExtent l="19050" t="0" r="0" b="0"/>
                  <wp:docPr id="6" name="Picture 6"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bookmarkEnd w:id="3"/>
      <w:tr w:rsidR="009E4A7C" w14:paraId="089BF035" w14:textId="77777777" w:rsidTr="00C93D81">
        <w:trPr>
          <w:gridBefore w:val="1"/>
          <w:wBefore w:w="221" w:type="dxa"/>
        </w:trPr>
        <w:tc>
          <w:tcPr>
            <w:tcW w:w="4281" w:type="dxa"/>
          </w:tcPr>
          <w:p w14:paraId="23E7AA3C" w14:textId="77777777" w:rsidR="009E4A7C" w:rsidRDefault="009E4A7C" w:rsidP="00C93D81">
            <w:pPr>
              <w:rPr>
                <w:sz w:val="18"/>
              </w:rPr>
            </w:pPr>
          </w:p>
          <w:p w14:paraId="097A954B" w14:textId="77777777" w:rsidR="009E4A7C" w:rsidRDefault="009E4A7C" w:rsidP="009E4A7C">
            <w:pPr>
              <w:numPr>
                <w:ilvl w:val="0"/>
                <w:numId w:val="5"/>
              </w:numPr>
              <w:spacing w:after="0" w:line="240" w:lineRule="auto"/>
              <w:rPr>
                <w:sz w:val="18"/>
              </w:rPr>
            </w:pPr>
            <w:r>
              <w:rPr>
                <w:sz w:val="18"/>
              </w:rPr>
              <w:t>Conflict with existing zoning for, or cause rezoning of, forest land.</w:t>
            </w:r>
          </w:p>
          <w:p w14:paraId="3EBE1B63" w14:textId="77777777" w:rsidR="009E4A7C" w:rsidRDefault="009E4A7C" w:rsidP="00C93D81">
            <w:pPr>
              <w:rPr>
                <w:sz w:val="18"/>
              </w:rPr>
            </w:pPr>
          </w:p>
        </w:tc>
        <w:tc>
          <w:tcPr>
            <w:tcW w:w="1149" w:type="dxa"/>
            <w:vAlign w:val="center"/>
          </w:tcPr>
          <w:p w14:paraId="1E2D8733" w14:textId="77777777" w:rsidR="009E4A7C" w:rsidRDefault="009E4A7C" w:rsidP="00C93D81">
            <w:pPr>
              <w:jc w:val="center"/>
              <w:rPr>
                <w:b/>
                <w:bCs/>
                <w:sz w:val="18"/>
              </w:rPr>
            </w:pPr>
          </w:p>
        </w:tc>
        <w:tc>
          <w:tcPr>
            <w:tcW w:w="1254" w:type="dxa"/>
            <w:vAlign w:val="center"/>
          </w:tcPr>
          <w:p w14:paraId="53A86806" w14:textId="77777777" w:rsidR="009E4A7C" w:rsidRDefault="009E4A7C" w:rsidP="00C93D81">
            <w:pPr>
              <w:jc w:val="center"/>
              <w:rPr>
                <w:b/>
                <w:bCs/>
                <w:sz w:val="18"/>
              </w:rPr>
            </w:pPr>
          </w:p>
        </w:tc>
        <w:tc>
          <w:tcPr>
            <w:tcW w:w="1072" w:type="dxa"/>
            <w:vAlign w:val="center"/>
          </w:tcPr>
          <w:p w14:paraId="7EAB865E" w14:textId="77777777" w:rsidR="009E4A7C" w:rsidRDefault="009E4A7C" w:rsidP="00C93D81">
            <w:pPr>
              <w:jc w:val="center"/>
              <w:rPr>
                <w:b/>
                <w:bCs/>
                <w:sz w:val="18"/>
              </w:rPr>
            </w:pPr>
          </w:p>
        </w:tc>
        <w:tc>
          <w:tcPr>
            <w:tcW w:w="766" w:type="dxa"/>
            <w:vAlign w:val="center"/>
          </w:tcPr>
          <w:p w14:paraId="154EBC56" w14:textId="77777777" w:rsidR="009E4A7C" w:rsidRDefault="009E4A7C" w:rsidP="00C93D81">
            <w:pPr>
              <w:jc w:val="center"/>
              <w:rPr>
                <w:sz w:val="18"/>
              </w:rPr>
            </w:pPr>
            <w:r>
              <w:rPr>
                <w:noProof/>
                <w:sz w:val="18"/>
              </w:rPr>
              <w:drawing>
                <wp:inline distT="0" distB="0" distL="0" distR="0" wp14:anchorId="7176C55E" wp14:editId="747EACE4">
                  <wp:extent cx="152400" cy="200025"/>
                  <wp:effectExtent l="19050" t="0" r="0" b="0"/>
                  <wp:docPr id="7" name="Picture 7"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1F643427" w14:textId="77777777" w:rsidTr="00C93D81">
        <w:tc>
          <w:tcPr>
            <w:tcW w:w="4502" w:type="dxa"/>
            <w:gridSpan w:val="2"/>
          </w:tcPr>
          <w:p w14:paraId="615AE73C" w14:textId="77777777" w:rsidR="009E4A7C" w:rsidRDefault="009E4A7C" w:rsidP="00C93D81">
            <w:pPr>
              <w:pStyle w:val="ListParagraph"/>
              <w:ind w:left="360"/>
              <w:rPr>
                <w:sz w:val="18"/>
              </w:rPr>
            </w:pPr>
          </w:p>
          <w:p w14:paraId="7765DBA9" w14:textId="77777777" w:rsidR="009E4A7C" w:rsidRDefault="009E4A7C" w:rsidP="00C93D81">
            <w:pPr>
              <w:pStyle w:val="ListParagraph"/>
              <w:ind w:left="360"/>
              <w:rPr>
                <w:sz w:val="18"/>
              </w:rPr>
            </w:pPr>
          </w:p>
          <w:p w14:paraId="19A8CDB2" w14:textId="77777777" w:rsidR="009E4A7C" w:rsidRDefault="009E4A7C" w:rsidP="00C93D81">
            <w:pPr>
              <w:pStyle w:val="ListParagraph"/>
              <w:numPr>
                <w:ilvl w:val="0"/>
                <w:numId w:val="2"/>
              </w:numPr>
              <w:rPr>
                <w:sz w:val="18"/>
              </w:rPr>
            </w:pPr>
            <w:r>
              <w:rPr>
                <w:sz w:val="18"/>
              </w:rPr>
              <w:t xml:space="preserve"> Results in the loss of forest land</w:t>
            </w:r>
          </w:p>
          <w:p w14:paraId="7BE7DD55" w14:textId="77777777" w:rsidR="009E4A7C" w:rsidRDefault="009E4A7C" w:rsidP="00C93D81">
            <w:pPr>
              <w:rPr>
                <w:sz w:val="18"/>
              </w:rPr>
            </w:pPr>
          </w:p>
          <w:p w14:paraId="09230483" w14:textId="77777777" w:rsidR="009E4A7C" w:rsidRPr="00B059EF" w:rsidRDefault="009E4A7C" w:rsidP="00C93D81">
            <w:pPr>
              <w:rPr>
                <w:sz w:val="18"/>
              </w:rPr>
            </w:pPr>
          </w:p>
        </w:tc>
        <w:tc>
          <w:tcPr>
            <w:tcW w:w="1149" w:type="dxa"/>
            <w:vAlign w:val="center"/>
          </w:tcPr>
          <w:p w14:paraId="1F70C82B" w14:textId="77777777" w:rsidR="009E4A7C" w:rsidRDefault="009E4A7C" w:rsidP="00C93D81">
            <w:pPr>
              <w:jc w:val="center"/>
              <w:rPr>
                <w:b/>
                <w:bCs/>
                <w:sz w:val="18"/>
              </w:rPr>
            </w:pPr>
          </w:p>
        </w:tc>
        <w:tc>
          <w:tcPr>
            <w:tcW w:w="1254" w:type="dxa"/>
            <w:vAlign w:val="center"/>
          </w:tcPr>
          <w:p w14:paraId="44BBE466" w14:textId="77777777" w:rsidR="009E4A7C" w:rsidRDefault="009E4A7C" w:rsidP="00C93D81">
            <w:pPr>
              <w:jc w:val="center"/>
              <w:rPr>
                <w:b/>
                <w:bCs/>
                <w:sz w:val="18"/>
              </w:rPr>
            </w:pPr>
          </w:p>
        </w:tc>
        <w:tc>
          <w:tcPr>
            <w:tcW w:w="1072" w:type="dxa"/>
            <w:vAlign w:val="center"/>
          </w:tcPr>
          <w:p w14:paraId="77360188" w14:textId="77777777" w:rsidR="009E4A7C" w:rsidRDefault="009E4A7C" w:rsidP="00C93D81">
            <w:pPr>
              <w:jc w:val="center"/>
              <w:rPr>
                <w:b/>
                <w:bCs/>
                <w:sz w:val="18"/>
              </w:rPr>
            </w:pPr>
          </w:p>
        </w:tc>
        <w:tc>
          <w:tcPr>
            <w:tcW w:w="766" w:type="dxa"/>
            <w:vAlign w:val="center"/>
          </w:tcPr>
          <w:p w14:paraId="6DE5AE7F" w14:textId="77777777" w:rsidR="009E4A7C" w:rsidRDefault="009E4A7C" w:rsidP="00C93D81">
            <w:pPr>
              <w:jc w:val="center"/>
              <w:rPr>
                <w:noProof/>
                <w:sz w:val="18"/>
              </w:rPr>
            </w:pPr>
            <w:r>
              <w:rPr>
                <w:noProof/>
                <w:sz w:val="18"/>
              </w:rPr>
              <w:drawing>
                <wp:inline distT="0" distB="0" distL="0" distR="0" wp14:anchorId="3ABBAFDF" wp14:editId="4D56E064">
                  <wp:extent cx="152400" cy="200025"/>
                  <wp:effectExtent l="19050" t="0" r="0" b="0"/>
                  <wp:docPr id="1076111027" name="Picture 1076111027"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4FA3F98F" w14:textId="77777777" w:rsidTr="00C93D81">
        <w:tc>
          <w:tcPr>
            <w:tcW w:w="4502" w:type="dxa"/>
            <w:gridSpan w:val="2"/>
          </w:tcPr>
          <w:p w14:paraId="623172F0" w14:textId="77777777" w:rsidR="009E4A7C" w:rsidRDefault="009E4A7C" w:rsidP="00C93D81">
            <w:pPr>
              <w:rPr>
                <w:sz w:val="18"/>
              </w:rPr>
            </w:pPr>
          </w:p>
          <w:p w14:paraId="1E1358ED" w14:textId="77777777" w:rsidR="009E4A7C" w:rsidRPr="0050248F" w:rsidRDefault="009E4A7C" w:rsidP="00C93D81">
            <w:pPr>
              <w:pStyle w:val="ListParagraph"/>
              <w:numPr>
                <w:ilvl w:val="0"/>
                <w:numId w:val="2"/>
              </w:numPr>
              <w:rPr>
                <w:sz w:val="18"/>
              </w:rPr>
            </w:pPr>
            <w:r>
              <w:rPr>
                <w:sz w:val="18"/>
              </w:rPr>
              <w:lastRenderedPageBreak/>
              <w:t>Involve other changes in the existing environment which, due to their location or nature, could result in the Farmland or forest lands</w:t>
            </w:r>
          </w:p>
          <w:p w14:paraId="6747399D" w14:textId="77777777" w:rsidR="009E4A7C" w:rsidRDefault="009E4A7C" w:rsidP="00C93D81">
            <w:pPr>
              <w:rPr>
                <w:sz w:val="18"/>
              </w:rPr>
            </w:pPr>
          </w:p>
        </w:tc>
        <w:tc>
          <w:tcPr>
            <w:tcW w:w="1149" w:type="dxa"/>
            <w:vAlign w:val="center"/>
          </w:tcPr>
          <w:p w14:paraId="327A1ABF" w14:textId="77777777" w:rsidR="009E4A7C" w:rsidRDefault="009E4A7C" w:rsidP="00C93D81">
            <w:pPr>
              <w:jc w:val="center"/>
              <w:rPr>
                <w:b/>
                <w:bCs/>
                <w:sz w:val="18"/>
              </w:rPr>
            </w:pPr>
          </w:p>
        </w:tc>
        <w:tc>
          <w:tcPr>
            <w:tcW w:w="1254" w:type="dxa"/>
            <w:vAlign w:val="center"/>
          </w:tcPr>
          <w:p w14:paraId="1160DBA5" w14:textId="77777777" w:rsidR="009E4A7C" w:rsidRDefault="009E4A7C" w:rsidP="00C93D81">
            <w:pPr>
              <w:jc w:val="center"/>
              <w:rPr>
                <w:b/>
                <w:bCs/>
                <w:sz w:val="18"/>
              </w:rPr>
            </w:pPr>
          </w:p>
        </w:tc>
        <w:tc>
          <w:tcPr>
            <w:tcW w:w="1072" w:type="dxa"/>
            <w:vAlign w:val="center"/>
          </w:tcPr>
          <w:p w14:paraId="4BD6FCA4" w14:textId="77777777" w:rsidR="009E4A7C" w:rsidRDefault="009E4A7C" w:rsidP="00C93D81">
            <w:pPr>
              <w:jc w:val="center"/>
              <w:rPr>
                <w:b/>
                <w:bCs/>
                <w:sz w:val="18"/>
              </w:rPr>
            </w:pPr>
          </w:p>
        </w:tc>
        <w:tc>
          <w:tcPr>
            <w:tcW w:w="766" w:type="dxa"/>
            <w:vAlign w:val="center"/>
          </w:tcPr>
          <w:p w14:paraId="11A70628" w14:textId="77777777" w:rsidR="009E4A7C" w:rsidRDefault="009E4A7C" w:rsidP="00C93D81">
            <w:pPr>
              <w:jc w:val="center"/>
              <w:rPr>
                <w:sz w:val="18"/>
              </w:rPr>
            </w:pPr>
            <w:r>
              <w:rPr>
                <w:noProof/>
                <w:sz w:val="18"/>
              </w:rPr>
              <w:drawing>
                <wp:inline distT="0" distB="0" distL="0" distR="0" wp14:anchorId="18EB4920" wp14:editId="15612094">
                  <wp:extent cx="152400" cy="200025"/>
                  <wp:effectExtent l="19050" t="0" r="0" b="0"/>
                  <wp:docPr id="429027190" name="Picture 429027190"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60A9B24C" w14:textId="77777777" w:rsidR="009E4A7C" w:rsidRDefault="009E4A7C" w:rsidP="009E4A7C">
      <w:pPr>
        <w:ind w:left="-720"/>
      </w:pPr>
    </w:p>
    <w:p w14:paraId="6929F528" w14:textId="77777777" w:rsidR="009E4A7C" w:rsidRDefault="009E4A7C" w:rsidP="009E4A7C">
      <w:pPr>
        <w:pStyle w:val="Heading6"/>
        <w:ind w:left="0"/>
      </w:pPr>
      <w:r>
        <w:t>DISCUSSION</w:t>
      </w:r>
    </w:p>
    <w:p w14:paraId="09AF00C9" w14:textId="0E1F7BAB" w:rsidR="009E4A7C" w:rsidRDefault="009E4A7C" w:rsidP="009E4A7C">
      <w:r>
        <w:t xml:space="preserve">The </w:t>
      </w:r>
      <w:r w:rsidR="00764744">
        <w:t xml:space="preserve">2016 </w:t>
      </w:r>
      <w:r>
        <w:t>IS/MND found that the project would not adversely affect the agricultural or forest land resources in the area.</w:t>
      </w:r>
    </w:p>
    <w:p w14:paraId="2426EDF4" w14:textId="3ADE68E7" w:rsidR="009E4A7C" w:rsidRPr="0050248F" w:rsidRDefault="009E4A7C" w:rsidP="009E4A7C">
      <w:pPr>
        <w:rPr>
          <w:b/>
          <w:bCs/>
          <w:u w:val="single"/>
        </w:rPr>
      </w:pPr>
      <w:r w:rsidRPr="0050248F">
        <w:rPr>
          <w:b/>
          <w:bCs/>
          <w:u w:val="single"/>
        </w:rPr>
        <w:t xml:space="preserve">ADDENDUM: Moving the dried treated sludge will not affect </w:t>
      </w:r>
      <w:r>
        <w:rPr>
          <w:b/>
          <w:bCs/>
          <w:u w:val="single"/>
        </w:rPr>
        <w:t>Agricultural o</w:t>
      </w:r>
      <w:r w:rsidR="00764744">
        <w:rPr>
          <w:b/>
          <w:bCs/>
          <w:u w:val="single"/>
        </w:rPr>
        <w:t>r</w:t>
      </w:r>
      <w:r>
        <w:rPr>
          <w:b/>
          <w:bCs/>
          <w:u w:val="single"/>
        </w:rPr>
        <w:t xml:space="preserve"> Forest </w:t>
      </w:r>
      <w:r w:rsidR="00E009D1">
        <w:rPr>
          <w:b/>
          <w:bCs/>
          <w:u w:val="single"/>
        </w:rPr>
        <w:t>resources.</w:t>
      </w:r>
      <w:r w:rsidRPr="0050248F">
        <w:rPr>
          <w:b/>
          <w:bCs/>
          <w:u w:val="single"/>
        </w:rPr>
        <w:t xml:space="preserve"> </w:t>
      </w:r>
    </w:p>
    <w:p w14:paraId="5B8C6EBE" w14:textId="77777777" w:rsidR="009E4A7C" w:rsidRDefault="009E4A7C" w:rsidP="009E4A7C">
      <w:pPr>
        <w:ind w:left="-720"/>
      </w:pPr>
    </w:p>
    <w:p w14:paraId="358143C5" w14:textId="46EC1079" w:rsidR="009E4A7C" w:rsidRPr="00F05DC4" w:rsidRDefault="009E4A7C" w:rsidP="00F05DC4">
      <w:pPr>
        <w:pStyle w:val="ListParagraph"/>
        <w:numPr>
          <w:ilvl w:val="0"/>
          <w:numId w:val="37"/>
        </w:numPr>
        <w:rPr>
          <w:b/>
          <w:bCs/>
        </w:rPr>
      </w:pPr>
      <w:r w:rsidRPr="00F05DC4">
        <w:rPr>
          <w:b/>
          <w:bCs/>
        </w:rPr>
        <w:t>AIR QUALITY</w:t>
      </w:r>
    </w:p>
    <w:p w14:paraId="3B11A0C0" w14:textId="77777777" w:rsidR="009E4A7C" w:rsidRDefault="009E4A7C" w:rsidP="009E4A7C">
      <w:pPr>
        <w:ind w:left="-720"/>
        <w:rPr>
          <w:b/>
          <w:bCs/>
        </w:rPr>
      </w:pPr>
    </w:p>
    <w:tbl>
      <w:tblPr>
        <w:tblW w:w="87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1080"/>
        <w:gridCol w:w="1260"/>
        <w:gridCol w:w="1080"/>
        <w:gridCol w:w="828"/>
      </w:tblGrid>
      <w:tr w:rsidR="009E4A7C" w14:paraId="06935491" w14:textId="77777777" w:rsidTr="00C93D81">
        <w:tc>
          <w:tcPr>
            <w:tcW w:w="4500" w:type="dxa"/>
          </w:tcPr>
          <w:p w14:paraId="2E50CAD4" w14:textId="77777777" w:rsidR="009E4A7C" w:rsidRDefault="009E4A7C" w:rsidP="00C93D81">
            <w:pPr>
              <w:pStyle w:val="Heading5"/>
              <w:rPr>
                <w:sz w:val="18"/>
              </w:rPr>
            </w:pPr>
          </w:p>
          <w:p w14:paraId="6C820220" w14:textId="77777777" w:rsidR="009E4A7C" w:rsidRDefault="009E4A7C" w:rsidP="00C93D81">
            <w:pPr>
              <w:pStyle w:val="Heading5"/>
              <w:rPr>
                <w:sz w:val="18"/>
              </w:rPr>
            </w:pPr>
            <w:r>
              <w:rPr>
                <w:sz w:val="18"/>
              </w:rPr>
              <w:t>AIR QUALITY*</w:t>
            </w:r>
          </w:p>
          <w:p w14:paraId="52988108" w14:textId="77777777" w:rsidR="009E4A7C" w:rsidRDefault="009E4A7C" w:rsidP="00C93D81">
            <w:pPr>
              <w:rPr>
                <w:b/>
                <w:bCs/>
                <w:i/>
                <w:iCs/>
                <w:sz w:val="18"/>
              </w:rPr>
            </w:pPr>
            <w:r>
              <w:rPr>
                <w:b/>
                <w:bCs/>
                <w:i/>
                <w:iCs/>
                <w:sz w:val="18"/>
              </w:rPr>
              <w:t>Would the project:</w:t>
            </w:r>
          </w:p>
        </w:tc>
        <w:tc>
          <w:tcPr>
            <w:tcW w:w="1080" w:type="dxa"/>
          </w:tcPr>
          <w:p w14:paraId="3F9AF00A" w14:textId="77777777" w:rsidR="009E4A7C" w:rsidRDefault="009E4A7C" w:rsidP="00C93D81">
            <w:pPr>
              <w:pStyle w:val="Heading5"/>
              <w:rPr>
                <w:sz w:val="18"/>
              </w:rPr>
            </w:pPr>
          </w:p>
          <w:p w14:paraId="35F78B32" w14:textId="77777777" w:rsidR="009E4A7C" w:rsidRDefault="009E4A7C" w:rsidP="00C93D81">
            <w:pPr>
              <w:pStyle w:val="Heading5"/>
              <w:rPr>
                <w:sz w:val="18"/>
              </w:rPr>
            </w:pPr>
            <w:r>
              <w:rPr>
                <w:sz w:val="18"/>
              </w:rPr>
              <w:t>Potentially Significant Impact</w:t>
            </w:r>
          </w:p>
        </w:tc>
        <w:tc>
          <w:tcPr>
            <w:tcW w:w="1260" w:type="dxa"/>
          </w:tcPr>
          <w:p w14:paraId="74A3D5A7" w14:textId="77777777" w:rsidR="009E4A7C" w:rsidRDefault="009E4A7C" w:rsidP="00C93D81">
            <w:pPr>
              <w:rPr>
                <w:b/>
                <w:bCs/>
                <w:sz w:val="18"/>
              </w:rPr>
            </w:pPr>
          </w:p>
          <w:p w14:paraId="4C48555D" w14:textId="77777777" w:rsidR="009E4A7C" w:rsidRDefault="009E4A7C" w:rsidP="00C93D81">
            <w:pPr>
              <w:rPr>
                <w:b/>
                <w:bCs/>
                <w:sz w:val="18"/>
              </w:rPr>
            </w:pPr>
            <w:r>
              <w:rPr>
                <w:b/>
                <w:bCs/>
                <w:sz w:val="18"/>
              </w:rPr>
              <w:t>Less Than Significant Impact with Mitigation Incorporated</w:t>
            </w:r>
          </w:p>
        </w:tc>
        <w:tc>
          <w:tcPr>
            <w:tcW w:w="1080" w:type="dxa"/>
          </w:tcPr>
          <w:p w14:paraId="0DFFA7A1" w14:textId="77777777" w:rsidR="009E4A7C" w:rsidRDefault="009E4A7C" w:rsidP="00C93D81">
            <w:pPr>
              <w:rPr>
                <w:b/>
                <w:bCs/>
                <w:sz w:val="18"/>
              </w:rPr>
            </w:pPr>
          </w:p>
          <w:p w14:paraId="23CE92F9" w14:textId="77777777" w:rsidR="009E4A7C" w:rsidRDefault="009E4A7C" w:rsidP="00C93D81">
            <w:pPr>
              <w:rPr>
                <w:b/>
                <w:bCs/>
                <w:sz w:val="18"/>
              </w:rPr>
            </w:pPr>
            <w:r>
              <w:rPr>
                <w:b/>
                <w:bCs/>
                <w:sz w:val="18"/>
              </w:rPr>
              <w:t>Less Than Significant Impact</w:t>
            </w:r>
          </w:p>
        </w:tc>
        <w:tc>
          <w:tcPr>
            <w:tcW w:w="828" w:type="dxa"/>
          </w:tcPr>
          <w:p w14:paraId="46E918DF" w14:textId="77777777" w:rsidR="009E4A7C" w:rsidRDefault="009E4A7C" w:rsidP="00C93D81">
            <w:pPr>
              <w:rPr>
                <w:b/>
                <w:bCs/>
                <w:sz w:val="18"/>
              </w:rPr>
            </w:pPr>
          </w:p>
          <w:p w14:paraId="776C089D" w14:textId="77777777" w:rsidR="009E4A7C" w:rsidRDefault="009E4A7C" w:rsidP="00C93D81">
            <w:pPr>
              <w:rPr>
                <w:b/>
                <w:bCs/>
                <w:sz w:val="18"/>
              </w:rPr>
            </w:pPr>
            <w:r>
              <w:rPr>
                <w:b/>
                <w:bCs/>
                <w:sz w:val="18"/>
              </w:rPr>
              <w:t>No Impact</w:t>
            </w:r>
          </w:p>
        </w:tc>
      </w:tr>
      <w:tr w:rsidR="009E4A7C" w14:paraId="6FB44EAE" w14:textId="77777777" w:rsidTr="00C93D81">
        <w:tc>
          <w:tcPr>
            <w:tcW w:w="4500" w:type="dxa"/>
          </w:tcPr>
          <w:p w14:paraId="5D1FF6F2" w14:textId="77777777" w:rsidR="009E4A7C" w:rsidRDefault="009E4A7C" w:rsidP="00C93D81">
            <w:pPr>
              <w:rPr>
                <w:sz w:val="18"/>
              </w:rPr>
            </w:pPr>
          </w:p>
          <w:p w14:paraId="2E518B90" w14:textId="77777777" w:rsidR="009E4A7C" w:rsidRDefault="009E4A7C" w:rsidP="009E4A7C">
            <w:pPr>
              <w:numPr>
                <w:ilvl w:val="0"/>
                <w:numId w:val="6"/>
              </w:numPr>
              <w:spacing w:after="0" w:line="240" w:lineRule="auto"/>
              <w:rPr>
                <w:sz w:val="18"/>
              </w:rPr>
            </w:pPr>
            <w:r>
              <w:rPr>
                <w:sz w:val="18"/>
              </w:rPr>
              <w:t>Conflict with or obstruct implementation of the applicable air quality plan?</w:t>
            </w:r>
          </w:p>
          <w:p w14:paraId="0963F180" w14:textId="77777777" w:rsidR="009E4A7C" w:rsidRDefault="009E4A7C" w:rsidP="00C93D81">
            <w:pPr>
              <w:rPr>
                <w:sz w:val="18"/>
              </w:rPr>
            </w:pPr>
          </w:p>
        </w:tc>
        <w:tc>
          <w:tcPr>
            <w:tcW w:w="1080" w:type="dxa"/>
            <w:vAlign w:val="center"/>
          </w:tcPr>
          <w:p w14:paraId="5A347B56" w14:textId="77777777" w:rsidR="009E4A7C" w:rsidRDefault="009E4A7C" w:rsidP="00C93D81">
            <w:pPr>
              <w:jc w:val="center"/>
              <w:rPr>
                <w:b/>
                <w:bCs/>
                <w:sz w:val="18"/>
              </w:rPr>
            </w:pPr>
          </w:p>
        </w:tc>
        <w:tc>
          <w:tcPr>
            <w:tcW w:w="1260" w:type="dxa"/>
            <w:vAlign w:val="center"/>
          </w:tcPr>
          <w:p w14:paraId="2A6C8928" w14:textId="77777777" w:rsidR="009E4A7C" w:rsidRDefault="009E4A7C" w:rsidP="00C93D81">
            <w:pPr>
              <w:jc w:val="center"/>
              <w:rPr>
                <w:b/>
                <w:bCs/>
                <w:sz w:val="18"/>
              </w:rPr>
            </w:pPr>
          </w:p>
        </w:tc>
        <w:tc>
          <w:tcPr>
            <w:tcW w:w="1080" w:type="dxa"/>
            <w:vAlign w:val="center"/>
          </w:tcPr>
          <w:p w14:paraId="20D68120" w14:textId="77777777" w:rsidR="009E4A7C" w:rsidRDefault="009E4A7C" w:rsidP="00C93D81">
            <w:pPr>
              <w:jc w:val="center"/>
              <w:rPr>
                <w:b/>
                <w:bCs/>
                <w:sz w:val="18"/>
              </w:rPr>
            </w:pPr>
          </w:p>
        </w:tc>
        <w:tc>
          <w:tcPr>
            <w:tcW w:w="828" w:type="dxa"/>
            <w:vAlign w:val="center"/>
          </w:tcPr>
          <w:p w14:paraId="602467F0" w14:textId="77777777" w:rsidR="009E4A7C" w:rsidRDefault="009E4A7C" w:rsidP="00C93D81">
            <w:pPr>
              <w:jc w:val="center"/>
              <w:rPr>
                <w:sz w:val="18"/>
              </w:rPr>
            </w:pPr>
            <w:r>
              <w:rPr>
                <w:noProof/>
                <w:sz w:val="18"/>
              </w:rPr>
              <w:drawing>
                <wp:inline distT="0" distB="0" distL="0" distR="0" wp14:anchorId="4A2B79F9" wp14:editId="00F325BE">
                  <wp:extent cx="152400" cy="200025"/>
                  <wp:effectExtent l="19050" t="0" r="0" b="0"/>
                  <wp:docPr id="8" name="Picture 8"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6E4FF38B" w14:textId="77777777" w:rsidTr="00C93D81">
        <w:tc>
          <w:tcPr>
            <w:tcW w:w="4500" w:type="dxa"/>
          </w:tcPr>
          <w:p w14:paraId="733B6A03" w14:textId="77777777" w:rsidR="009E4A7C" w:rsidRDefault="009E4A7C" w:rsidP="00C93D81">
            <w:pPr>
              <w:rPr>
                <w:sz w:val="18"/>
              </w:rPr>
            </w:pPr>
          </w:p>
          <w:p w14:paraId="495ED838" w14:textId="77777777" w:rsidR="009E4A7C" w:rsidRDefault="009E4A7C" w:rsidP="009E4A7C">
            <w:pPr>
              <w:numPr>
                <w:ilvl w:val="0"/>
                <w:numId w:val="6"/>
              </w:numPr>
              <w:spacing w:after="0" w:line="240" w:lineRule="auto"/>
              <w:rPr>
                <w:sz w:val="18"/>
              </w:rPr>
            </w:pPr>
            <w:r>
              <w:rPr>
                <w:sz w:val="18"/>
              </w:rPr>
              <w:t>Result in a cumulatively considerable net increase of any criteria pollutant for which the project region is non-attainment under an applicable federal or state ambient air quality standard (including releasing emissions which exceed quantitative thresholds for ozone precursors)?</w:t>
            </w:r>
          </w:p>
          <w:p w14:paraId="5699C22C" w14:textId="77777777" w:rsidR="009E4A7C" w:rsidRDefault="009E4A7C" w:rsidP="00C93D81">
            <w:pPr>
              <w:rPr>
                <w:sz w:val="18"/>
              </w:rPr>
            </w:pPr>
          </w:p>
        </w:tc>
        <w:tc>
          <w:tcPr>
            <w:tcW w:w="1080" w:type="dxa"/>
            <w:vAlign w:val="center"/>
          </w:tcPr>
          <w:p w14:paraId="63BAE60D" w14:textId="77777777" w:rsidR="009E4A7C" w:rsidRDefault="009E4A7C" w:rsidP="00C93D81">
            <w:pPr>
              <w:jc w:val="center"/>
              <w:rPr>
                <w:b/>
                <w:bCs/>
                <w:sz w:val="18"/>
              </w:rPr>
            </w:pPr>
          </w:p>
        </w:tc>
        <w:tc>
          <w:tcPr>
            <w:tcW w:w="1260" w:type="dxa"/>
            <w:vAlign w:val="center"/>
          </w:tcPr>
          <w:p w14:paraId="14187949" w14:textId="77777777" w:rsidR="009E4A7C" w:rsidRDefault="009E4A7C" w:rsidP="00C93D81">
            <w:pPr>
              <w:jc w:val="center"/>
              <w:rPr>
                <w:b/>
                <w:bCs/>
                <w:sz w:val="18"/>
              </w:rPr>
            </w:pPr>
          </w:p>
        </w:tc>
        <w:tc>
          <w:tcPr>
            <w:tcW w:w="1080" w:type="dxa"/>
            <w:vAlign w:val="center"/>
          </w:tcPr>
          <w:p w14:paraId="09F1A2F7" w14:textId="77777777" w:rsidR="009E4A7C" w:rsidRDefault="009E4A7C" w:rsidP="00C93D81">
            <w:pPr>
              <w:jc w:val="center"/>
              <w:rPr>
                <w:b/>
                <w:bCs/>
                <w:sz w:val="18"/>
              </w:rPr>
            </w:pPr>
          </w:p>
        </w:tc>
        <w:tc>
          <w:tcPr>
            <w:tcW w:w="828" w:type="dxa"/>
            <w:vAlign w:val="center"/>
          </w:tcPr>
          <w:p w14:paraId="16058F1C" w14:textId="77777777" w:rsidR="009E4A7C" w:rsidRDefault="009E4A7C" w:rsidP="00C93D81">
            <w:pPr>
              <w:jc w:val="center"/>
              <w:rPr>
                <w:sz w:val="18"/>
              </w:rPr>
            </w:pPr>
            <w:r>
              <w:rPr>
                <w:noProof/>
                <w:sz w:val="18"/>
              </w:rPr>
              <w:drawing>
                <wp:inline distT="0" distB="0" distL="0" distR="0" wp14:anchorId="0AFBAD2A" wp14:editId="742ECE24">
                  <wp:extent cx="152400" cy="200025"/>
                  <wp:effectExtent l="19050" t="0" r="0" b="0"/>
                  <wp:docPr id="10" name="Picture 10"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3FD85282" w14:textId="77777777" w:rsidTr="00C93D81">
        <w:tc>
          <w:tcPr>
            <w:tcW w:w="4500" w:type="dxa"/>
          </w:tcPr>
          <w:p w14:paraId="0C3F1B8D" w14:textId="77777777" w:rsidR="009E4A7C" w:rsidRDefault="009E4A7C" w:rsidP="00C93D81">
            <w:pPr>
              <w:rPr>
                <w:sz w:val="18"/>
              </w:rPr>
            </w:pPr>
          </w:p>
          <w:p w14:paraId="6C10B408" w14:textId="77777777" w:rsidR="009E4A7C" w:rsidRDefault="009E4A7C" w:rsidP="009E4A7C">
            <w:pPr>
              <w:numPr>
                <w:ilvl w:val="0"/>
                <w:numId w:val="6"/>
              </w:numPr>
              <w:spacing w:after="0" w:line="240" w:lineRule="auto"/>
              <w:rPr>
                <w:sz w:val="18"/>
              </w:rPr>
            </w:pPr>
            <w:r>
              <w:rPr>
                <w:sz w:val="18"/>
              </w:rPr>
              <w:t>Expose sensitive receptors to substantial pollutant concentrations?</w:t>
            </w:r>
          </w:p>
          <w:p w14:paraId="57D77F81" w14:textId="77777777" w:rsidR="009E4A7C" w:rsidRDefault="009E4A7C" w:rsidP="00C93D81">
            <w:pPr>
              <w:rPr>
                <w:sz w:val="18"/>
              </w:rPr>
            </w:pPr>
          </w:p>
        </w:tc>
        <w:tc>
          <w:tcPr>
            <w:tcW w:w="1080" w:type="dxa"/>
            <w:vAlign w:val="center"/>
          </w:tcPr>
          <w:p w14:paraId="01436796" w14:textId="77777777" w:rsidR="009E4A7C" w:rsidRDefault="009E4A7C" w:rsidP="00C93D81">
            <w:pPr>
              <w:jc w:val="center"/>
              <w:rPr>
                <w:b/>
                <w:bCs/>
                <w:sz w:val="18"/>
              </w:rPr>
            </w:pPr>
          </w:p>
        </w:tc>
        <w:tc>
          <w:tcPr>
            <w:tcW w:w="1260" w:type="dxa"/>
            <w:vAlign w:val="center"/>
          </w:tcPr>
          <w:p w14:paraId="11E9924D" w14:textId="77777777" w:rsidR="009E4A7C" w:rsidRDefault="009E4A7C" w:rsidP="00C93D81">
            <w:pPr>
              <w:jc w:val="center"/>
              <w:rPr>
                <w:b/>
                <w:bCs/>
                <w:sz w:val="18"/>
              </w:rPr>
            </w:pPr>
          </w:p>
        </w:tc>
        <w:tc>
          <w:tcPr>
            <w:tcW w:w="1080" w:type="dxa"/>
            <w:vAlign w:val="center"/>
          </w:tcPr>
          <w:p w14:paraId="489E5F47" w14:textId="77777777" w:rsidR="009E4A7C" w:rsidRDefault="009E4A7C" w:rsidP="00C93D81">
            <w:pPr>
              <w:jc w:val="center"/>
              <w:rPr>
                <w:b/>
                <w:bCs/>
                <w:sz w:val="18"/>
              </w:rPr>
            </w:pPr>
          </w:p>
        </w:tc>
        <w:tc>
          <w:tcPr>
            <w:tcW w:w="828" w:type="dxa"/>
            <w:vAlign w:val="center"/>
          </w:tcPr>
          <w:p w14:paraId="7EB9FAD2" w14:textId="77777777" w:rsidR="009E4A7C" w:rsidRDefault="009E4A7C" w:rsidP="00C93D81">
            <w:pPr>
              <w:jc w:val="center"/>
              <w:rPr>
                <w:sz w:val="18"/>
              </w:rPr>
            </w:pPr>
            <w:r>
              <w:rPr>
                <w:noProof/>
                <w:sz w:val="18"/>
              </w:rPr>
              <w:drawing>
                <wp:inline distT="0" distB="0" distL="0" distR="0" wp14:anchorId="42A73506" wp14:editId="23AA05AB">
                  <wp:extent cx="152400" cy="200025"/>
                  <wp:effectExtent l="19050" t="0" r="0" b="0"/>
                  <wp:docPr id="11" name="Picture 11"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6EF3BDC5" w14:textId="77777777" w:rsidTr="00C93D81">
        <w:tc>
          <w:tcPr>
            <w:tcW w:w="4500" w:type="dxa"/>
          </w:tcPr>
          <w:p w14:paraId="68E227C1" w14:textId="77777777" w:rsidR="009E4A7C" w:rsidRDefault="009E4A7C" w:rsidP="00C93D81">
            <w:pPr>
              <w:rPr>
                <w:sz w:val="18"/>
              </w:rPr>
            </w:pPr>
          </w:p>
          <w:p w14:paraId="471C11D9" w14:textId="77777777" w:rsidR="009E4A7C" w:rsidRDefault="009E4A7C" w:rsidP="009E4A7C">
            <w:pPr>
              <w:numPr>
                <w:ilvl w:val="0"/>
                <w:numId w:val="6"/>
              </w:numPr>
              <w:spacing w:after="0" w:line="240" w:lineRule="auto"/>
              <w:rPr>
                <w:sz w:val="18"/>
              </w:rPr>
            </w:pPr>
            <w:r>
              <w:rPr>
                <w:sz w:val="18"/>
              </w:rPr>
              <w:t>Create objectionable odors affecting a substantial number of people?</w:t>
            </w:r>
          </w:p>
          <w:p w14:paraId="1AE5798A" w14:textId="77777777" w:rsidR="009E4A7C" w:rsidRDefault="009E4A7C" w:rsidP="00C93D81">
            <w:pPr>
              <w:rPr>
                <w:sz w:val="18"/>
              </w:rPr>
            </w:pPr>
          </w:p>
        </w:tc>
        <w:tc>
          <w:tcPr>
            <w:tcW w:w="1080" w:type="dxa"/>
            <w:vAlign w:val="center"/>
          </w:tcPr>
          <w:p w14:paraId="70747673" w14:textId="77777777" w:rsidR="009E4A7C" w:rsidRDefault="009E4A7C" w:rsidP="00C93D81">
            <w:pPr>
              <w:jc w:val="center"/>
              <w:rPr>
                <w:b/>
                <w:bCs/>
                <w:sz w:val="18"/>
              </w:rPr>
            </w:pPr>
          </w:p>
        </w:tc>
        <w:tc>
          <w:tcPr>
            <w:tcW w:w="1260" w:type="dxa"/>
            <w:vAlign w:val="center"/>
          </w:tcPr>
          <w:p w14:paraId="3EF11961" w14:textId="77777777" w:rsidR="009E4A7C" w:rsidRDefault="009E4A7C" w:rsidP="00C93D81">
            <w:pPr>
              <w:jc w:val="center"/>
              <w:rPr>
                <w:b/>
                <w:bCs/>
                <w:sz w:val="18"/>
              </w:rPr>
            </w:pPr>
          </w:p>
        </w:tc>
        <w:tc>
          <w:tcPr>
            <w:tcW w:w="1080" w:type="dxa"/>
            <w:vAlign w:val="center"/>
          </w:tcPr>
          <w:p w14:paraId="426784F7" w14:textId="77777777" w:rsidR="009E4A7C" w:rsidRDefault="009E4A7C" w:rsidP="00C93D81">
            <w:pPr>
              <w:jc w:val="center"/>
              <w:rPr>
                <w:b/>
                <w:bCs/>
                <w:sz w:val="18"/>
              </w:rPr>
            </w:pPr>
          </w:p>
        </w:tc>
        <w:tc>
          <w:tcPr>
            <w:tcW w:w="828" w:type="dxa"/>
            <w:vAlign w:val="center"/>
          </w:tcPr>
          <w:p w14:paraId="1864D2B2" w14:textId="77777777" w:rsidR="009E4A7C" w:rsidRDefault="009E4A7C" w:rsidP="00C93D81">
            <w:pPr>
              <w:jc w:val="center"/>
              <w:rPr>
                <w:sz w:val="18"/>
              </w:rPr>
            </w:pPr>
            <w:r>
              <w:rPr>
                <w:noProof/>
                <w:sz w:val="18"/>
              </w:rPr>
              <w:drawing>
                <wp:inline distT="0" distB="0" distL="0" distR="0" wp14:anchorId="4CA82678" wp14:editId="69D8B005">
                  <wp:extent cx="152400" cy="200025"/>
                  <wp:effectExtent l="19050" t="0" r="0" b="0"/>
                  <wp:docPr id="12" name="Picture 12"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58AE167E" w14:textId="77777777" w:rsidTr="00C93D81">
        <w:trPr>
          <w:cantSplit/>
        </w:trPr>
        <w:tc>
          <w:tcPr>
            <w:tcW w:w="8748" w:type="dxa"/>
            <w:gridSpan w:val="5"/>
          </w:tcPr>
          <w:p w14:paraId="17C416DF" w14:textId="77777777" w:rsidR="009E4A7C" w:rsidRDefault="009E4A7C" w:rsidP="00C93D81">
            <w:pPr>
              <w:jc w:val="center"/>
              <w:rPr>
                <w:i/>
                <w:iCs/>
                <w:sz w:val="18"/>
              </w:rPr>
            </w:pPr>
            <w:r>
              <w:rPr>
                <w:i/>
                <w:iCs/>
                <w:sz w:val="18"/>
              </w:rPr>
              <w:t>*    Where available, the significance criteria established by the applicable air quality management or air pollution control district may be relied upon to make the above determinations.</w:t>
            </w:r>
          </w:p>
        </w:tc>
      </w:tr>
    </w:tbl>
    <w:p w14:paraId="29A1C36E" w14:textId="77777777" w:rsidR="009E4A7C" w:rsidRDefault="009E4A7C" w:rsidP="009E4A7C">
      <w:pPr>
        <w:ind w:left="-720"/>
      </w:pPr>
    </w:p>
    <w:p w14:paraId="45DAED2D" w14:textId="77777777" w:rsidR="008B5022" w:rsidRDefault="008B5022" w:rsidP="008B5022">
      <w:pPr>
        <w:pStyle w:val="Heading6"/>
        <w:ind w:left="0"/>
      </w:pPr>
      <w:r>
        <w:lastRenderedPageBreak/>
        <w:t>DISCUSSION</w:t>
      </w:r>
    </w:p>
    <w:p w14:paraId="7AC9A32C" w14:textId="790FB445" w:rsidR="008B5022" w:rsidRDefault="008B5022" w:rsidP="008B5022">
      <w:r>
        <w:t xml:space="preserve">The 2016 IS/MND found that the project would </w:t>
      </w:r>
      <w:r w:rsidR="00745914">
        <w:t xml:space="preserve">have </w:t>
      </w:r>
      <w:r>
        <w:t xml:space="preserve">only very minor temporary effects on air quality only during the construction period.  </w:t>
      </w:r>
      <w:r w:rsidR="006F7CC2">
        <w:t xml:space="preserve">The District’s adopted construction guidelines include water spraying down all open dirt to avoid creation of dust. </w:t>
      </w:r>
    </w:p>
    <w:p w14:paraId="2485C84C" w14:textId="748D9CDF" w:rsidR="008B5022" w:rsidRDefault="006F7CC2" w:rsidP="008B5022">
      <w:r>
        <w:t>For the Addendum t</w:t>
      </w:r>
      <w:r w:rsidR="008B5022">
        <w:t xml:space="preserve">he Clean Air Act was reviewed and Modoc County Air Pollution Control Officer was contacted to determine if this addendum would have an impact on the community. The NCWD requires that water spraying will occur during construction to mitigate any fugitive dust. The Modoc County Air Pollution Officer visited the site. The Air Pollution Control District has no objections to the move of the approximately 900 cu. yards of dried sludge provided there is no fugitive dust, per emails and pers comm. </w:t>
      </w:r>
    </w:p>
    <w:p w14:paraId="3B61C215" w14:textId="33790EE8" w:rsidR="008B5022" w:rsidRDefault="008B5022" w:rsidP="008B5022">
      <w:pPr>
        <w:rPr>
          <w:b/>
          <w:bCs/>
          <w:u w:val="single"/>
        </w:rPr>
      </w:pPr>
      <w:r>
        <w:rPr>
          <w:b/>
          <w:bCs/>
          <w:u w:val="single"/>
        </w:rPr>
        <w:t xml:space="preserve">ADDENDUM: Moving the dried treated sludge will not affect air </w:t>
      </w:r>
      <w:r w:rsidR="00745914">
        <w:rPr>
          <w:b/>
          <w:bCs/>
          <w:u w:val="single"/>
        </w:rPr>
        <w:t>quality.</w:t>
      </w:r>
      <w:r>
        <w:rPr>
          <w:b/>
          <w:bCs/>
          <w:u w:val="single"/>
        </w:rPr>
        <w:t xml:space="preserve"> </w:t>
      </w:r>
    </w:p>
    <w:p w14:paraId="09015737" w14:textId="77777777" w:rsidR="009E4A7C" w:rsidRDefault="009E4A7C" w:rsidP="009E4A7C">
      <w:pPr>
        <w:ind w:left="-720"/>
      </w:pPr>
    </w:p>
    <w:p w14:paraId="0643D09E" w14:textId="5470D743" w:rsidR="009E4A7C" w:rsidRDefault="00F05DC4" w:rsidP="009E4A7C">
      <w:r>
        <w:rPr>
          <w:b/>
          <w:bCs/>
        </w:rPr>
        <w:t xml:space="preserve">4 </w:t>
      </w:r>
      <w:r w:rsidR="009E4A7C">
        <w:rPr>
          <w:b/>
          <w:bCs/>
        </w:rPr>
        <w:t>BIOLOGICAL RESOURCES</w:t>
      </w:r>
    </w:p>
    <w:p w14:paraId="72A6FF08" w14:textId="77777777" w:rsidR="009E4A7C" w:rsidRDefault="009E4A7C" w:rsidP="009E4A7C">
      <w:pPr>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1080"/>
        <w:gridCol w:w="1260"/>
        <w:gridCol w:w="1080"/>
        <w:gridCol w:w="828"/>
      </w:tblGrid>
      <w:tr w:rsidR="009E4A7C" w14:paraId="21DF2E5D" w14:textId="77777777" w:rsidTr="00C93D81">
        <w:tc>
          <w:tcPr>
            <w:tcW w:w="4500" w:type="dxa"/>
          </w:tcPr>
          <w:p w14:paraId="0B92DA9C" w14:textId="77777777" w:rsidR="009E4A7C" w:rsidRDefault="009E4A7C" w:rsidP="00C93D81">
            <w:pPr>
              <w:pStyle w:val="Heading5"/>
              <w:rPr>
                <w:sz w:val="18"/>
              </w:rPr>
            </w:pPr>
          </w:p>
          <w:p w14:paraId="1BD93A29" w14:textId="77777777" w:rsidR="009E4A7C" w:rsidRDefault="009E4A7C" w:rsidP="00C93D81">
            <w:pPr>
              <w:pStyle w:val="Heading5"/>
              <w:rPr>
                <w:sz w:val="18"/>
              </w:rPr>
            </w:pPr>
            <w:r>
              <w:rPr>
                <w:sz w:val="18"/>
              </w:rPr>
              <w:t>BIOLOGICAL RESOURCES</w:t>
            </w:r>
          </w:p>
          <w:p w14:paraId="7799062A" w14:textId="77777777" w:rsidR="009E4A7C" w:rsidRDefault="009E4A7C" w:rsidP="00C93D81">
            <w:pPr>
              <w:rPr>
                <w:b/>
                <w:bCs/>
                <w:i/>
                <w:iCs/>
                <w:sz w:val="18"/>
              </w:rPr>
            </w:pPr>
            <w:r>
              <w:rPr>
                <w:b/>
                <w:bCs/>
                <w:i/>
                <w:iCs/>
                <w:sz w:val="18"/>
              </w:rPr>
              <w:t>Would the project:</w:t>
            </w:r>
          </w:p>
        </w:tc>
        <w:tc>
          <w:tcPr>
            <w:tcW w:w="1080" w:type="dxa"/>
          </w:tcPr>
          <w:p w14:paraId="448E8034" w14:textId="77777777" w:rsidR="009E4A7C" w:rsidRDefault="009E4A7C" w:rsidP="00C93D81">
            <w:pPr>
              <w:pStyle w:val="Heading5"/>
              <w:rPr>
                <w:sz w:val="18"/>
              </w:rPr>
            </w:pPr>
          </w:p>
          <w:p w14:paraId="29D929FA" w14:textId="77777777" w:rsidR="009E4A7C" w:rsidRDefault="009E4A7C" w:rsidP="00C93D81">
            <w:pPr>
              <w:pStyle w:val="Heading5"/>
              <w:rPr>
                <w:sz w:val="18"/>
              </w:rPr>
            </w:pPr>
            <w:r>
              <w:rPr>
                <w:sz w:val="18"/>
              </w:rPr>
              <w:t>Potentially Significant Impact</w:t>
            </w:r>
          </w:p>
        </w:tc>
        <w:tc>
          <w:tcPr>
            <w:tcW w:w="1260" w:type="dxa"/>
          </w:tcPr>
          <w:p w14:paraId="0B2C228E" w14:textId="77777777" w:rsidR="009E4A7C" w:rsidRDefault="009E4A7C" w:rsidP="00C93D81">
            <w:pPr>
              <w:rPr>
                <w:b/>
                <w:bCs/>
                <w:sz w:val="18"/>
              </w:rPr>
            </w:pPr>
          </w:p>
          <w:p w14:paraId="3736670C" w14:textId="77777777" w:rsidR="009E4A7C" w:rsidRDefault="009E4A7C" w:rsidP="00C93D81">
            <w:pPr>
              <w:rPr>
                <w:b/>
                <w:bCs/>
                <w:sz w:val="18"/>
              </w:rPr>
            </w:pPr>
            <w:r>
              <w:rPr>
                <w:b/>
                <w:bCs/>
                <w:sz w:val="18"/>
              </w:rPr>
              <w:t>Less Than Significant Impact with Mitigation Incorporated</w:t>
            </w:r>
          </w:p>
        </w:tc>
        <w:tc>
          <w:tcPr>
            <w:tcW w:w="1080" w:type="dxa"/>
          </w:tcPr>
          <w:p w14:paraId="3D1BF972" w14:textId="77777777" w:rsidR="009E4A7C" w:rsidRDefault="009E4A7C" w:rsidP="00C93D81">
            <w:pPr>
              <w:rPr>
                <w:b/>
                <w:bCs/>
                <w:sz w:val="18"/>
              </w:rPr>
            </w:pPr>
          </w:p>
          <w:p w14:paraId="753D6C31" w14:textId="77777777" w:rsidR="009E4A7C" w:rsidRDefault="009E4A7C" w:rsidP="00C93D81">
            <w:pPr>
              <w:rPr>
                <w:b/>
                <w:bCs/>
                <w:sz w:val="18"/>
              </w:rPr>
            </w:pPr>
            <w:r>
              <w:rPr>
                <w:b/>
                <w:bCs/>
                <w:sz w:val="18"/>
              </w:rPr>
              <w:t>Less Than Significant Impact</w:t>
            </w:r>
          </w:p>
        </w:tc>
        <w:tc>
          <w:tcPr>
            <w:tcW w:w="828" w:type="dxa"/>
          </w:tcPr>
          <w:p w14:paraId="506C9593" w14:textId="77777777" w:rsidR="009E4A7C" w:rsidRDefault="009E4A7C" w:rsidP="00C93D81">
            <w:pPr>
              <w:rPr>
                <w:b/>
                <w:bCs/>
                <w:sz w:val="18"/>
              </w:rPr>
            </w:pPr>
          </w:p>
          <w:p w14:paraId="70B31951" w14:textId="77777777" w:rsidR="009E4A7C" w:rsidRDefault="009E4A7C" w:rsidP="00C93D81">
            <w:pPr>
              <w:rPr>
                <w:b/>
                <w:bCs/>
                <w:sz w:val="18"/>
              </w:rPr>
            </w:pPr>
            <w:r>
              <w:rPr>
                <w:b/>
                <w:bCs/>
                <w:sz w:val="18"/>
              </w:rPr>
              <w:t>No Impact</w:t>
            </w:r>
          </w:p>
        </w:tc>
      </w:tr>
      <w:tr w:rsidR="009E4A7C" w14:paraId="4E969939" w14:textId="77777777" w:rsidTr="00C93D81">
        <w:tc>
          <w:tcPr>
            <w:tcW w:w="4500" w:type="dxa"/>
          </w:tcPr>
          <w:p w14:paraId="0A027C08" w14:textId="77777777" w:rsidR="009E4A7C" w:rsidRDefault="009E4A7C" w:rsidP="00C93D81">
            <w:pPr>
              <w:rPr>
                <w:sz w:val="18"/>
              </w:rPr>
            </w:pPr>
          </w:p>
          <w:p w14:paraId="1C5CF502" w14:textId="5A43B92E" w:rsidR="009E4A7C" w:rsidRDefault="009E4A7C" w:rsidP="009E4A7C">
            <w:pPr>
              <w:numPr>
                <w:ilvl w:val="0"/>
                <w:numId w:val="7"/>
              </w:numPr>
              <w:spacing w:after="0" w:line="240" w:lineRule="auto"/>
              <w:rPr>
                <w:sz w:val="18"/>
              </w:rPr>
            </w:pPr>
            <w:r>
              <w:rPr>
                <w:sz w:val="18"/>
              </w:rPr>
              <w:t>Have a substantial adverse effect, either directly or through habitat modifications, an any species identified as a candidate, sensitive or special status species in local or regional plans, policies or regulations, or by the California Dept. of Fish and Game or U.S. Fish and Wildlife Service?</w:t>
            </w:r>
          </w:p>
          <w:p w14:paraId="353006BF" w14:textId="77777777" w:rsidR="009E4A7C" w:rsidRDefault="009E4A7C" w:rsidP="00C93D81">
            <w:pPr>
              <w:rPr>
                <w:sz w:val="18"/>
              </w:rPr>
            </w:pPr>
          </w:p>
        </w:tc>
        <w:tc>
          <w:tcPr>
            <w:tcW w:w="1080" w:type="dxa"/>
            <w:vAlign w:val="center"/>
          </w:tcPr>
          <w:p w14:paraId="0E7FAFFF" w14:textId="77777777" w:rsidR="009E4A7C" w:rsidRDefault="009E4A7C" w:rsidP="00C93D81">
            <w:pPr>
              <w:jc w:val="center"/>
              <w:rPr>
                <w:b/>
                <w:bCs/>
                <w:sz w:val="18"/>
              </w:rPr>
            </w:pPr>
          </w:p>
        </w:tc>
        <w:tc>
          <w:tcPr>
            <w:tcW w:w="1260" w:type="dxa"/>
            <w:vAlign w:val="center"/>
          </w:tcPr>
          <w:p w14:paraId="538F7E9C" w14:textId="77777777" w:rsidR="009E4A7C" w:rsidRDefault="009E4A7C" w:rsidP="00C93D81">
            <w:pPr>
              <w:jc w:val="center"/>
              <w:rPr>
                <w:b/>
                <w:bCs/>
                <w:sz w:val="18"/>
              </w:rPr>
            </w:pPr>
          </w:p>
        </w:tc>
        <w:tc>
          <w:tcPr>
            <w:tcW w:w="1080" w:type="dxa"/>
            <w:vAlign w:val="center"/>
          </w:tcPr>
          <w:p w14:paraId="42F9109F" w14:textId="77777777" w:rsidR="009E4A7C" w:rsidRDefault="009E4A7C" w:rsidP="00C93D81">
            <w:pPr>
              <w:jc w:val="center"/>
              <w:rPr>
                <w:b/>
                <w:bCs/>
                <w:sz w:val="18"/>
              </w:rPr>
            </w:pPr>
          </w:p>
        </w:tc>
        <w:tc>
          <w:tcPr>
            <w:tcW w:w="828" w:type="dxa"/>
            <w:vAlign w:val="center"/>
          </w:tcPr>
          <w:p w14:paraId="67FF7774" w14:textId="77777777" w:rsidR="009E4A7C" w:rsidRDefault="009E4A7C" w:rsidP="00C93D81">
            <w:pPr>
              <w:jc w:val="center"/>
              <w:rPr>
                <w:sz w:val="18"/>
              </w:rPr>
            </w:pPr>
            <w:r>
              <w:rPr>
                <w:noProof/>
                <w:sz w:val="18"/>
              </w:rPr>
              <w:drawing>
                <wp:inline distT="0" distB="0" distL="0" distR="0" wp14:anchorId="38E59545" wp14:editId="5A9C4FA8">
                  <wp:extent cx="152400" cy="200025"/>
                  <wp:effectExtent l="19050" t="0" r="0" b="0"/>
                  <wp:docPr id="13" name="Picture 13"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020DC00B" w14:textId="77777777" w:rsidTr="00C93D81">
        <w:tc>
          <w:tcPr>
            <w:tcW w:w="4500" w:type="dxa"/>
          </w:tcPr>
          <w:p w14:paraId="0280F1C2" w14:textId="77777777" w:rsidR="009E4A7C" w:rsidRDefault="009E4A7C" w:rsidP="00C93D81">
            <w:pPr>
              <w:rPr>
                <w:sz w:val="18"/>
              </w:rPr>
            </w:pPr>
          </w:p>
          <w:p w14:paraId="27C74EFC" w14:textId="77777777" w:rsidR="009E4A7C" w:rsidRDefault="009E4A7C" w:rsidP="009E4A7C">
            <w:pPr>
              <w:numPr>
                <w:ilvl w:val="0"/>
                <w:numId w:val="7"/>
              </w:numPr>
              <w:spacing w:after="0" w:line="240" w:lineRule="auto"/>
              <w:rPr>
                <w:sz w:val="18"/>
              </w:rPr>
            </w:pPr>
            <w:r>
              <w:rPr>
                <w:sz w:val="18"/>
              </w:rPr>
              <w:t>Have a substantial adverse effect on any riparian habitat or other sensitive natural community identified in local or regional plans, policies or regulations or by the California Dept.. of Fish and Game or U.S. Fish and Wildlife Service?</w:t>
            </w:r>
          </w:p>
          <w:p w14:paraId="242DD32C" w14:textId="77777777" w:rsidR="009E4A7C" w:rsidRDefault="009E4A7C" w:rsidP="00C93D81">
            <w:pPr>
              <w:rPr>
                <w:sz w:val="18"/>
              </w:rPr>
            </w:pPr>
          </w:p>
        </w:tc>
        <w:tc>
          <w:tcPr>
            <w:tcW w:w="1080" w:type="dxa"/>
            <w:vAlign w:val="center"/>
          </w:tcPr>
          <w:p w14:paraId="0D0AFD41" w14:textId="77777777" w:rsidR="009E4A7C" w:rsidRDefault="009E4A7C" w:rsidP="00C93D81">
            <w:pPr>
              <w:jc w:val="center"/>
              <w:rPr>
                <w:b/>
                <w:bCs/>
                <w:sz w:val="18"/>
              </w:rPr>
            </w:pPr>
          </w:p>
        </w:tc>
        <w:tc>
          <w:tcPr>
            <w:tcW w:w="1260" w:type="dxa"/>
            <w:vAlign w:val="center"/>
          </w:tcPr>
          <w:p w14:paraId="79A257EA" w14:textId="77777777" w:rsidR="009E4A7C" w:rsidRDefault="009E4A7C" w:rsidP="00C93D81">
            <w:pPr>
              <w:jc w:val="center"/>
              <w:rPr>
                <w:b/>
                <w:bCs/>
                <w:sz w:val="18"/>
              </w:rPr>
            </w:pPr>
          </w:p>
        </w:tc>
        <w:tc>
          <w:tcPr>
            <w:tcW w:w="1080" w:type="dxa"/>
            <w:vAlign w:val="center"/>
          </w:tcPr>
          <w:p w14:paraId="641399C7" w14:textId="77777777" w:rsidR="009E4A7C" w:rsidRDefault="009E4A7C" w:rsidP="00C93D81">
            <w:pPr>
              <w:jc w:val="center"/>
              <w:rPr>
                <w:b/>
                <w:bCs/>
                <w:sz w:val="18"/>
              </w:rPr>
            </w:pPr>
          </w:p>
        </w:tc>
        <w:tc>
          <w:tcPr>
            <w:tcW w:w="828" w:type="dxa"/>
            <w:vAlign w:val="center"/>
          </w:tcPr>
          <w:p w14:paraId="5EFF452D" w14:textId="77777777" w:rsidR="009E4A7C" w:rsidRDefault="009E4A7C" w:rsidP="00C93D81">
            <w:pPr>
              <w:jc w:val="center"/>
              <w:rPr>
                <w:sz w:val="18"/>
              </w:rPr>
            </w:pPr>
            <w:r>
              <w:rPr>
                <w:noProof/>
                <w:sz w:val="18"/>
              </w:rPr>
              <w:drawing>
                <wp:inline distT="0" distB="0" distL="0" distR="0" wp14:anchorId="39A8C6D5" wp14:editId="1AE0BB50">
                  <wp:extent cx="152400" cy="200025"/>
                  <wp:effectExtent l="19050" t="0" r="0" b="0"/>
                  <wp:docPr id="14" name="Picture 14"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16F263E2" w14:textId="77777777" w:rsidTr="00C93D81">
        <w:tc>
          <w:tcPr>
            <w:tcW w:w="4500" w:type="dxa"/>
          </w:tcPr>
          <w:p w14:paraId="648D20AA" w14:textId="77777777" w:rsidR="009E4A7C" w:rsidRDefault="009E4A7C" w:rsidP="00C93D81">
            <w:pPr>
              <w:rPr>
                <w:sz w:val="18"/>
              </w:rPr>
            </w:pPr>
          </w:p>
          <w:p w14:paraId="152AFC38" w14:textId="77777777" w:rsidR="009E4A7C" w:rsidRDefault="009E4A7C" w:rsidP="009E4A7C">
            <w:pPr>
              <w:numPr>
                <w:ilvl w:val="0"/>
                <w:numId w:val="7"/>
              </w:numPr>
              <w:spacing w:after="0" w:line="240" w:lineRule="auto"/>
              <w:rPr>
                <w:sz w:val="18"/>
              </w:rPr>
            </w:pPr>
            <w:r>
              <w:rPr>
                <w:sz w:val="18"/>
              </w:rPr>
              <w:t>Have a substantial adverse effect on federally protected wetlands as defined by Section 404 of the Clean Water Act (including but not limited to marsh, vernal pool, coastal, etc.) through direct removal, filling, hydrological interruption or other means?</w:t>
            </w:r>
          </w:p>
          <w:p w14:paraId="2D1AAE63" w14:textId="77777777" w:rsidR="009E4A7C" w:rsidRDefault="009E4A7C" w:rsidP="00C93D81">
            <w:pPr>
              <w:rPr>
                <w:sz w:val="18"/>
              </w:rPr>
            </w:pPr>
          </w:p>
        </w:tc>
        <w:tc>
          <w:tcPr>
            <w:tcW w:w="1080" w:type="dxa"/>
            <w:vAlign w:val="center"/>
          </w:tcPr>
          <w:p w14:paraId="73A0CEB9" w14:textId="77777777" w:rsidR="009E4A7C" w:rsidRDefault="009E4A7C" w:rsidP="00C93D81">
            <w:pPr>
              <w:jc w:val="center"/>
              <w:rPr>
                <w:b/>
                <w:bCs/>
                <w:sz w:val="18"/>
              </w:rPr>
            </w:pPr>
          </w:p>
        </w:tc>
        <w:tc>
          <w:tcPr>
            <w:tcW w:w="1260" w:type="dxa"/>
            <w:vAlign w:val="center"/>
          </w:tcPr>
          <w:p w14:paraId="7B278956" w14:textId="77777777" w:rsidR="009E4A7C" w:rsidRDefault="009E4A7C" w:rsidP="00C93D81">
            <w:pPr>
              <w:jc w:val="center"/>
              <w:rPr>
                <w:b/>
                <w:bCs/>
                <w:sz w:val="18"/>
              </w:rPr>
            </w:pPr>
          </w:p>
        </w:tc>
        <w:tc>
          <w:tcPr>
            <w:tcW w:w="1080" w:type="dxa"/>
            <w:vAlign w:val="center"/>
          </w:tcPr>
          <w:p w14:paraId="36CCAB71" w14:textId="77777777" w:rsidR="009E4A7C" w:rsidRDefault="009E4A7C" w:rsidP="00C93D81">
            <w:pPr>
              <w:jc w:val="center"/>
              <w:rPr>
                <w:b/>
                <w:bCs/>
                <w:sz w:val="18"/>
              </w:rPr>
            </w:pPr>
          </w:p>
        </w:tc>
        <w:tc>
          <w:tcPr>
            <w:tcW w:w="828" w:type="dxa"/>
            <w:vAlign w:val="center"/>
          </w:tcPr>
          <w:p w14:paraId="64D9E9FC" w14:textId="77777777" w:rsidR="009E4A7C" w:rsidRDefault="009E4A7C" w:rsidP="00C93D81">
            <w:pPr>
              <w:jc w:val="center"/>
              <w:rPr>
                <w:sz w:val="18"/>
              </w:rPr>
            </w:pPr>
            <w:r>
              <w:rPr>
                <w:noProof/>
                <w:sz w:val="18"/>
              </w:rPr>
              <w:drawing>
                <wp:inline distT="0" distB="0" distL="0" distR="0" wp14:anchorId="3A7EAF0D" wp14:editId="290E4809">
                  <wp:extent cx="152400" cy="200025"/>
                  <wp:effectExtent l="19050" t="0" r="0" b="0"/>
                  <wp:docPr id="15" name="Picture 15"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600A4C50" w14:textId="77777777" w:rsidTr="00C93D81">
        <w:tc>
          <w:tcPr>
            <w:tcW w:w="4500" w:type="dxa"/>
          </w:tcPr>
          <w:p w14:paraId="6BEE87D3" w14:textId="77777777" w:rsidR="009E4A7C" w:rsidRDefault="009E4A7C" w:rsidP="00C93D81">
            <w:pPr>
              <w:rPr>
                <w:sz w:val="18"/>
              </w:rPr>
            </w:pPr>
          </w:p>
          <w:p w14:paraId="38DDA8BB" w14:textId="77777777" w:rsidR="009E4A7C" w:rsidRDefault="009E4A7C" w:rsidP="009E4A7C">
            <w:pPr>
              <w:numPr>
                <w:ilvl w:val="0"/>
                <w:numId w:val="7"/>
              </w:numPr>
              <w:spacing w:after="0" w:line="240" w:lineRule="auto"/>
              <w:rPr>
                <w:sz w:val="18"/>
              </w:rPr>
            </w:pPr>
            <w:r>
              <w:rPr>
                <w:sz w:val="18"/>
              </w:rPr>
              <w:t>Interfere substantially with the movement of any native resident or migratory fish or wildlife species or with established native resident or migratory wildlife corridors, or impede the use of native wildlife nursery sites?</w:t>
            </w:r>
          </w:p>
          <w:p w14:paraId="2A9EEA2C" w14:textId="77777777" w:rsidR="009E4A7C" w:rsidRDefault="009E4A7C" w:rsidP="00C93D81">
            <w:pPr>
              <w:rPr>
                <w:sz w:val="18"/>
              </w:rPr>
            </w:pPr>
          </w:p>
        </w:tc>
        <w:tc>
          <w:tcPr>
            <w:tcW w:w="1080" w:type="dxa"/>
            <w:vAlign w:val="center"/>
          </w:tcPr>
          <w:p w14:paraId="2D8A6477" w14:textId="77777777" w:rsidR="009E4A7C" w:rsidRDefault="009E4A7C" w:rsidP="00C93D81">
            <w:pPr>
              <w:jc w:val="center"/>
              <w:rPr>
                <w:b/>
                <w:bCs/>
                <w:sz w:val="18"/>
              </w:rPr>
            </w:pPr>
          </w:p>
        </w:tc>
        <w:tc>
          <w:tcPr>
            <w:tcW w:w="1260" w:type="dxa"/>
            <w:vAlign w:val="center"/>
          </w:tcPr>
          <w:p w14:paraId="313CF1D6" w14:textId="77777777" w:rsidR="009E4A7C" w:rsidRDefault="009E4A7C" w:rsidP="00C93D81">
            <w:pPr>
              <w:jc w:val="center"/>
              <w:rPr>
                <w:b/>
                <w:bCs/>
                <w:sz w:val="18"/>
              </w:rPr>
            </w:pPr>
          </w:p>
        </w:tc>
        <w:tc>
          <w:tcPr>
            <w:tcW w:w="1080" w:type="dxa"/>
            <w:vAlign w:val="center"/>
          </w:tcPr>
          <w:p w14:paraId="0A1678F6" w14:textId="77777777" w:rsidR="009E4A7C" w:rsidRDefault="009E4A7C" w:rsidP="00C93D81">
            <w:pPr>
              <w:jc w:val="center"/>
              <w:rPr>
                <w:b/>
                <w:bCs/>
                <w:sz w:val="18"/>
              </w:rPr>
            </w:pPr>
          </w:p>
        </w:tc>
        <w:tc>
          <w:tcPr>
            <w:tcW w:w="828" w:type="dxa"/>
            <w:vAlign w:val="center"/>
          </w:tcPr>
          <w:p w14:paraId="1B2B1D28" w14:textId="77777777" w:rsidR="009E4A7C" w:rsidRDefault="009E4A7C" w:rsidP="00C93D81">
            <w:pPr>
              <w:jc w:val="center"/>
              <w:rPr>
                <w:sz w:val="18"/>
              </w:rPr>
            </w:pPr>
            <w:r>
              <w:rPr>
                <w:noProof/>
                <w:sz w:val="18"/>
              </w:rPr>
              <w:drawing>
                <wp:inline distT="0" distB="0" distL="0" distR="0" wp14:anchorId="23EE5198" wp14:editId="08BD0346">
                  <wp:extent cx="152400" cy="200025"/>
                  <wp:effectExtent l="19050" t="0" r="0" b="0"/>
                  <wp:docPr id="16" name="Picture 16"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33C8EBFB" w14:textId="77777777" w:rsidTr="00C93D81">
        <w:tc>
          <w:tcPr>
            <w:tcW w:w="4500" w:type="dxa"/>
          </w:tcPr>
          <w:p w14:paraId="061E8F87" w14:textId="77777777" w:rsidR="009E4A7C" w:rsidRDefault="009E4A7C" w:rsidP="00C93D81">
            <w:pPr>
              <w:rPr>
                <w:sz w:val="18"/>
              </w:rPr>
            </w:pPr>
          </w:p>
          <w:p w14:paraId="5D74E830" w14:textId="77777777" w:rsidR="009E4A7C" w:rsidRDefault="009E4A7C" w:rsidP="009E4A7C">
            <w:pPr>
              <w:numPr>
                <w:ilvl w:val="0"/>
                <w:numId w:val="7"/>
              </w:numPr>
              <w:spacing w:after="0" w:line="240" w:lineRule="auto"/>
              <w:rPr>
                <w:sz w:val="18"/>
              </w:rPr>
            </w:pPr>
            <w:r>
              <w:rPr>
                <w:sz w:val="18"/>
              </w:rPr>
              <w:t>Conflict with any local policies or ordinances protecting biological resources, such as tree preservation policy or ordinance?</w:t>
            </w:r>
          </w:p>
          <w:p w14:paraId="68FC517A" w14:textId="77777777" w:rsidR="009E4A7C" w:rsidRDefault="009E4A7C" w:rsidP="00C93D81">
            <w:pPr>
              <w:rPr>
                <w:sz w:val="18"/>
              </w:rPr>
            </w:pPr>
          </w:p>
        </w:tc>
        <w:tc>
          <w:tcPr>
            <w:tcW w:w="1080" w:type="dxa"/>
            <w:vAlign w:val="center"/>
          </w:tcPr>
          <w:p w14:paraId="32CE9F92" w14:textId="77777777" w:rsidR="009E4A7C" w:rsidRDefault="009E4A7C" w:rsidP="00C93D81">
            <w:pPr>
              <w:jc w:val="center"/>
              <w:rPr>
                <w:b/>
                <w:bCs/>
                <w:sz w:val="18"/>
              </w:rPr>
            </w:pPr>
          </w:p>
        </w:tc>
        <w:tc>
          <w:tcPr>
            <w:tcW w:w="1260" w:type="dxa"/>
            <w:vAlign w:val="center"/>
          </w:tcPr>
          <w:p w14:paraId="3BCC6D3F" w14:textId="77777777" w:rsidR="009E4A7C" w:rsidRDefault="009E4A7C" w:rsidP="00C93D81">
            <w:pPr>
              <w:jc w:val="center"/>
              <w:rPr>
                <w:b/>
                <w:bCs/>
                <w:sz w:val="18"/>
              </w:rPr>
            </w:pPr>
          </w:p>
        </w:tc>
        <w:tc>
          <w:tcPr>
            <w:tcW w:w="1080" w:type="dxa"/>
            <w:vAlign w:val="center"/>
          </w:tcPr>
          <w:p w14:paraId="2C87CF1F" w14:textId="77777777" w:rsidR="009E4A7C" w:rsidRDefault="009E4A7C" w:rsidP="00C93D81">
            <w:pPr>
              <w:jc w:val="center"/>
              <w:rPr>
                <w:b/>
                <w:bCs/>
                <w:sz w:val="18"/>
              </w:rPr>
            </w:pPr>
          </w:p>
        </w:tc>
        <w:tc>
          <w:tcPr>
            <w:tcW w:w="828" w:type="dxa"/>
            <w:vAlign w:val="center"/>
          </w:tcPr>
          <w:p w14:paraId="7121ABCE" w14:textId="77777777" w:rsidR="009E4A7C" w:rsidRDefault="009E4A7C" w:rsidP="00C93D81">
            <w:pPr>
              <w:jc w:val="center"/>
              <w:rPr>
                <w:sz w:val="18"/>
              </w:rPr>
            </w:pPr>
            <w:r>
              <w:rPr>
                <w:noProof/>
                <w:sz w:val="18"/>
              </w:rPr>
              <w:drawing>
                <wp:inline distT="0" distB="0" distL="0" distR="0" wp14:anchorId="563339BE" wp14:editId="063B1966">
                  <wp:extent cx="152400" cy="200025"/>
                  <wp:effectExtent l="19050" t="0" r="0" b="0"/>
                  <wp:docPr id="17" name="Picture 17"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43F01449" w14:textId="77777777" w:rsidTr="00C93D81">
        <w:trPr>
          <w:cantSplit/>
        </w:trPr>
        <w:tc>
          <w:tcPr>
            <w:tcW w:w="4500" w:type="dxa"/>
          </w:tcPr>
          <w:p w14:paraId="3E11D69F" w14:textId="77777777" w:rsidR="009E4A7C" w:rsidRDefault="009E4A7C" w:rsidP="00C93D81">
            <w:pPr>
              <w:rPr>
                <w:sz w:val="18"/>
              </w:rPr>
            </w:pPr>
          </w:p>
          <w:p w14:paraId="4D6374D1" w14:textId="77777777" w:rsidR="009E4A7C" w:rsidRDefault="009E4A7C" w:rsidP="009E4A7C">
            <w:pPr>
              <w:numPr>
                <w:ilvl w:val="0"/>
                <w:numId w:val="7"/>
              </w:numPr>
              <w:spacing w:after="0" w:line="240" w:lineRule="auto"/>
              <w:rPr>
                <w:sz w:val="18"/>
              </w:rPr>
            </w:pPr>
            <w:r>
              <w:rPr>
                <w:sz w:val="18"/>
              </w:rPr>
              <w:t>Conflict with the provisions of an adopted Habitat Conservation Plan, Natural Community Conservation Plan or other approved local, regional or state habitat conservation plan?</w:t>
            </w:r>
          </w:p>
          <w:p w14:paraId="7B8554B5" w14:textId="77777777" w:rsidR="009E4A7C" w:rsidRDefault="009E4A7C" w:rsidP="00C93D81">
            <w:pPr>
              <w:rPr>
                <w:sz w:val="18"/>
              </w:rPr>
            </w:pPr>
          </w:p>
        </w:tc>
        <w:tc>
          <w:tcPr>
            <w:tcW w:w="1080" w:type="dxa"/>
            <w:vAlign w:val="center"/>
          </w:tcPr>
          <w:p w14:paraId="450F9B57" w14:textId="77777777" w:rsidR="009E4A7C" w:rsidRDefault="009E4A7C" w:rsidP="00C93D81">
            <w:pPr>
              <w:jc w:val="center"/>
              <w:rPr>
                <w:b/>
                <w:bCs/>
                <w:sz w:val="18"/>
              </w:rPr>
            </w:pPr>
          </w:p>
        </w:tc>
        <w:tc>
          <w:tcPr>
            <w:tcW w:w="1260" w:type="dxa"/>
            <w:vAlign w:val="center"/>
          </w:tcPr>
          <w:p w14:paraId="02C72E8D" w14:textId="77777777" w:rsidR="009E4A7C" w:rsidRDefault="009E4A7C" w:rsidP="00C93D81">
            <w:pPr>
              <w:jc w:val="center"/>
              <w:rPr>
                <w:b/>
                <w:bCs/>
                <w:sz w:val="18"/>
              </w:rPr>
            </w:pPr>
          </w:p>
        </w:tc>
        <w:tc>
          <w:tcPr>
            <w:tcW w:w="1080" w:type="dxa"/>
            <w:vAlign w:val="center"/>
          </w:tcPr>
          <w:p w14:paraId="2E5197D0" w14:textId="77777777" w:rsidR="009E4A7C" w:rsidRDefault="009E4A7C" w:rsidP="00C93D81">
            <w:pPr>
              <w:jc w:val="center"/>
              <w:rPr>
                <w:b/>
                <w:bCs/>
                <w:sz w:val="18"/>
              </w:rPr>
            </w:pPr>
          </w:p>
        </w:tc>
        <w:tc>
          <w:tcPr>
            <w:tcW w:w="828" w:type="dxa"/>
            <w:vAlign w:val="center"/>
          </w:tcPr>
          <w:p w14:paraId="0B39D013" w14:textId="77777777" w:rsidR="009E4A7C" w:rsidRDefault="009E4A7C" w:rsidP="00C93D81">
            <w:pPr>
              <w:jc w:val="center"/>
              <w:rPr>
                <w:sz w:val="18"/>
              </w:rPr>
            </w:pPr>
            <w:r>
              <w:rPr>
                <w:noProof/>
                <w:sz w:val="18"/>
              </w:rPr>
              <w:drawing>
                <wp:inline distT="0" distB="0" distL="0" distR="0" wp14:anchorId="244A1CB2" wp14:editId="4A3BACCF">
                  <wp:extent cx="152400" cy="200025"/>
                  <wp:effectExtent l="19050" t="0" r="0" b="0"/>
                  <wp:docPr id="18" name="Picture 18"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6C4714E0" w14:textId="77777777" w:rsidR="009E4A7C" w:rsidRDefault="009E4A7C" w:rsidP="009E4A7C">
      <w:pPr>
        <w:ind w:left="-720"/>
      </w:pPr>
    </w:p>
    <w:p w14:paraId="7DF8C5D7" w14:textId="77777777" w:rsidR="009E4A7C" w:rsidRDefault="009E4A7C" w:rsidP="009E4A7C">
      <w:pPr>
        <w:pStyle w:val="Heading6"/>
        <w:ind w:left="0"/>
      </w:pPr>
      <w:r>
        <w:t>DISCUSSION</w:t>
      </w:r>
    </w:p>
    <w:p w14:paraId="4BCABBAC" w14:textId="065F1257" w:rsidR="009E4A7C" w:rsidRDefault="009E4A7C" w:rsidP="009E4A7C">
      <w:pPr>
        <w:pStyle w:val="Heading6"/>
        <w:ind w:left="0"/>
        <w:rPr>
          <w:b w:val="0"/>
          <w:bCs w:val="0"/>
          <w:u w:val="none"/>
        </w:rPr>
      </w:pPr>
      <w:r>
        <w:rPr>
          <w:b w:val="0"/>
          <w:bCs w:val="0"/>
          <w:u w:val="none"/>
        </w:rPr>
        <w:t xml:space="preserve">The </w:t>
      </w:r>
      <w:r w:rsidR="00B40261">
        <w:rPr>
          <w:b w:val="0"/>
          <w:bCs w:val="0"/>
          <w:u w:val="none"/>
        </w:rPr>
        <w:t xml:space="preserve">2016 </w:t>
      </w:r>
      <w:r>
        <w:rPr>
          <w:b w:val="0"/>
          <w:bCs w:val="0"/>
          <w:u w:val="none"/>
        </w:rPr>
        <w:t xml:space="preserve">IS/MND found that the renovation of the existing wastewater system would not impact biological resources.  The USFS, CDFW and CNDDB list of threatened, endangered species as well as species of concern was reviewed in 2015 and 2016. For this addendum the current 2023 lists were reviewed and the Districts Wildlife Biologist surveyed the area and region for species of interest. None were found and the area to be disturbed was determined not to be important habitat for any listed species, including the farmland to receive the dried treated sludge. </w:t>
      </w:r>
    </w:p>
    <w:p w14:paraId="3B8E84FC" w14:textId="77777777" w:rsidR="009E4A7C" w:rsidRDefault="009E4A7C" w:rsidP="009E4A7C"/>
    <w:p w14:paraId="659086AB" w14:textId="77777777" w:rsidR="009E4A7C" w:rsidRPr="0050248F" w:rsidRDefault="009E4A7C" w:rsidP="009E4A7C">
      <w:pPr>
        <w:rPr>
          <w:b/>
          <w:bCs/>
          <w:u w:val="single"/>
        </w:rPr>
      </w:pPr>
      <w:r w:rsidRPr="0050248F">
        <w:rPr>
          <w:b/>
          <w:bCs/>
          <w:u w:val="single"/>
        </w:rPr>
        <w:t xml:space="preserve">ADDENDUM: Moving the dried treated sludge will not affect </w:t>
      </w:r>
      <w:r>
        <w:rPr>
          <w:b/>
          <w:bCs/>
          <w:u w:val="single"/>
        </w:rPr>
        <w:t xml:space="preserve">biological resources </w:t>
      </w:r>
      <w:r w:rsidRPr="0050248F">
        <w:rPr>
          <w:b/>
          <w:bCs/>
          <w:u w:val="single"/>
        </w:rPr>
        <w:t xml:space="preserve"> </w:t>
      </w:r>
    </w:p>
    <w:p w14:paraId="748B4721" w14:textId="77777777" w:rsidR="009E4A7C" w:rsidRPr="00A208AE" w:rsidRDefault="009E4A7C" w:rsidP="009E4A7C"/>
    <w:p w14:paraId="27E74780" w14:textId="77777777" w:rsidR="009E4A7C" w:rsidRPr="0050248F" w:rsidRDefault="009E4A7C" w:rsidP="009E4A7C"/>
    <w:p w14:paraId="6EAEB5D1" w14:textId="5B42E862" w:rsidR="009E4A7C" w:rsidRDefault="00F05DC4" w:rsidP="009E4A7C">
      <w:pPr>
        <w:pStyle w:val="Heading6"/>
        <w:ind w:left="0"/>
        <w:rPr>
          <w:u w:val="none"/>
        </w:rPr>
      </w:pPr>
      <w:r>
        <w:rPr>
          <w:u w:val="none"/>
        </w:rPr>
        <w:t>5</w:t>
      </w:r>
      <w:r w:rsidR="009E4A7C">
        <w:rPr>
          <w:u w:val="none"/>
        </w:rPr>
        <w:tab/>
        <w:t>CULTURAL RESOURCES</w:t>
      </w:r>
    </w:p>
    <w:p w14:paraId="3F81F53B" w14:textId="77777777" w:rsidR="009E4A7C" w:rsidRDefault="009E4A7C" w:rsidP="009E4A7C">
      <w:pPr>
        <w:ind w:left="-720"/>
        <w:rPr>
          <w:b/>
          <w:bCs/>
        </w:rPr>
      </w:pPr>
    </w:p>
    <w:tbl>
      <w:tblPr>
        <w:tblW w:w="86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1087"/>
        <w:gridCol w:w="1243"/>
        <w:gridCol w:w="1057"/>
        <w:gridCol w:w="766"/>
      </w:tblGrid>
      <w:tr w:rsidR="009E4A7C" w14:paraId="7997C38D" w14:textId="77777777" w:rsidTr="00C93D81">
        <w:tc>
          <w:tcPr>
            <w:tcW w:w="4500" w:type="dxa"/>
          </w:tcPr>
          <w:p w14:paraId="77A9BE42" w14:textId="77777777" w:rsidR="009E4A7C" w:rsidRDefault="009E4A7C" w:rsidP="00C93D81">
            <w:pPr>
              <w:pStyle w:val="Heading5"/>
              <w:rPr>
                <w:sz w:val="18"/>
              </w:rPr>
            </w:pPr>
          </w:p>
          <w:p w14:paraId="45F4E469" w14:textId="77777777" w:rsidR="009E4A7C" w:rsidRDefault="009E4A7C" w:rsidP="00C93D81">
            <w:pPr>
              <w:pStyle w:val="Heading5"/>
              <w:rPr>
                <w:sz w:val="18"/>
              </w:rPr>
            </w:pPr>
            <w:r>
              <w:rPr>
                <w:sz w:val="18"/>
              </w:rPr>
              <w:t>CULTURAL RESOURCES</w:t>
            </w:r>
          </w:p>
          <w:p w14:paraId="5EEB627D" w14:textId="77777777" w:rsidR="009E4A7C" w:rsidRDefault="009E4A7C" w:rsidP="00C93D81">
            <w:pPr>
              <w:rPr>
                <w:b/>
                <w:bCs/>
                <w:i/>
                <w:iCs/>
                <w:sz w:val="18"/>
              </w:rPr>
            </w:pPr>
            <w:r>
              <w:rPr>
                <w:b/>
                <w:bCs/>
                <w:i/>
                <w:iCs/>
                <w:sz w:val="18"/>
              </w:rPr>
              <w:t>Would the project:</w:t>
            </w:r>
          </w:p>
        </w:tc>
        <w:tc>
          <w:tcPr>
            <w:tcW w:w="1087" w:type="dxa"/>
          </w:tcPr>
          <w:p w14:paraId="072E4728" w14:textId="77777777" w:rsidR="009E4A7C" w:rsidRDefault="009E4A7C" w:rsidP="00C93D81">
            <w:pPr>
              <w:pStyle w:val="Heading5"/>
              <w:rPr>
                <w:sz w:val="18"/>
              </w:rPr>
            </w:pPr>
          </w:p>
          <w:p w14:paraId="156C72AB" w14:textId="77777777" w:rsidR="009E4A7C" w:rsidRDefault="009E4A7C" w:rsidP="00C93D81">
            <w:pPr>
              <w:pStyle w:val="Heading5"/>
              <w:rPr>
                <w:sz w:val="18"/>
              </w:rPr>
            </w:pPr>
            <w:r>
              <w:rPr>
                <w:sz w:val="18"/>
              </w:rPr>
              <w:t>Potentially Significant Impact</w:t>
            </w:r>
          </w:p>
        </w:tc>
        <w:tc>
          <w:tcPr>
            <w:tcW w:w="1243" w:type="dxa"/>
          </w:tcPr>
          <w:p w14:paraId="7C77D93E" w14:textId="77777777" w:rsidR="009E4A7C" w:rsidRDefault="009E4A7C" w:rsidP="00C93D81">
            <w:pPr>
              <w:rPr>
                <w:b/>
                <w:bCs/>
                <w:sz w:val="18"/>
              </w:rPr>
            </w:pPr>
          </w:p>
          <w:p w14:paraId="1CD61889" w14:textId="77777777" w:rsidR="009E4A7C" w:rsidRDefault="009E4A7C" w:rsidP="00C93D81">
            <w:pPr>
              <w:rPr>
                <w:b/>
                <w:bCs/>
                <w:sz w:val="18"/>
              </w:rPr>
            </w:pPr>
            <w:r>
              <w:rPr>
                <w:b/>
                <w:bCs/>
                <w:sz w:val="18"/>
              </w:rPr>
              <w:t>Less Than Significant Impact with Mitigation Incorporated</w:t>
            </w:r>
          </w:p>
        </w:tc>
        <w:tc>
          <w:tcPr>
            <w:tcW w:w="1057" w:type="dxa"/>
          </w:tcPr>
          <w:p w14:paraId="5C7800BB" w14:textId="77777777" w:rsidR="009E4A7C" w:rsidRDefault="009E4A7C" w:rsidP="00C93D81">
            <w:pPr>
              <w:rPr>
                <w:b/>
                <w:bCs/>
                <w:sz w:val="18"/>
              </w:rPr>
            </w:pPr>
          </w:p>
          <w:p w14:paraId="02C0F249" w14:textId="77777777" w:rsidR="009E4A7C" w:rsidRDefault="009E4A7C" w:rsidP="00C93D81">
            <w:pPr>
              <w:rPr>
                <w:b/>
                <w:bCs/>
                <w:sz w:val="18"/>
              </w:rPr>
            </w:pPr>
            <w:r>
              <w:rPr>
                <w:b/>
                <w:bCs/>
                <w:sz w:val="18"/>
              </w:rPr>
              <w:t>Less Than Significant Impact</w:t>
            </w:r>
          </w:p>
        </w:tc>
        <w:tc>
          <w:tcPr>
            <w:tcW w:w="766" w:type="dxa"/>
          </w:tcPr>
          <w:p w14:paraId="3F1B80A9" w14:textId="77777777" w:rsidR="009E4A7C" w:rsidRDefault="009E4A7C" w:rsidP="00C93D81">
            <w:pPr>
              <w:rPr>
                <w:b/>
                <w:bCs/>
                <w:sz w:val="18"/>
              </w:rPr>
            </w:pPr>
          </w:p>
          <w:p w14:paraId="1D239855" w14:textId="77777777" w:rsidR="009E4A7C" w:rsidRDefault="009E4A7C" w:rsidP="00C93D81">
            <w:pPr>
              <w:rPr>
                <w:b/>
                <w:bCs/>
                <w:sz w:val="18"/>
              </w:rPr>
            </w:pPr>
            <w:r>
              <w:rPr>
                <w:b/>
                <w:bCs/>
                <w:sz w:val="18"/>
              </w:rPr>
              <w:t>No Impact</w:t>
            </w:r>
          </w:p>
        </w:tc>
      </w:tr>
      <w:tr w:rsidR="009E4A7C" w14:paraId="4C76DA34" w14:textId="77777777" w:rsidTr="00C93D81">
        <w:tc>
          <w:tcPr>
            <w:tcW w:w="4500" w:type="dxa"/>
          </w:tcPr>
          <w:p w14:paraId="4E35EDC9" w14:textId="77777777" w:rsidR="009E4A7C" w:rsidRDefault="009E4A7C" w:rsidP="00C93D81">
            <w:pPr>
              <w:rPr>
                <w:sz w:val="18"/>
              </w:rPr>
            </w:pPr>
          </w:p>
          <w:p w14:paraId="05F011B6" w14:textId="77777777" w:rsidR="009E4A7C" w:rsidRDefault="009E4A7C" w:rsidP="009E4A7C">
            <w:pPr>
              <w:numPr>
                <w:ilvl w:val="0"/>
                <w:numId w:val="9"/>
              </w:numPr>
              <w:spacing w:after="0" w:line="240" w:lineRule="auto"/>
              <w:rPr>
                <w:sz w:val="18"/>
              </w:rPr>
            </w:pPr>
            <w:r>
              <w:rPr>
                <w:sz w:val="18"/>
              </w:rPr>
              <w:t>Cause a substantial adverse change in the significance of a historical resource as defined in 15064.5?</w:t>
            </w:r>
          </w:p>
          <w:p w14:paraId="65E436DA" w14:textId="77777777" w:rsidR="009E4A7C" w:rsidRDefault="009E4A7C" w:rsidP="00C93D81">
            <w:pPr>
              <w:ind w:left="360"/>
              <w:rPr>
                <w:sz w:val="18"/>
              </w:rPr>
            </w:pPr>
          </w:p>
        </w:tc>
        <w:tc>
          <w:tcPr>
            <w:tcW w:w="1087" w:type="dxa"/>
            <w:vAlign w:val="center"/>
          </w:tcPr>
          <w:p w14:paraId="7F192AD3" w14:textId="77777777" w:rsidR="009E4A7C" w:rsidRDefault="009E4A7C" w:rsidP="00C93D81">
            <w:pPr>
              <w:jc w:val="center"/>
              <w:rPr>
                <w:b/>
                <w:bCs/>
                <w:sz w:val="18"/>
              </w:rPr>
            </w:pPr>
          </w:p>
        </w:tc>
        <w:tc>
          <w:tcPr>
            <w:tcW w:w="1243" w:type="dxa"/>
            <w:vAlign w:val="center"/>
          </w:tcPr>
          <w:p w14:paraId="038CD47F" w14:textId="77777777" w:rsidR="009E4A7C" w:rsidRDefault="009E4A7C" w:rsidP="00C93D81">
            <w:pPr>
              <w:jc w:val="center"/>
              <w:rPr>
                <w:b/>
                <w:bCs/>
                <w:sz w:val="18"/>
              </w:rPr>
            </w:pPr>
            <w:r>
              <w:rPr>
                <w:noProof/>
                <w:sz w:val="18"/>
              </w:rPr>
              <w:drawing>
                <wp:inline distT="0" distB="0" distL="0" distR="0" wp14:anchorId="6E615A5D" wp14:editId="27D48178">
                  <wp:extent cx="152400" cy="200025"/>
                  <wp:effectExtent l="19050" t="0" r="0" b="0"/>
                  <wp:docPr id="88" name="Picture 19"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c>
          <w:tcPr>
            <w:tcW w:w="1057" w:type="dxa"/>
            <w:vAlign w:val="center"/>
          </w:tcPr>
          <w:p w14:paraId="4CC0B8B8" w14:textId="77777777" w:rsidR="009E4A7C" w:rsidRDefault="009E4A7C" w:rsidP="00C93D81">
            <w:pPr>
              <w:jc w:val="center"/>
              <w:rPr>
                <w:b/>
                <w:bCs/>
                <w:sz w:val="18"/>
              </w:rPr>
            </w:pPr>
          </w:p>
        </w:tc>
        <w:tc>
          <w:tcPr>
            <w:tcW w:w="766" w:type="dxa"/>
            <w:vAlign w:val="center"/>
          </w:tcPr>
          <w:p w14:paraId="187B479C" w14:textId="77777777" w:rsidR="009E4A7C" w:rsidRDefault="009E4A7C" w:rsidP="00C93D81">
            <w:pPr>
              <w:jc w:val="center"/>
              <w:rPr>
                <w:sz w:val="18"/>
              </w:rPr>
            </w:pPr>
          </w:p>
        </w:tc>
      </w:tr>
      <w:tr w:rsidR="009E4A7C" w14:paraId="44999B67" w14:textId="77777777" w:rsidTr="00C93D81">
        <w:tc>
          <w:tcPr>
            <w:tcW w:w="4500" w:type="dxa"/>
          </w:tcPr>
          <w:p w14:paraId="069DCF04" w14:textId="77777777" w:rsidR="009E4A7C" w:rsidRDefault="009E4A7C" w:rsidP="00C93D81">
            <w:pPr>
              <w:rPr>
                <w:sz w:val="18"/>
              </w:rPr>
            </w:pPr>
          </w:p>
          <w:p w14:paraId="6F1B82EC" w14:textId="77777777" w:rsidR="009E4A7C" w:rsidRDefault="009E4A7C" w:rsidP="009E4A7C">
            <w:pPr>
              <w:numPr>
                <w:ilvl w:val="0"/>
                <w:numId w:val="9"/>
              </w:numPr>
              <w:spacing w:after="0" w:line="240" w:lineRule="auto"/>
              <w:rPr>
                <w:sz w:val="18"/>
              </w:rPr>
            </w:pPr>
            <w:r>
              <w:rPr>
                <w:sz w:val="18"/>
              </w:rPr>
              <w:t>Cause a substantial adverse change in the significance of an archaeological resource pursuant to 15064.5?</w:t>
            </w:r>
          </w:p>
          <w:p w14:paraId="0D7A99F7" w14:textId="77777777" w:rsidR="009E4A7C" w:rsidRDefault="009E4A7C" w:rsidP="00C93D81">
            <w:pPr>
              <w:rPr>
                <w:sz w:val="18"/>
              </w:rPr>
            </w:pPr>
          </w:p>
        </w:tc>
        <w:tc>
          <w:tcPr>
            <w:tcW w:w="1087" w:type="dxa"/>
            <w:vAlign w:val="center"/>
          </w:tcPr>
          <w:p w14:paraId="33714085" w14:textId="77777777" w:rsidR="009E4A7C" w:rsidRDefault="009E4A7C" w:rsidP="00C93D81">
            <w:pPr>
              <w:jc w:val="center"/>
              <w:rPr>
                <w:b/>
                <w:bCs/>
                <w:sz w:val="18"/>
              </w:rPr>
            </w:pPr>
          </w:p>
        </w:tc>
        <w:tc>
          <w:tcPr>
            <w:tcW w:w="1243" w:type="dxa"/>
            <w:vAlign w:val="center"/>
          </w:tcPr>
          <w:p w14:paraId="1AC4F31A" w14:textId="77777777" w:rsidR="009E4A7C" w:rsidRDefault="009E4A7C" w:rsidP="00C93D81">
            <w:pPr>
              <w:jc w:val="center"/>
              <w:rPr>
                <w:b/>
                <w:bCs/>
                <w:sz w:val="18"/>
              </w:rPr>
            </w:pPr>
          </w:p>
        </w:tc>
        <w:tc>
          <w:tcPr>
            <w:tcW w:w="1057" w:type="dxa"/>
            <w:vAlign w:val="center"/>
          </w:tcPr>
          <w:p w14:paraId="10AEFC8C" w14:textId="77777777" w:rsidR="009E4A7C" w:rsidRDefault="009E4A7C" w:rsidP="00C93D81">
            <w:pPr>
              <w:jc w:val="center"/>
              <w:rPr>
                <w:b/>
                <w:bCs/>
                <w:sz w:val="18"/>
              </w:rPr>
            </w:pPr>
          </w:p>
        </w:tc>
        <w:tc>
          <w:tcPr>
            <w:tcW w:w="766" w:type="dxa"/>
            <w:vAlign w:val="center"/>
          </w:tcPr>
          <w:p w14:paraId="241B4101" w14:textId="77777777" w:rsidR="009E4A7C" w:rsidRDefault="009E4A7C" w:rsidP="00C93D81">
            <w:pPr>
              <w:jc w:val="center"/>
              <w:rPr>
                <w:sz w:val="18"/>
              </w:rPr>
            </w:pPr>
            <w:r>
              <w:rPr>
                <w:noProof/>
                <w:sz w:val="18"/>
              </w:rPr>
              <w:drawing>
                <wp:inline distT="0" distB="0" distL="0" distR="0" wp14:anchorId="1E77B0C9" wp14:editId="70C5E0D7">
                  <wp:extent cx="152400" cy="200025"/>
                  <wp:effectExtent l="19050" t="0" r="0" b="0"/>
                  <wp:docPr id="20" name="Picture 20"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3638AAA2" w14:textId="77777777" w:rsidTr="00C93D81">
        <w:tc>
          <w:tcPr>
            <w:tcW w:w="4500" w:type="dxa"/>
          </w:tcPr>
          <w:p w14:paraId="53EBA8AA" w14:textId="77777777" w:rsidR="009E4A7C" w:rsidRDefault="009E4A7C" w:rsidP="00C93D81">
            <w:pPr>
              <w:rPr>
                <w:sz w:val="18"/>
              </w:rPr>
            </w:pPr>
          </w:p>
          <w:p w14:paraId="12B27154" w14:textId="77777777" w:rsidR="009E4A7C" w:rsidRDefault="009E4A7C" w:rsidP="009E4A7C">
            <w:pPr>
              <w:numPr>
                <w:ilvl w:val="0"/>
                <w:numId w:val="9"/>
              </w:numPr>
              <w:spacing w:after="0" w:line="240" w:lineRule="auto"/>
              <w:rPr>
                <w:sz w:val="18"/>
              </w:rPr>
            </w:pPr>
            <w:r>
              <w:rPr>
                <w:sz w:val="18"/>
              </w:rPr>
              <w:t>Directly or indirectly destroy a unique paleontological resource or site or unique geologic feature?</w:t>
            </w:r>
          </w:p>
          <w:p w14:paraId="62B268BF" w14:textId="77777777" w:rsidR="009E4A7C" w:rsidRDefault="009E4A7C" w:rsidP="00C93D81">
            <w:pPr>
              <w:rPr>
                <w:sz w:val="18"/>
              </w:rPr>
            </w:pPr>
          </w:p>
        </w:tc>
        <w:tc>
          <w:tcPr>
            <w:tcW w:w="1087" w:type="dxa"/>
            <w:vAlign w:val="center"/>
          </w:tcPr>
          <w:p w14:paraId="7169614B" w14:textId="77777777" w:rsidR="009E4A7C" w:rsidRDefault="009E4A7C" w:rsidP="00C93D81">
            <w:pPr>
              <w:jc w:val="center"/>
              <w:rPr>
                <w:b/>
                <w:bCs/>
                <w:sz w:val="18"/>
              </w:rPr>
            </w:pPr>
          </w:p>
        </w:tc>
        <w:tc>
          <w:tcPr>
            <w:tcW w:w="1243" w:type="dxa"/>
            <w:vAlign w:val="center"/>
          </w:tcPr>
          <w:p w14:paraId="72C66863" w14:textId="77777777" w:rsidR="009E4A7C" w:rsidRDefault="009E4A7C" w:rsidP="00C93D81">
            <w:pPr>
              <w:jc w:val="center"/>
              <w:rPr>
                <w:b/>
                <w:bCs/>
                <w:sz w:val="18"/>
              </w:rPr>
            </w:pPr>
          </w:p>
        </w:tc>
        <w:tc>
          <w:tcPr>
            <w:tcW w:w="1057" w:type="dxa"/>
            <w:vAlign w:val="center"/>
          </w:tcPr>
          <w:p w14:paraId="409F9EC4" w14:textId="77777777" w:rsidR="009E4A7C" w:rsidRDefault="009E4A7C" w:rsidP="00C93D81">
            <w:pPr>
              <w:jc w:val="center"/>
              <w:rPr>
                <w:b/>
                <w:bCs/>
                <w:sz w:val="18"/>
              </w:rPr>
            </w:pPr>
          </w:p>
        </w:tc>
        <w:tc>
          <w:tcPr>
            <w:tcW w:w="766" w:type="dxa"/>
            <w:vAlign w:val="center"/>
          </w:tcPr>
          <w:p w14:paraId="469AA855" w14:textId="77777777" w:rsidR="009E4A7C" w:rsidRDefault="009E4A7C" w:rsidP="00C93D81">
            <w:pPr>
              <w:jc w:val="center"/>
              <w:rPr>
                <w:sz w:val="18"/>
              </w:rPr>
            </w:pPr>
            <w:r>
              <w:rPr>
                <w:noProof/>
                <w:sz w:val="18"/>
              </w:rPr>
              <w:drawing>
                <wp:inline distT="0" distB="0" distL="0" distR="0" wp14:anchorId="724F7F6E" wp14:editId="6ED88B61">
                  <wp:extent cx="152400" cy="200025"/>
                  <wp:effectExtent l="19050" t="0" r="0" b="0"/>
                  <wp:docPr id="21" name="Picture 21"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653C9012" w14:textId="77777777" w:rsidTr="00C93D81">
        <w:trPr>
          <w:cantSplit/>
        </w:trPr>
        <w:tc>
          <w:tcPr>
            <w:tcW w:w="4500" w:type="dxa"/>
          </w:tcPr>
          <w:p w14:paraId="36F6D5F4" w14:textId="77777777" w:rsidR="009E4A7C" w:rsidRDefault="009E4A7C" w:rsidP="00C93D81">
            <w:pPr>
              <w:rPr>
                <w:sz w:val="18"/>
              </w:rPr>
            </w:pPr>
          </w:p>
          <w:p w14:paraId="367AC7F5" w14:textId="77777777" w:rsidR="009E4A7C" w:rsidRDefault="009E4A7C" w:rsidP="009E4A7C">
            <w:pPr>
              <w:numPr>
                <w:ilvl w:val="0"/>
                <w:numId w:val="9"/>
              </w:numPr>
              <w:spacing w:after="0" w:line="240" w:lineRule="auto"/>
              <w:rPr>
                <w:sz w:val="18"/>
              </w:rPr>
            </w:pPr>
            <w:r>
              <w:rPr>
                <w:sz w:val="18"/>
              </w:rPr>
              <w:t>Disturb any human remains, including those interred outside of formal cemeteries?</w:t>
            </w:r>
          </w:p>
          <w:p w14:paraId="1F55E570" w14:textId="77777777" w:rsidR="009E4A7C" w:rsidRDefault="009E4A7C" w:rsidP="00C93D81">
            <w:pPr>
              <w:rPr>
                <w:sz w:val="18"/>
              </w:rPr>
            </w:pPr>
          </w:p>
        </w:tc>
        <w:tc>
          <w:tcPr>
            <w:tcW w:w="1087" w:type="dxa"/>
            <w:vAlign w:val="center"/>
          </w:tcPr>
          <w:p w14:paraId="3D4FAE96" w14:textId="77777777" w:rsidR="009E4A7C" w:rsidRDefault="009E4A7C" w:rsidP="00C93D81">
            <w:pPr>
              <w:jc w:val="center"/>
              <w:rPr>
                <w:b/>
                <w:bCs/>
                <w:sz w:val="18"/>
              </w:rPr>
            </w:pPr>
          </w:p>
        </w:tc>
        <w:tc>
          <w:tcPr>
            <w:tcW w:w="1243" w:type="dxa"/>
            <w:vAlign w:val="center"/>
          </w:tcPr>
          <w:p w14:paraId="34E99379" w14:textId="77777777" w:rsidR="009E4A7C" w:rsidRDefault="009E4A7C" w:rsidP="00C93D81">
            <w:pPr>
              <w:jc w:val="center"/>
              <w:rPr>
                <w:b/>
                <w:bCs/>
                <w:sz w:val="18"/>
              </w:rPr>
            </w:pPr>
          </w:p>
        </w:tc>
        <w:tc>
          <w:tcPr>
            <w:tcW w:w="1057" w:type="dxa"/>
            <w:vAlign w:val="center"/>
          </w:tcPr>
          <w:p w14:paraId="7FCB60C5" w14:textId="77777777" w:rsidR="009E4A7C" w:rsidRDefault="009E4A7C" w:rsidP="00C93D81">
            <w:pPr>
              <w:jc w:val="center"/>
              <w:rPr>
                <w:b/>
                <w:bCs/>
                <w:sz w:val="18"/>
              </w:rPr>
            </w:pPr>
          </w:p>
        </w:tc>
        <w:tc>
          <w:tcPr>
            <w:tcW w:w="766" w:type="dxa"/>
            <w:vAlign w:val="center"/>
          </w:tcPr>
          <w:p w14:paraId="384C6146" w14:textId="77777777" w:rsidR="009E4A7C" w:rsidRDefault="009E4A7C" w:rsidP="00C93D81">
            <w:pPr>
              <w:jc w:val="center"/>
              <w:rPr>
                <w:sz w:val="18"/>
              </w:rPr>
            </w:pPr>
            <w:r>
              <w:rPr>
                <w:noProof/>
                <w:sz w:val="18"/>
              </w:rPr>
              <w:drawing>
                <wp:inline distT="0" distB="0" distL="0" distR="0" wp14:anchorId="04680227" wp14:editId="252733AA">
                  <wp:extent cx="152400" cy="200025"/>
                  <wp:effectExtent l="19050" t="0" r="0" b="0"/>
                  <wp:docPr id="22" name="Picture 22"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5F6FF3FB" w14:textId="77777777" w:rsidR="009E4A7C" w:rsidRDefault="009E4A7C" w:rsidP="009E4A7C">
      <w:pPr>
        <w:ind w:left="-720"/>
      </w:pPr>
    </w:p>
    <w:p w14:paraId="64EFBE2C" w14:textId="77777777" w:rsidR="009E4A7C" w:rsidRDefault="009E4A7C" w:rsidP="009E4A7C">
      <w:pPr>
        <w:pStyle w:val="Heading6"/>
        <w:ind w:left="0"/>
      </w:pPr>
      <w:r>
        <w:t>DISCUSSION</w:t>
      </w:r>
    </w:p>
    <w:p w14:paraId="5C5F7D97" w14:textId="3FD0B188" w:rsidR="009E4A7C" w:rsidRDefault="009E4A7C" w:rsidP="009E4A7C">
      <w:r>
        <w:t xml:space="preserve">The </w:t>
      </w:r>
      <w:r w:rsidR="000052C7">
        <w:t xml:space="preserve">2016 </w:t>
      </w:r>
      <w:r>
        <w:t>IS/MND found a less than significant impact as long as cultural impacts were monitored during and ground disturbing activities. California State Historic Preservation Office has been contracted to review this project.</w:t>
      </w:r>
    </w:p>
    <w:p w14:paraId="5662015D" w14:textId="77777777" w:rsidR="009E4A7C" w:rsidRDefault="009E4A7C" w:rsidP="009E4A7C">
      <w:r>
        <w:t xml:space="preserve">A United States Park Service representative and archeologist has reviewed the project and walked the proposed construction lines with the NCWD archeologist. The Northeast California Information Records search has been conducted. The Native American Heritage Commission was contacted to review the project in 2015 and 2016. The Tulelake Committee (a group of citizens interested in protection of the Internment Camp) has been involved in the line location process. </w:t>
      </w:r>
    </w:p>
    <w:p w14:paraId="08DB4220" w14:textId="77777777" w:rsidR="009E4A7C" w:rsidRPr="00A032AB" w:rsidRDefault="009E4A7C" w:rsidP="009E4A7C">
      <w:pPr>
        <w:tabs>
          <w:tab w:val="left" w:pos="720"/>
          <w:tab w:val="left" w:pos="1440"/>
          <w:tab w:val="left" w:pos="2160"/>
          <w:tab w:val="left" w:pos="2880"/>
        </w:tabs>
        <w:jc w:val="both"/>
      </w:pPr>
      <w:r w:rsidRPr="00A032AB">
        <w:t>The District will have an archeologist observing all excavation. The Park Service will be invited to also have an archeologist on site for all excavation. The Tulelake Committee will also be invited to have an archeologist or observer on site during excavation. Should any significant items or structures be found the archeologist shall formulate a plan to record, document and/or avoid disturbance of the items.</w:t>
      </w:r>
    </w:p>
    <w:p w14:paraId="1DBBCE60" w14:textId="0A68D8F2" w:rsidR="009E4A7C" w:rsidRDefault="000052C7" w:rsidP="009E4A7C">
      <w:r>
        <w:t xml:space="preserve">In the 2016 IS/MND the </w:t>
      </w:r>
      <w:r w:rsidR="009E4A7C">
        <w:t xml:space="preserve">Archaeological Survey and Findings Report </w:t>
      </w:r>
      <w:r>
        <w:t xml:space="preserve">was attached </w:t>
      </w:r>
      <w:r w:rsidR="009E4A7C">
        <w:t>for existing conditions and mitigation activities. Mitigation has already included relocation of the proposed sewer line to avoid National Register eligible properties to protect sensitive areas. Monitors will be present during ground disturbing activities in all areas. The dialog between the District, the Klamath and Modoc Tribes, the Tule Lake Committee and the County will continue and be expanded as part of the project.</w:t>
      </w:r>
    </w:p>
    <w:p w14:paraId="2C5DF7BF" w14:textId="73577EAC" w:rsidR="009E4A7C" w:rsidRDefault="009E4A7C" w:rsidP="009E4A7C">
      <w:r>
        <w:t xml:space="preserve"> Newell is listed as a historic resource on the National Register because the community is located upon the previous site of the WWII Japanese Internment Camps.  The site was listed in February of 2006.  A 5-acre parcel has been designated as a National Monument.  The project will not encroach into that 5-acre area.  No historical structures will be impacted by this project.  The renovation will solely target the infrastructure of the community wastewater system.  </w:t>
      </w:r>
    </w:p>
    <w:p w14:paraId="1C7B468F" w14:textId="77777777" w:rsidR="009E4A7C" w:rsidRDefault="009E4A7C" w:rsidP="009E4A7C">
      <w:r>
        <w:t xml:space="preserve">The community system was installed in 1942 to service the Internment Camp, also referred to as the Tule Lake Segregation Center.  The wastewater system is now outdated and a safety hazard that requires renovation and replacement for the functioning of the community, the system remains in poor condition </w:t>
      </w:r>
      <w:r>
        <w:lastRenderedPageBreak/>
        <w:t xml:space="preserve">and needs major improvements.  A five-acre parcel, has been established as a National Monument.  The proposed project will not encroach into that 5-acre area. An archeology monitor will be on site during any ground disturbance to watch for Native American or Interment Camp artifacts. Construction will immediately cease if any artifacts are found and will not resume until a plan is developed to deal with those artifacts. </w:t>
      </w:r>
    </w:p>
    <w:p w14:paraId="23427EDB" w14:textId="0C3DCA0A" w:rsidR="009E4A7C" w:rsidRDefault="009E4A7C" w:rsidP="009E4A7C">
      <w:pPr>
        <w:rPr>
          <w:b/>
          <w:bCs/>
          <w:u w:val="single"/>
        </w:rPr>
      </w:pPr>
      <w:r>
        <w:t xml:space="preserve">  </w:t>
      </w:r>
      <w:r w:rsidRPr="0050248F">
        <w:rPr>
          <w:b/>
          <w:bCs/>
          <w:u w:val="single"/>
        </w:rPr>
        <w:t xml:space="preserve">ADDENDUM: </w:t>
      </w:r>
      <w:r>
        <w:rPr>
          <w:b/>
          <w:bCs/>
          <w:u w:val="single"/>
        </w:rPr>
        <w:t>The community is extremely sensitive to both historic and prehistoric</w:t>
      </w:r>
      <w:r w:rsidR="00910612">
        <w:rPr>
          <w:b/>
          <w:bCs/>
          <w:u w:val="single"/>
        </w:rPr>
        <w:t xml:space="preserve">, as well as tribal, </w:t>
      </w:r>
      <w:r>
        <w:rPr>
          <w:b/>
          <w:bCs/>
          <w:u w:val="single"/>
        </w:rPr>
        <w:t xml:space="preserve"> cultural resources. The community sits within a Japanese interment site as well as in the Modoc tribal use area. </w:t>
      </w:r>
      <w:r w:rsidRPr="0050248F">
        <w:rPr>
          <w:b/>
          <w:bCs/>
          <w:u w:val="single"/>
        </w:rPr>
        <w:t xml:space="preserve">Moving the dried treated sludge will not </w:t>
      </w:r>
      <w:r>
        <w:rPr>
          <w:b/>
          <w:bCs/>
          <w:u w:val="single"/>
        </w:rPr>
        <w:t>require any ground disturbing activities and so will not a</w:t>
      </w:r>
      <w:r w:rsidRPr="0050248F">
        <w:rPr>
          <w:b/>
          <w:bCs/>
          <w:u w:val="single"/>
        </w:rPr>
        <w:t xml:space="preserve">ffect </w:t>
      </w:r>
      <w:r>
        <w:rPr>
          <w:b/>
          <w:bCs/>
          <w:u w:val="single"/>
        </w:rPr>
        <w:t>any Cultural Resources</w:t>
      </w:r>
      <w:r w:rsidRPr="0050248F">
        <w:rPr>
          <w:b/>
          <w:bCs/>
          <w:u w:val="single"/>
        </w:rPr>
        <w:t xml:space="preserve">. </w:t>
      </w:r>
    </w:p>
    <w:p w14:paraId="16867526" w14:textId="77777777" w:rsidR="0005727E" w:rsidRDefault="0005727E" w:rsidP="009E4A7C">
      <w:pPr>
        <w:rPr>
          <w:b/>
          <w:bCs/>
          <w:u w:val="single"/>
        </w:rPr>
      </w:pPr>
    </w:p>
    <w:p w14:paraId="6C5DB6D1" w14:textId="77777777" w:rsidR="0005727E" w:rsidRPr="0050248F" w:rsidRDefault="0005727E" w:rsidP="009E4A7C">
      <w:pPr>
        <w:rPr>
          <w:b/>
          <w:bCs/>
          <w:u w:val="single"/>
        </w:rPr>
      </w:pPr>
    </w:p>
    <w:p w14:paraId="157E9BEB" w14:textId="247FF31A" w:rsidR="009E4A7C" w:rsidRDefault="00F05DC4" w:rsidP="009E4A7C">
      <w:pPr>
        <w:rPr>
          <w:b/>
          <w:bCs/>
        </w:rPr>
      </w:pPr>
      <w:r>
        <w:rPr>
          <w:b/>
          <w:bCs/>
        </w:rPr>
        <w:t xml:space="preserve">6.  </w:t>
      </w:r>
      <w:r w:rsidR="009E4A7C">
        <w:rPr>
          <w:b/>
          <w:bCs/>
        </w:rPr>
        <w:t xml:space="preserve">ENERGY.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1080"/>
        <w:gridCol w:w="1260"/>
        <w:gridCol w:w="1080"/>
        <w:gridCol w:w="828"/>
      </w:tblGrid>
      <w:tr w:rsidR="009E4A7C" w14:paraId="346BFD64" w14:textId="77777777" w:rsidTr="00C93D81">
        <w:tc>
          <w:tcPr>
            <w:tcW w:w="4500" w:type="dxa"/>
          </w:tcPr>
          <w:p w14:paraId="35303115" w14:textId="77777777" w:rsidR="009E4A7C" w:rsidRDefault="009E4A7C" w:rsidP="00C93D81">
            <w:pPr>
              <w:pStyle w:val="Heading5"/>
              <w:rPr>
                <w:sz w:val="18"/>
              </w:rPr>
            </w:pPr>
          </w:p>
          <w:p w14:paraId="14D7BAA3" w14:textId="77777777" w:rsidR="009E4A7C" w:rsidRDefault="009E4A7C" w:rsidP="00C93D81">
            <w:pPr>
              <w:pStyle w:val="Heading5"/>
              <w:rPr>
                <w:sz w:val="18"/>
              </w:rPr>
            </w:pPr>
          </w:p>
          <w:p w14:paraId="331FC80C" w14:textId="77777777" w:rsidR="009E4A7C" w:rsidRDefault="009E4A7C" w:rsidP="00C93D81">
            <w:r>
              <w:rPr>
                <w:b/>
                <w:bCs/>
                <w:i/>
                <w:iCs/>
                <w:sz w:val="18"/>
              </w:rPr>
              <w:t>Would the project:</w:t>
            </w:r>
          </w:p>
        </w:tc>
        <w:tc>
          <w:tcPr>
            <w:tcW w:w="1080" w:type="dxa"/>
          </w:tcPr>
          <w:p w14:paraId="654A3D1D" w14:textId="77777777" w:rsidR="009E4A7C" w:rsidRDefault="009E4A7C" w:rsidP="00C93D81">
            <w:pPr>
              <w:pStyle w:val="Heading5"/>
              <w:rPr>
                <w:sz w:val="18"/>
              </w:rPr>
            </w:pPr>
          </w:p>
          <w:p w14:paraId="6C1769AF" w14:textId="77777777" w:rsidR="009E4A7C" w:rsidRDefault="009E4A7C" w:rsidP="00C93D81">
            <w:pPr>
              <w:pStyle w:val="Heading5"/>
              <w:rPr>
                <w:sz w:val="18"/>
              </w:rPr>
            </w:pPr>
            <w:r>
              <w:rPr>
                <w:sz w:val="18"/>
              </w:rPr>
              <w:t>Potentially Significant Impact</w:t>
            </w:r>
          </w:p>
        </w:tc>
        <w:tc>
          <w:tcPr>
            <w:tcW w:w="1260" w:type="dxa"/>
          </w:tcPr>
          <w:p w14:paraId="593E4AD8" w14:textId="77777777" w:rsidR="009E4A7C" w:rsidRDefault="009E4A7C" w:rsidP="00C93D81">
            <w:pPr>
              <w:rPr>
                <w:b/>
                <w:bCs/>
                <w:sz w:val="18"/>
              </w:rPr>
            </w:pPr>
          </w:p>
          <w:p w14:paraId="45CA2C71" w14:textId="77777777" w:rsidR="009E4A7C" w:rsidRDefault="009E4A7C" w:rsidP="00C93D81">
            <w:pPr>
              <w:rPr>
                <w:b/>
                <w:bCs/>
                <w:sz w:val="18"/>
              </w:rPr>
            </w:pPr>
            <w:r>
              <w:rPr>
                <w:b/>
                <w:bCs/>
                <w:sz w:val="18"/>
              </w:rPr>
              <w:t>Less Than Significant Impact with Mitigation Incorporated</w:t>
            </w:r>
          </w:p>
        </w:tc>
        <w:tc>
          <w:tcPr>
            <w:tcW w:w="1080" w:type="dxa"/>
          </w:tcPr>
          <w:p w14:paraId="7817BB12" w14:textId="77777777" w:rsidR="009E4A7C" w:rsidRDefault="009E4A7C" w:rsidP="00C93D81">
            <w:pPr>
              <w:rPr>
                <w:b/>
                <w:bCs/>
                <w:sz w:val="18"/>
              </w:rPr>
            </w:pPr>
          </w:p>
          <w:p w14:paraId="4170A171" w14:textId="77777777" w:rsidR="009E4A7C" w:rsidRDefault="009E4A7C" w:rsidP="00C93D81">
            <w:pPr>
              <w:rPr>
                <w:b/>
                <w:bCs/>
                <w:sz w:val="18"/>
              </w:rPr>
            </w:pPr>
            <w:r>
              <w:rPr>
                <w:b/>
                <w:bCs/>
                <w:sz w:val="18"/>
              </w:rPr>
              <w:t>Less Than Significant Impact</w:t>
            </w:r>
          </w:p>
        </w:tc>
        <w:tc>
          <w:tcPr>
            <w:tcW w:w="828" w:type="dxa"/>
          </w:tcPr>
          <w:p w14:paraId="18EE484A" w14:textId="77777777" w:rsidR="009E4A7C" w:rsidRDefault="009E4A7C" w:rsidP="00C93D81">
            <w:pPr>
              <w:rPr>
                <w:b/>
                <w:bCs/>
                <w:sz w:val="18"/>
              </w:rPr>
            </w:pPr>
          </w:p>
          <w:p w14:paraId="0858095E" w14:textId="77777777" w:rsidR="009E4A7C" w:rsidRDefault="009E4A7C" w:rsidP="00C93D81">
            <w:pPr>
              <w:rPr>
                <w:b/>
                <w:bCs/>
                <w:sz w:val="18"/>
              </w:rPr>
            </w:pPr>
            <w:r>
              <w:rPr>
                <w:b/>
                <w:bCs/>
                <w:sz w:val="18"/>
              </w:rPr>
              <w:t>No Impact</w:t>
            </w:r>
          </w:p>
        </w:tc>
      </w:tr>
      <w:tr w:rsidR="009E4A7C" w14:paraId="2480818D" w14:textId="77777777" w:rsidTr="00C93D81">
        <w:tc>
          <w:tcPr>
            <w:tcW w:w="4500" w:type="dxa"/>
          </w:tcPr>
          <w:p w14:paraId="2DE4BF8B" w14:textId="77777777" w:rsidR="009E4A7C" w:rsidRDefault="009E4A7C" w:rsidP="00C93D81">
            <w:pPr>
              <w:rPr>
                <w:sz w:val="18"/>
              </w:rPr>
            </w:pPr>
          </w:p>
          <w:p w14:paraId="3B9505A6" w14:textId="77777777" w:rsidR="009E4A7C" w:rsidRDefault="009E4A7C" w:rsidP="009E4A7C">
            <w:pPr>
              <w:numPr>
                <w:ilvl w:val="0"/>
                <w:numId w:val="17"/>
              </w:numPr>
              <w:spacing w:after="0" w:line="240" w:lineRule="auto"/>
              <w:rPr>
                <w:sz w:val="18"/>
              </w:rPr>
            </w:pPr>
            <w:r>
              <w:rPr>
                <w:sz w:val="18"/>
              </w:rPr>
              <w:t>Result in potential significant environmental impact to wasteful, inefficient, or unnecessary consumption of energy resources, during project construction or operation.</w:t>
            </w:r>
          </w:p>
          <w:p w14:paraId="5F067616" w14:textId="77777777" w:rsidR="009E4A7C" w:rsidRDefault="009E4A7C" w:rsidP="00C93D81">
            <w:pPr>
              <w:rPr>
                <w:sz w:val="18"/>
              </w:rPr>
            </w:pPr>
          </w:p>
        </w:tc>
        <w:tc>
          <w:tcPr>
            <w:tcW w:w="1080" w:type="dxa"/>
            <w:vAlign w:val="center"/>
          </w:tcPr>
          <w:p w14:paraId="15ED2075" w14:textId="77777777" w:rsidR="009E4A7C" w:rsidRDefault="009E4A7C" w:rsidP="00C93D81">
            <w:pPr>
              <w:jc w:val="center"/>
              <w:rPr>
                <w:b/>
                <w:bCs/>
                <w:sz w:val="18"/>
              </w:rPr>
            </w:pPr>
          </w:p>
        </w:tc>
        <w:tc>
          <w:tcPr>
            <w:tcW w:w="1260" w:type="dxa"/>
            <w:vAlign w:val="center"/>
          </w:tcPr>
          <w:p w14:paraId="4502E2A6" w14:textId="77777777" w:rsidR="009E4A7C" w:rsidRDefault="009E4A7C" w:rsidP="00C93D81">
            <w:pPr>
              <w:jc w:val="center"/>
              <w:rPr>
                <w:b/>
                <w:bCs/>
                <w:sz w:val="18"/>
              </w:rPr>
            </w:pPr>
          </w:p>
        </w:tc>
        <w:tc>
          <w:tcPr>
            <w:tcW w:w="1080" w:type="dxa"/>
            <w:vAlign w:val="center"/>
          </w:tcPr>
          <w:p w14:paraId="1ABDD259" w14:textId="5F4C9BE0" w:rsidR="009E4A7C" w:rsidRDefault="009E4A7C" w:rsidP="00C93D81">
            <w:pPr>
              <w:jc w:val="center"/>
              <w:rPr>
                <w:b/>
                <w:bCs/>
                <w:sz w:val="18"/>
              </w:rPr>
            </w:pPr>
          </w:p>
        </w:tc>
        <w:tc>
          <w:tcPr>
            <w:tcW w:w="828" w:type="dxa"/>
            <w:vAlign w:val="center"/>
          </w:tcPr>
          <w:p w14:paraId="7F3B6437" w14:textId="1C62E625" w:rsidR="009E4A7C" w:rsidRDefault="000610C7" w:rsidP="00C93D81">
            <w:pPr>
              <w:jc w:val="center"/>
              <w:rPr>
                <w:sz w:val="18"/>
              </w:rPr>
            </w:pPr>
            <w:r>
              <w:rPr>
                <w:noProof/>
                <w:sz w:val="18"/>
              </w:rPr>
              <w:drawing>
                <wp:inline distT="0" distB="0" distL="0" distR="0" wp14:anchorId="1923C919" wp14:editId="0CE68BA4">
                  <wp:extent cx="152400" cy="200025"/>
                  <wp:effectExtent l="19050" t="0" r="0" b="0"/>
                  <wp:docPr id="88630158" name="Picture 88630158"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0C15C1CB" w14:textId="77777777" w:rsidTr="00C93D81">
        <w:tc>
          <w:tcPr>
            <w:tcW w:w="4500" w:type="dxa"/>
          </w:tcPr>
          <w:p w14:paraId="70F6C387" w14:textId="77777777" w:rsidR="009E4A7C" w:rsidRDefault="009E4A7C" w:rsidP="00C93D81">
            <w:pPr>
              <w:ind w:left="720"/>
              <w:rPr>
                <w:sz w:val="18"/>
              </w:rPr>
            </w:pPr>
          </w:p>
          <w:p w14:paraId="45B812EB" w14:textId="77777777" w:rsidR="009E4A7C" w:rsidRDefault="009E4A7C" w:rsidP="009E4A7C">
            <w:pPr>
              <w:numPr>
                <w:ilvl w:val="0"/>
                <w:numId w:val="17"/>
              </w:numPr>
              <w:spacing w:after="0" w:line="240" w:lineRule="auto"/>
              <w:rPr>
                <w:sz w:val="18"/>
              </w:rPr>
            </w:pPr>
            <w:r>
              <w:rPr>
                <w:sz w:val="18"/>
              </w:rPr>
              <w:t xml:space="preserve">Conflict with or obstruct a state or local plan for renewable energy of energy efficiency </w:t>
            </w:r>
          </w:p>
          <w:p w14:paraId="41BAAB65" w14:textId="77777777" w:rsidR="009E4A7C" w:rsidRDefault="009E4A7C" w:rsidP="00C93D81">
            <w:pPr>
              <w:rPr>
                <w:sz w:val="18"/>
              </w:rPr>
            </w:pPr>
          </w:p>
        </w:tc>
        <w:tc>
          <w:tcPr>
            <w:tcW w:w="1080" w:type="dxa"/>
            <w:vAlign w:val="center"/>
          </w:tcPr>
          <w:p w14:paraId="314E1C5B" w14:textId="77777777" w:rsidR="009E4A7C" w:rsidRDefault="009E4A7C" w:rsidP="00C93D81">
            <w:pPr>
              <w:jc w:val="center"/>
              <w:rPr>
                <w:b/>
                <w:bCs/>
                <w:sz w:val="18"/>
              </w:rPr>
            </w:pPr>
          </w:p>
        </w:tc>
        <w:tc>
          <w:tcPr>
            <w:tcW w:w="1260" w:type="dxa"/>
            <w:vAlign w:val="center"/>
          </w:tcPr>
          <w:p w14:paraId="1CA2A0A8" w14:textId="77777777" w:rsidR="009E4A7C" w:rsidRDefault="009E4A7C" w:rsidP="00C93D81">
            <w:pPr>
              <w:jc w:val="center"/>
              <w:rPr>
                <w:b/>
                <w:bCs/>
                <w:sz w:val="18"/>
              </w:rPr>
            </w:pPr>
          </w:p>
        </w:tc>
        <w:tc>
          <w:tcPr>
            <w:tcW w:w="1080" w:type="dxa"/>
            <w:vAlign w:val="center"/>
          </w:tcPr>
          <w:p w14:paraId="25FA1F74" w14:textId="77777777" w:rsidR="009E4A7C" w:rsidRDefault="009E4A7C" w:rsidP="00C93D81">
            <w:pPr>
              <w:jc w:val="center"/>
              <w:rPr>
                <w:b/>
                <w:bCs/>
                <w:sz w:val="18"/>
              </w:rPr>
            </w:pPr>
          </w:p>
        </w:tc>
        <w:tc>
          <w:tcPr>
            <w:tcW w:w="828" w:type="dxa"/>
            <w:vAlign w:val="center"/>
          </w:tcPr>
          <w:p w14:paraId="0795777E" w14:textId="77777777" w:rsidR="009E4A7C" w:rsidRDefault="009E4A7C" w:rsidP="00C93D81">
            <w:pPr>
              <w:jc w:val="center"/>
              <w:rPr>
                <w:sz w:val="18"/>
              </w:rPr>
            </w:pPr>
            <w:r>
              <w:rPr>
                <w:noProof/>
                <w:sz w:val="18"/>
              </w:rPr>
              <w:drawing>
                <wp:inline distT="0" distB="0" distL="0" distR="0" wp14:anchorId="49CE4F3C" wp14:editId="0AC284B8">
                  <wp:extent cx="152400" cy="200025"/>
                  <wp:effectExtent l="19050" t="0" r="0" b="0"/>
                  <wp:docPr id="1850544909" name="Picture 1850544909"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79C380C2" w14:textId="77777777" w:rsidTr="00C93D81">
        <w:tc>
          <w:tcPr>
            <w:tcW w:w="4500" w:type="dxa"/>
          </w:tcPr>
          <w:p w14:paraId="39B831E2" w14:textId="77777777" w:rsidR="009E4A7C" w:rsidRDefault="009E4A7C" w:rsidP="00C93D81">
            <w:pPr>
              <w:rPr>
                <w:sz w:val="18"/>
              </w:rPr>
            </w:pPr>
          </w:p>
        </w:tc>
        <w:tc>
          <w:tcPr>
            <w:tcW w:w="1080" w:type="dxa"/>
            <w:vAlign w:val="center"/>
          </w:tcPr>
          <w:p w14:paraId="6A5E7A39" w14:textId="77777777" w:rsidR="009E4A7C" w:rsidRDefault="009E4A7C" w:rsidP="00C93D81">
            <w:pPr>
              <w:jc w:val="center"/>
              <w:rPr>
                <w:b/>
                <w:bCs/>
                <w:sz w:val="18"/>
              </w:rPr>
            </w:pPr>
          </w:p>
        </w:tc>
        <w:tc>
          <w:tcPr>
            <w:tcW w:w="1260" w:type="dxa"/>
            <w:vAlign w:val="center"/>
          </w:tcPr>
          <w:p w14:paraId="4583D5B7" w14:textId="77777777" w:rsidR="009E4A7C" w:rsidRDefault="009E4A7C" w:rsidP="00C93D81">
            <w:pPr>
              <w:jc w:val="center"/>
              <w:rPr>
                <w:b/>
                <w:bCs/>
                <w:sz w:val="18"/>
              </w:rPr>
            </w:pPr>
          </w:p>
        </w:tc>
        <w:tc>
          <w:tcPr>
            <w:tcW w:w="1080" w:type="dxa"/>
            <w:vAlign w:val="center"/>
          </w:tcPr>
          <w:p w14:paraId="6DAAB4BB" w14:textId="77777777" w:rsidR="009E4A7C" w:rsidRDefault="009E4A7C" w:rsidP="00C93D81">
            <w:pPr>
              <w:jc w:val="center"/>
              <w:rPr>
                <w:b/>
                <w:bCs/>
                <w:sz w:val="18"/>
              </w:rPr>
            </w:pPr>
          </w:p>
        </w:tc>
        <w:tc>
          <w:tcPr>
            <w:tcW w:w="828" w:type="dxa"/>
            <w:vAlign w:val="center"/>
          </w:tcPr>
          <w:p w14:paraId="48E44F50" w14:textId="77777777" w:rsidR="009E4A7C" w:rsidRDefault="009E4A7C" w:rsidP="00C93D81">
            <w:pPr>
              <w:jc w:val="center"/>
              <w:rPr>
                <w:sz w:val="18"/>
              </w:rPr>
            </w:pPr>
          </w:p>
        </w:tc>
      </w:tr>
    </w:tbl>
    <w:p w14:paraId="65C22C5F" w14:textId="77777777" w:rsidR="009E4A7C" w:rsidRDefault="009E4A7C" w:rsidP="009E4A7C">
      <w:pPr>
        <w:rPr>
          <w:b/>
          <w:bCs/>
        </w:rPr>
      </w:pPr>
      <w:r>
        <w:rPr>
          <w:b/>
          <w:bCs/>
        </w:rPr>
        <w:t>Discussion:</w:t>
      </w:r>
    </w:p>
    <w:p w14:paraId="652D3245" w14:textId="77777777" w:rsidR="009E4A7C" w:rsidRDefault="009E4A7C" w:rsidP="009E4A7C">
      <w:r>
        <w:t>The Energy section of the CEQA Checklist was implemented after the 2016 IS/MND was prepared.</w:t>
      </w:r>
    </w:p>
    <w:p w14:paraId="11EE6147" w14:textId="77777777" w:rsidR="009E4A7C" w:rsidRDefault="009E4A7C" w:rsidP="009E4A7C">
      <w:r>
        <w:t xml:space="preserve">However, moving the treated dried sludge will be completed by vehicles registered in the State of California and so will be as fuel efficient as possible. </w:t>
      </w:r>
    </w:p>
    <w:p w14:paraId="18AC08D1" w14:textId="77777777" w:rsidR="0005727E" w:rsidRDefault="0005727E" w:rsidP="005C024C">
      <w:pPr>
        <w:rPr>
          <w:b/>
          <w:bCs/>
          <w:u w:val="single"/>
        </w:rPr>
      </w:pPr>
    </w:p>
    <w:p w14:paraId="1D36B78C" w14:textId="623B5155" w:rsidR="005C024C" w:rsidRPr="0050248F" w:rsidRDefault="005C024C" w:rsidP="005C024C">
      <w:pPr>
        <w:rPr>
          <w:b/>
          <w:bCs/>
          <w:u w:val="single"/>
        </w:rPr>
      </w:pPr>
      <w:r w:rsidRPr="0050248F">
        <w:rPr>
          <w:b/>
          <w:bCs/>
          <w:u w:val="single"/>
        </w:rPr>
        <w:t xml:space="preserve">ADDENDUM: Moving the dried treated sludge will not affect </w:t>
      </w:r>
      <w:r>
        <w:rPr>
          <w:b/>
          <w:bCs/>
          <w:u w:val="single"/>
        </w:rPr>
        <w:t xml:space="preserve">energy resources </w:t>
      </w:r>
      <w:r w:rsidRPr="0050248F">
        <w:rPr>
          <w:b/>
          <w:bCs/>
          <w:u w:val="single"/>
        </w:rPr>
        <w:t xml:space="preserve"> </w:t>
      </w:r>
    </w:p>
    <w:p w14:paraId="6EE76BEE" w14:textId="757425A4" w:rsidR="009E4A7C" w:rsidRDefault="009E4A7C" w:rsidP="009E4A7C">
      <w:pPr>
        <w:ind w:left="-720"/>
      </w:pPr>
    </w:p>
    <w:p w14:paraId="5C9E70E8" w14:textId="77777777" w:rsidR="0005727E" w:rsidRDefault="0005727E" w:rsidP="009E4A7C">
      <w:pPr>
        <w:ind w:left="-720"/>
      </w:pPr>
    </w:p>
    <w:p w14:paraId="76777F4D" w14:textId="0C380B7F" w:rsidR="009E4A7C" w:rsidRPr="00DD691C" w:rsidRDefault="009E4A7C" w:rsidP="00DD691C">
      <w:pPr>
        <w:pStyle w:val="ListParagraph"/>
        <w:numPr>
          <w:ilvl w:val="0"/>
          <w:numId w:val="38"/>
        </w:numPr>
        <w:rPr>
          <w:b/>
          <w:bCs/>
        </w:rPr>
      </w:pPr>
      <w:r w:rsidRPr="00DD691C">
        <w:rPr>
          <w:b/>
          <w:bCs/>
        </w:rPr>
        <w:lastRenderedPageBreak/>
        <w:t>GEOLOGY AND SOILS</w:t>
      </w:r>
    </w:p>
    <w:p w14:paraId="615B93EC" w14:textId="77777777" w:rsidR="009E4A7C" w:rsidRDefault="009E4A7C" w:rsidP="009E4A7C">
      <w:pPr>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1080"/>
        <w:gridCol w:w="1260"/>
        <w:gridCol w:w="1080"/>
        <w:gridCol w:w="828"/>
      </w:tblGrid>
      <w:tr w:rsidR="009E4A7C" w14:paraId="06F73D54" w14:textId="77777777" w:rsidTr="00C93D81">
        <w:tc>
          <w:tcPr>
            <w:tcW w:w="4500" w:type="dxa"/>
          </w:tcPr>
          <w:p w14:paraId="1146B4C1" w14:textId="77777777" w:rsidR="009E4A7C" w:rsidRDefault="009E4A7C" w:rsidP="00C93D81">
            <w:pPr>
              <w:pStyle w:val="Heading5"/>
              <w:rPr>
                <w:sz w:val="18"/>
              </w:rPr>
            </w:pPr>
          </w:p>
          <w:p w14:paraId="609118CB" w14:textId="77777777" w:rsidR="009E4A7C" w:rsidRDefault="009E4A7C" w:rsidP="00C93D81">
            <w:pPr>
              <w:pStyle w:val="Heading5"/>
              <w:rPr>
                <w:sz w:val="18"/>
              </w:rPr>
            </w:pPr>
            <w:r>
              <w:rPr>
                <w:sz w:val="18"/>
              </w:rPr>
              <w:t>GEOLOGY AND SOILS</w:t>
            </w:r>
          </w:p>
          <w:p w14:paraId="397104EE" w14:textId="77777777" w:rsidR="009E4A7C" w:rsidRDefault="009E4A7C" w:rsidP="00C93D81">
            <w:r>
              <w:rPr>
                <w:b/>
                <w:bCs/>
                <w:i/>
                <w:iCs/>
                <w:sz w:val="18"/>
              </w:rPr>
              <w:t>Would the project:</w:t>
            </w:r>
          </w:p>
        </w:tc>
        <w:tc>
          <w:tcPr>
            <w:tcW w:w="1080" w:type="dxa"/>
          </w:tcPr>
          <w:p w14:paraId="3FD6E87E" w14:textId="77777777" w:rsidR="009E4A7C" w:rsidRDefault="009E4A7C" w:rsidP="00C93D81">
            <w:pPr>
              <w:pStyle w:val="Heading5"/>
              <w:rPr>
                <w:sz w:val="18"/>
              </w:rPr>
            </w:pPr>
          </w:p>
          <w:p w14:paraId="32A1EEEF" w14:textId="77777777" w:rsidR="009E4A7C" w:rsidRDefault="009E4A7C" w:rsidP="00C93D81">
            <w:pPr>
              <w:pStyle w:val="Heading5"/>
              <w:rPr>
                <w:sz w:val="18"/>
              </w:rPr>
            </w:pPr>
            <w:r>
              <w:rPr>
                <w:sz w:val="18"/>
              </w:rPr>
              <w:t>Potentially Significant Impact</w:t>
            </w:r>
          </w:p>
        </w:tc>
        <w:tc>
          <w:tcPr>
            <w:tcW w:w="1260" w:type="dxa"/>
          </w:tcPr>
          <w:p w14:paraId="09581368" w14:textId="77777777" w:rsidR="009E4A7C" w:rsidRDefault="009E4A7C" w:rsidP="00C93D81">
            <w:pPr>
              <w:rPr>
                <w:b/>
                <w:bCs/>
                <w:sz w:val="18"/>
              </w:rPr>
            </w:pPr>
          </w:p>
          <w:p w14:paraId="12ED2253" w14:textId="77777777" w:rsidR="009E4A7C" w:rsidRDefault="009E4A7C" w:rsidP="00C93D81">
            <w:pPr>
              <w:rPr>
                <w:b/>
                <w:bCs/>
                <w:sz w:val="18"/>
              </w:rPr>
            </w:pPr>
            <w:r>
              <w:rPr>
                <w:b/>
                <w:bCs/>
                <w:sz w:val="18"/>
              </w:rPr>
              <w:t>Less Than Significant Impact with Mitigation Incorporated</w:t>
            </w:r>
          </w:p>
        </w:tc>
        <w:tc>
          <w:tcPr>
            <w:tcW w:w="1080" w:type="dxa"/>
          </w:tcPr>
          <w:p w14:paraId="2E4A7DB4" w14:textId="77777777" w:rsidR="009E4A7C" w:rsidRDefault="009E4A7C" w:rsidP="00C93D81">
            <w:pPr>
              <w:rPr>
                <w:b/>
                <w:bCs/>
                <w:sz w:val="18"/>
              </w:rPr>
            </w:pPr>
          </w:p>
          <w:p w14:paraId="7AC53B07" w14:textId="77777777" w:rsidR="009E4A7C" w:rsidRDefault="009E4A7C" w:rsidP="00C93D81">
            <w:pPr>
              <w:rPr>
                <w:b/>
                <w:bCs/>
                <w:sz w:val="18"/>
              </w:rPr>
            </w:pPr>
            <w:r>
              <w:rPr>
                <w:b/>
                <w:bCs/>
                <w:sz w:val="18"/>
              </w:rPr>
              <w:t>Less Than Significant Impact</w:t>
            </w:r>
          </w:p>
        </w:tc>
        <w:tc>
          <w:tcPr>
            <w:tcW w:w="828" w:type="dxa"/>
          </w:tcPr>
          <w:p w14:paraId="7B76772C" w14:textId="77777777" w:rsidR="009E4A7C" w:rsidRDefault="009E4A7C" w:rsidP="00C93D81">
            <w:pPr>
              <w:rPr>
                <w:b/>
                <w:bCs/>
                <w:sz w:val="18"/>
              </w:rPr>
            </w:pPr>
          </w:p>
          <w:p w14:paraId="0AC6C81A" w14:textId="77777777" w:rsidR="009E4A7C" w:rsidRDefault="009E4A7C" w:rsidP="00C93D81">
            <w:pPr>
              <w:rPr>
                <w:b/>
                <w:bCs/>
                <w:sz w:val="18"/>
              </w:rPr>
            </w:pPr>
            <w:r>
              <w:rPr>
                <w:b/>
                <w:bCs/>
                <w:sz w:val="18"/>
              </w:rPr>
              <w:t>No Impact</w:t>
            </w:r>
          </w:p>
        </w:tc>
      </w:tr>
      <w:tr w:rsidR="009E4A7C" w14:paraId="3152D117" w14:textId="77777777" w:rsidTr="00C93D81">
        <w:tc>
          <w:tcPr>
            <w:tcW w:w="4500" w:type="dxa"/>
          </w:tcPr>
          <w:p w14:paraId="55F8759D" w14:textId="77777777" w:rsidR="009E4A7C" w:rsidRDefault="009E4A7C" w:rsidP="00C93D81">
            <w:pPr>
              <w:rPr>
                <w:sz w:val="18"/>
              </w:rPr>
            </w:pPr>
          </w:p>
          <w:p w14:paraId="37C4E76B" w14:textId="77777777" w:rsidR="009E4A7C" w:rsidRDefault="009E4A7C" w:rsidP="009E4A7C">
            <w:pPr>
              <w:numPr>
                <w:ilvl w:val="0"/>
                <w:numId w:val="11"/>
              </w:numPr>
              <w:spacing w:after="0" w:line="240" w:lineRule="auto"/>
              <w:rPr>
                <w:sz w:val="18"/>
              </w:rPr>
            </w:pPr>
            <w:r>
              <w:rPr>
                <w:sz w:val="18"/>
              </w:rPr>
              <w:t>Expose people or structures to potential substantial adverse effects, including the risk of loss, injury or death involving:</w:t>
            </w:r>
          </w:p>
          <w:p w14:paraId="17EED67B" w14:textId="77777777" w:rsidR="009E4A7C" w:rsidRDefault="009E4A7C" w:rsidP="009E4A7C">
            <w:pPr>
              <w:numPr>
                <w:ilvl w:val="1"/>
                <w:numId w:val="11"/>
              </w:numPr>
              <w:spacing w:after="0" w:line="240" w:lineRule="auto"/>
              <w:rPr>
                <w:sz w:val="18"/>
              </w:rPr>
            </w:pPr>
            <w:r>
              <w:rPr>
                <w:sz w:val="18"/>
              </w:rPr>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p w14:paraId="40A6E1A8" w14:textId="77777777" w:rsidR="009E4A7C" w:rsidRDefault="009E4A7C" w:rsidP="00C93D81">
            <w:pPr>
              <w:ind w:left="720"/>
              <w:rPr>
                <w:sz w:val="18"/>
              </w:rPr>
            </w:pPr>
          </w:p>
        </w:tc>
        <w:tc>
          <w:tcPr>
            <w:tcW w:w="1080" w:type="dxa"/>
            <w:vAlign w:val="center"/>
          </w:tcPr>
          <w:p w14:paraId="5D2BD3FA" w14:textId="77777777" w:rsidR="009E4A7C" w:rsidRDefault="009E4A7C" w:rsidP="00C93D81">
            <w:pPr>
              <w:jc w:val="center"/>
              <w:rPr>
                <w:b/>
                <w:bCs/>
                <w:sz w:val="18"/>
              </w:rPr>
            </w:pPr>
          </w:p>
        </w:tc>
        <w:tc>
          <w:tcPr>
            <w:tcW w:w="1260" w:type="dxa"/>
            <w:vAlign w:val="center"/>
          </w:tcPr>
          <w:p w14:paraId="757017E0" w14:textId="77777777" w:rsidR="009E4A7C" w:rsidRDefault="009E4A7C" w:rsidP="00C93D81">
            <w:pPr>
              <w:jc w:val="center"/>
              <w:rPr>
                <w:b/>
                <w:bCs/>
                <w:sz w:val="18"/>
              </w:rPr>
            </w:pPr>
          </w:p>
        </w:tc>
        <w:tc>
          <w:tcPr>
            <w:tcW w:w="1080" w:type="dxa"/>
            <w:vAlign w:val="center"/>
          </w:tcPr>
          <w:p w14:paraId="6850E874" w14:textId="77777777" w:rsidR="009E4A7C" w:rsidRDefault="009E4A7C" w:rsidP="00C93D81">
            <w:pPr>
              <w:jc w:val="center"/>
              <w:rPr>
                <w:b/>
                <w:bCs/>
                <w:sz w:val="18"/>
              </w:rPr>
            </w:pPr>
          </w:p>
        </w:tc>
        <w:tc>
          <w:tcPr>
            <w:tcW w:w="828" w:type="dxa"/>
            <w:vAlign w:val="center"/>
          </w:tcPr>
          <w:p w14:paraId="02F2A28E" w14:textId="77777777" w:rsidR="009E4A7C" w:rsidRDefault="009E4A7C" w:rsidP="00C93D81">
            <w:pPr>
              <w:jc w:val="center"/>
              <w:rPr>
                <w:sz w:val="18"/>
              </w:rPr>
            </w:pPr>
            <w:r>
              <w:rPr>
                <w:noProof/>
                <w:sz w:val="18"/>
              </w:rPr>
              <w:drawing>
                <wp:inline distT="0" distB="0" distL="0" distR="0" wp14:anchorId="636A4B1A" wp14:editId="7FD0107D">
                  <wp:extent cx="152400" cy="200025"/>
                  <wp:effectExtent l="19050" t="0" r="0" b="0"/>
                  <wp:docPr id="23" name="Picture 23"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681F1F9E" w14:textId="77777777" w:rsidTr="00C93D81">
        <w:tc>
          <w:tcPr>
            <w:tcW w:w="4500" w:type="dxa"/>
          </w:tcPr>
          <w:p w14:paraId="512C3F57" w14:textId="77777777" w:rsidR="009E4A7C" w:rsidRDefault="009E4A7C" w:rsidP="00C93D81">
            <w:pPr>
              <w:ind w:left="720"/>
              <w:rPr>
                <w:sz w:val="18"/>
              </w:rPr>
            </w:pPr>
          </w:p>
          <w:p w14:paraId="2986D13C" w14:textId="77777777" w:rsidR="009E4A7C" w:rsidRDefault="009E4A7C" w:rsidP="009E4A7C">
            <w:pPr>
              <w:numPr>
                <w:ilvl w:val="1"/>
                <w:numId w:val="11"/>
              </w:numPr>
              <w:spacing w:after="0" w:line="240" w:lineRule="auto"/>
              <w:rPr>
                <w:sz w:val="18"/>
              </w:rPr>
            </w:pPr>
            <w:r>
              <w:rPr>
                <w:sz w:val="18"/>
              </w:rPr>
              <w:t>Strong seismic ground shaking?</w:t>
            </w:r>
          </w:p>
          <w:p w14:paraId="3415C277" w14:textId="77777777" w:rsidR="009E4A7C" w:rsidRDefault="009E4A7C" w:rsidP="00C93D81">
            <w:pPr>
              <w:ind w:left="720"/>
              <w:rPr>
                <w:sz w:val="18"/>
              </w:rPr>
            </w:pPr>
          </w:p>
        </w:tc>
        <w:tc>
          <w:tcPr>
            <w:tcW w:w="1080" w:type="dxa"/>
            <w:vAlign w:val="center"/>
          </w:tcPr>
          <w:p w14:paraId="41D216A3" w14:textId="77777777" w:rsidR="009E4A7C" w:rsidRDefault="009E4A7C" w:rsidP="00C93D81">
            <w:pPr>
              <w:jc w:val="center"/>
              <w:rPr>
                <w:b/>
                <w:bCs/>
                <w:sz w:val="18"/>
              </w:rPr>
            </w:pPr>
          </w:p>
        </w:tc>
        <w:tc>
          <w:tcPr>
            <w:tcW w:w="1260" w:type="dxa"/>
            <w:vAlign w:val="center"/>
          </w:tcPr>
          <w:p w14:paraId="33BB4907" w14:textId="77777777" w:rsidR="009E4A7C" w:rsidRDefault="009E4A7C" w:rsidP="00C93D81">
            <w:pPr>
              <w:jc w:val="center"/>
              <w:rPr>
                <w:b/>
                <w:bCs/>
                <w:sz w:val="18"/>
              </w:rPr>
            </w:pPr>
          </w:p>
        </w:tc>
        <w:tc>
          <w:tcPr>
            <w:tcW w:w="1080" w:type="dxa"/>
            <w:vAlign w:val="center"/>
          </w:tcPr>
          <w:p w14:paraId="32ED54E8" w14:textId="77777777" w:rsidR="009E4A7C" w:rsidRDefault="009E4A7C" w:rsidP="00C93D81">
            <w:pPr>
              <w:jc w:val="center"/>
              <w:rPr>
                <w:b/>
                <w:bCs/>
                <w:sz w:val="18"/>
              </w:rPr>
            </w:pPr>
          </w:p>
        </w:tc>
        <w:tc>
          <w:tcPr>
            <w:tcW w:w="828" w:type="dxa"/>
            <w:vAlign w:val="center"/>
          </w:tcPr>
          <w:p w14:paraId="55DF0712" w14:textId="77777777" w:rsidR="009E4A7C" w:rsidRDefault="009E4A7C" w:rsidP="00C93D81">
            <w:pPr>
              <w:jc w:val="center"/>
              <w:rPr>
                <w:sz w:val="18"/>
              </w:rPr>
            </w:pPr>
            <w:r>
              <w:rPr>
                <w:noProof/>
                <w:sz w:val="18"/>
              </w:rPr>
              <w:drawing>
                <wp:inline distT="0" distB="0" distL="0" distR="0" wp14:anchorId="6C1588C3" wp14:editId="112C9CB3">
                  <wp:extent cx="152400" cy="200025"/>
                  <wp:effectExtent l="19050" t="0" r="0" b="0"/>
                  <wp:docPr id="24" name="Picture 24"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7CF60E56" w14:textId="77777777" w:rsidTr="00C93D81">
        <w:tc>
          <w:tcPr>
            <w:tcW w:w="4500" w:type="dxa"/>
          </w:tcPr>
          <w:p w14:paraId="0D0CE7B0" w14:textId="77777777" w:rsidR="009E4A7C" w:rsidRDefault="009E4A7C" w:rsidP="00C93D81">
            <w:pPr>
              <w:ind w:left="720"/>
              <w:rPr>
                <w:sz w:val="18"/>
              </w:rPr>
            </w:pPr>
          </w:p>
          <w:p w14:paraId="43210502" w14:textId="77777777" w:rsidR="009E4A7C" w:rsidRDefault="009E4A7C" w:rsidP="009E4A7C">
            <w:pPr>
              <w:numPr>
                <w:ilvl w:val="1"/>
                <w:numId w:val="11"/>
              </w:numPr>
              <w:spacing w:after="0" w:line="240" w:lineRule="auto"/>
              <w:rPr>
                <w:sz w:val="18"/>
              </w:rPr>
            </w:pPr>
            <w:r>
              <w:rPr>
                <w:sz w:val="18"/>
              </w:rPr>
              <w:t>Seismic-related ground failure, including liquefaction?</w:t>
            </w:r>
          </w:p>
          <w:p w14:paraId="64C9EECC" w14:textId="77777777" w:rsidR="009E4A7C" w:rsidRDefault="009E4A7C" w:rsidP="00C93D81">
            <w:pPr>
              <w:ind w:left="720"/>
              <w:rPr>
                <w:sz w:val="18"/>
              </w:rPr>
            </w:pPr>
          </w:p>
        </w:tc>
        <w:tc>
          <w:tcPr>
            <w:tcW w:w="1080" w:type="dxa"/>
            <w:vAlign w:val="center"/>
          </w:tcPr>
          <w:p w14:paraId="31DAF67B" w14:textId="77777777" w:rsidR="009E4A7C" w:rsidRDefault="009E4A7C" w:rsidP="00C93D81">
            <w:pPr>
              <w:jc w:val="center"/>
              <w:rPr>
                <w:b/>
                <w:bCs/>
                <w:sz w:val="18"/>
              </w:rPr>
            </w:pPr>
          </w:p>
        </w:tc>
        <w:tc>
          <w:tcPr>
            <w:tcW w:w="1260" w:type="dxa"/>
            <w:vAlign w:val="center"/>
          </w:tcPr>
          <w:p w14:paraId="382E9584" w14:textId="77777777" w:rsidR="009E4A7C" w:rsidRDefault="009E4A7C" w:rsidP="00C93D81">
            <w:pPr>
              <w:jc w:val="center"/>
              <w:rPr>
                <w:b/>
                <w:bCs/>
                <w:sz w:val="18"/>
              </w:rPr>
            </w:pPr>
          </w:p>
        </w:tc>
        <w:tc>
          <w:tcPr>
            <w:tcW w:w="1080" w:type="dxa"/>
            <w:vAlign w:val="center"/>
          </w:tcPr>
          <w:p w14:paraId="6E2AB1B5" w14:textId="77777777" w:rsidR="009E4A7C" w:rsidRDefault="009E4A7C" w:rsidP="00C93D81">
            <w:pPr>
              <w:jc w:val="center"/>
              <w:rPr>
                <w:b/>
                <w:bCs/>
                <w:sz w:val="18"/>
              </w:rPr>
            </w:pPr>
          </w:p>
        </w:tc>
        <w:tc>
          <w:tcPr>
            <w:tcW w:w="828" w:type="dxa"/>
            <w:vAlign w:val="center"/>
          </w:tcPr>
          <w:p w14:paraId="76F054E7" w14:textId="77777777" w:rsidR="009E4A7C" w:rsidRDefault="009E4A7C" w:rsidP="00C93D81">
            <w:pPr>
              <w:jc w:val="center"/>
              <w:rPr>
                <w:sz w:val="18"/>
              </w:rPr>
            </w:pPr>
            <w:r>
              <w:rPr>
                <w:noProof/>
                <w:sz w:val="18"/>
              </w:rPr>
              <w:drawing>
                <wp:inline distT="0" distB="0" distL="0" distR="0" wp14:anchorId="77843C3E" wp14:editId="2707FFB9">
                  <wp:extent cx="152400" cy="200025"/>
                  <wp:effectExtent l="19050" t="0" r="0" b="0"/>
                  <wp:docPr id="25" name="Picture 25"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6A43029E" w14:textId="77777777" w:rsidTr="00C93D81">
        <w:tc>
          <w:tcPr>
            <w:tcW w:w="4500" w:type="dxa"/>
          </w:tcPr>
          <w:p w14:paraId="0690F328" w14:textId="77777777" w:rsidR="009E4A7C" w:rsidRDefault="009E4A7C" w:rsidP="00C93D81">
            <w:pPr>
              <w:rPr>
                <w:sz w:val="18"/>
              </w:rPr>
            </w:pPr>
          </w:p>
          <w:p w14:paraId="01CCE707" w14:textId="77777777" w:rsidR="009E4A7C" w:rsidRDefault="009E4A7C" w:rsidP="009E4A7C">
            <w:pPr>
              <w:numPr>
                <w:ilvl w:val="1"/>
                <w:numId w:val="11"/>
              </w:numPr>
              <w:spacing w:after="0" w:line="240" w:lineRule="auto"/>
              <w:rPr>
                <w:sz w:val="18"/>
              </w:rPr>
            </w:pPr>
            <w:r>
              <w:rPr>
                <w:sz w:val="18"/>
              </w:rPr>
              <w:t>Landslides?</w:t>
            </w:r>
          </w:p>
          <w:p w14:paraId="2CC7B270" w14:textId="77777777" w:rsidR="009E4A7C" w:rsidRDefault="009E4A7C" w:rsidP="00C93D81">
            <w:pPr>
              <w:ind w:left="720"/>
              <w:rPr>
                <w:sz w:val="18"/>
              </w:rPr>
            </w:pPr>
          </w:p>
        </w:tc>
        <w:tc>
          <w:tcPr>
            <w:tcW w:w="1080" w:type="dxa"/>
            <w:vAlign w:val="center"/>
          </w:tcPr>
          <w:p w14:paraId="041543B1" w14:textId="77777777" w:rsidR="009E4A7C" w:rsidRDefault="009E4A7C" w:rsidP="00C93D81">
            <w:pPr>
              <w:jc w:val="center"/>
              <w:rPr>
                <w:b/>
                <w:bCs/>
                <w:sz w:val="18"/>
              </w:rPr>
            </w:pPr>
          </w:p>
        </w:tc>
        <w:tc>
          <w:tcPr>
            <w:tcW w:w="1260" w:type="dxa"/>
            <w:vAlign w:val="center"/>
          </w:tcPr>
          <w:p w14:paraId="3ED28EFB" w14:textId="77777777" w:rsidR="009E4A7C" w:rsidRDefault="009E4A7C" w:rsidP="00C93D81">
            <w:pPr>
              <w:jc w:val="center"/>
              <w:rPr>
                <w:b/>
                <w:bCs/>
                <w:sz w:val="18"/>
              </w:rPr>
            </w:pPr>
          </w:p>
        </w:tc>
        <w:tc>
          <w:tcPr>
            <w:tcW w:w="1080" w:type="dxa"/>
            <w:vAlign w:val="center"/>
          </w:tcPr>
          <w:p w14:paraId="2EC3F712" w14:textId="77777777" w:rsidR="009E4A7C" w:rsidRDefault="009E4A7C" w:rsidP="00C93D81">
            <w:pPr>
              <w:jc w:val="center"/>
              <w:rPr>
                <w:b/>
                <w:bCs/>
                <w:sz w:val="18"/>
              </w:rPr>
            </w:pPr>
          </w:p>
        </w:tc>
        <w:tc>
          <w:tcPr>
            <w:tcW w:w="828" w:type="dxa"/>
            <w:vAlign w:val="center"/>
          </w:tcPr>
          <w:p w14:paraId="2EEA36BF" w14:textId="77777777" w:rsidR="009E4A7C" w:rsidRDefault="009E4A7C" w:rsidP="00C93D81">
            <w:pPr>
              <w:jc w:val="center"/>
              <w:rPr>
                <w:sz w:val="18"/>
              </w:rPr>
            </w:pPr>
            <w:r>
              <w:rPr>
                <w:noProof/>
                <w:sz w:val="18"/>
              </w:rPr>
              <w:drawing>
                <wp:inline distT="0" distB="0" distL="0" distR="0" wp14:anchorId="78EA36F1" wp14:editId="4C4ABA7B">
                  <wp:extent cx="152400" cy="200025"/>
                  <wp:effectExtent l="19050" t="0" r="0" b="0"/>
                  <wp:docPr id="26" name="Picture 26"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4B34757F" w14:textId="77777777" w:rsidTr="00C93D81">
        <w:tc>
          <w:tcPr>
            <w:tcW w:w="4500" w:type="dxa"/>
          </w:tcPr>
          <w:p w14:paraId="27C8614F" w14:textId="77777777" w:rsidR="009E4A7C" w:rsidRDefault="009E4A7C" w:rsidP="00C93D81">
            <w:pPr>
              <w:rPr>
                <w:sz w:val="18"/>
              </w:rPr>
            </w:pPr>
          </w:p>
          <w:p w14:paraId="4D49DB7B" w14:textId="77777777" w:rsidR="009E4A7C" w:rsidRDefault="009E4A7C" w:rsidP="009E4A7C">
            <w:pPr>
              <w:numPr>
                <w:ilvl w:val="0"/>
                <w:numId w:val="11"/>
              </w:numPr>
              <w:spacing w:after="0" w:line="240" w:lineRule="auto"/>
              <w:rPr>
                <w:sz w:val="18"/>
              </w:rPr>
            </w:pPr>
            <w:r>
              <w:rPr>
                <w:sz w:val="18"/>
              </w:rPr>
              <w:t>Result in substantial soil erosion or the loss of topsoil?</w:t>
            </w:r>
          </w:p>
          <w:p w14:paraId="2575D7F9" w14:textId="77777777" w:rsidR="009E4A7C" w:rsidRDefault="009E4A7C" w:rsidP="00C93D81">
            <w:pPr>
              <w:rPr>
                <w:sz w:val="18"/>
              </w:rPr>
            </w:pPr>
          </w:p>
        </w:tc>
        <w:tc>
          <w:tcPr>
            <w:tcW w:w="1080" w:type="dxa"/>
            <w:vAlign w:val="center"/>
          </w:tcPr>
          <w:p w14:paraId="34EB4094" w14:textId="77777777" w:rsidR="009E4A7C" w:rsidRDefault="009E4A7C" w:rsidP="00C93D81">
            <w:pPr>
              <w:jc w:val="center"/>
              <w:rPr>
                <w:b/>
                <w:bCs/>
                <w:sz w:val="18"/>
              </w:rPr>
            </w:pPr>
          </w:p>
        </w:tc>
        <w:tc>
          <w:tcPr>
            <w:tcW w:w="1260" w:type="dxa"/>
            <w:vAlign w:val="center"/>
          </w:tcPr>
          <w:p w14:paraId="40192E6E" w14:textId="77777777" w:rsidR="009E4A7C" w:rsidRDefault="009E4A7C" w:rsidP="00C93D81">
            <w:pPr>
              <w:jc w:val="center"/>
              <w:rPr>
                <w:b/>
                <w:bCs/>
                <w:sz w:val="18"/>
              </w:rPr>
            </w:pPr>
          </w:p>
        </w:tc>
        <w:tc>
          <w:tcPr>
            <w:tcW w:w="1080" w:type="dxa"/>
            <w:vAlign w:val="center"/>
          </w:tcPr>
          <w:p w14:paraId="21170270" w14:textId="77777777" w:rsidR="009E4A7C" w:rsidRDefault="009E4A7C" w:rsidP="00C93D81">
            <w:pPr>
              <w:jc w:val="center"/>
              <w:rPr>
                <w:b/>
                <w:bCs/>
                <w:sz w:val="18"/>
              </w:rPr>
            </w:pPr>
          </w:p>
        </w:tc>
        <w:tc>
          <w:tcPr>
            <w:tcW w:w="828" w:type="dxa"/>
            <w:vAlign w:val="center"/>
          </w:tcPr>
          <w:p w14:paraId="0AC53950" w14:textId="77777777" w:rsidR="009E4A7C" w:rsidRDefault="009E4A7C" w:rsidP="00C93D81">
            <w:pPr>
              <w:jc w:val="center"/>
              <w:rPr>
                <w:sz w:val="18"/>
              </w:rPr>
            </w:pPr>
            <w:r>
              <w:rPr>
                <w:noProof/>
                <w:sz w:val="18"/>
              </w:rPr>
              <w:drawing>
                <wp:inline distT="0" distB="0" distL="0" distR="0" wp14:anchorId="69E0CF22" wp14:editId="70772C02">
                  <wp:extent cx="152400" cy="200025"/>
                  <wp:effectExtent l="19050" t="0" r="0" b="0"/>
                  <wp:docPr id="27" name="Picture 27"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174CFA53" w14:textId="77777777" w:rsidTr="00C93D81">
        <w:tc>
          <w:tcPr>
            <w:tcW w:w="4500" w:type="dxa"/>
          </w:tcPr>
          <w:p w14:paraId="368C7542" w14:textId="77777777" w:rsidR="009E4A7C" w:rsidRDefault="009E4A7C" w:rsidP="00C93D81">
            <w:pPr>
              <w:rPr>
                <w:sz w:val="18"/>
              </w:rPr>
            </w:pPr>
          </w:p>
          <w:p w14:paraId="457B42F0" w14:textId="77777777" w:rsidR="009E4A7C" w:rsidRDefault="009E4A7C" w:rsidP="009E4A7C">
            <w:pPr>
              <w:numPr>
                <w:ilvl w:val="0"/>
                <w:numId w:val="11"/>
              </w:numPr>
              <w:spacing w:after="0" w:line="240" w:lineRule="auto"/>
              <w:rPr>
                <w:sz w:val="18"/>
              </w:rPr>
            </w:pPr>
            <w:r>
              <w:rPr>
                <w:sz w:val="18"/>
              </w:rPr>
              <w:t>Be located on a geologic unit or soil that is unstable, or that would become unstable as a result of the project, and potentially result in on-or-off site landslide, lateral spreading, subsidence, liquefaction or collapse?</w:t>
            </w:r>
          </w:p>
          <w:p w14:paraId="24C3C27D" w14:textId="77777777" w:rsidR="009E4A7C" w:rsidRDefault="009E4A7C" w:rsidP="00C93D81">
            <w:pPr>
              <w:ind w:left="360"/>
              <w:rPr>
                <w:sz w:val="18"/>
              </w:rPr>
            </w:pPr>
          </w:p>
          <w:p w14:paraId="0508EBF6" w14:textId="77777777" w:rsidR="009E4A7C" w:rsidRDefault="009E4A7C" w:rsidP="00C93D81">
            <w:pPr>
              <w:rPr>
                <w:sz w:val="18"/>
              </w:rPr>
            </w:pPr>
          </w:p>
        </w:tc>
        <w:tc>
          <w:tcPr>
            <w:tcW w:w="1080" w:type="dxa"/>
            <w:vAlign w:val="center"/>
          </w:tcPr>
          <w:p w14:paraId="4250F8D6" w14:textId="77777777" w:rsidR="009E4A7C" w:rsidRDefault="009E4A7C" w:rsidP="00C93D81">
            <w:pPr>
              <w:jc w:val="center"/>
              <w:rPr>
                <w:b/>
                <w:bCs/>
                <w:sz w:val="18"/>
              </w:rPr>
            </w:pPr>
          </w:p>
        </w:tc>
        <w:tc>
          <w:tcPr>
            <w:tcW w:w="1260" w:type="dxa"/>
            <w:vAlign w:val="center"/>
          </w:tcPr>
          <w:p w14:paraId="3766F39F" w14:textId="77777777" w:rsidR="009E4A7C" w:rsidRDefault="009E4A7C" w:rsidP="00C93D81">
            <w:pPr>
              <w:jc w:val="center"/>
              <w:rPr>
                <w:b/>
                <w:bCs/>
                <w:sz w:val="18"/>
              </w:rPr>
            </w:pPr>
          </w:p>
        </w:tc>
        <w:tc>
          <w:tcPr>
            <w:tcW w:w="1080" w:type="dxa"/>
            <w:vAlign w:val="center"/>
          </w:tcPr>
          <w:p w14:paraId="039CF85A" w14:textId="77777777" w:rsidR="009E4A7C" w:rsidRDefault="009E4A7C" w:rsidP="00C93D81">
            <w:pPr>
              <w:jc w:val="center"/>
              <w:rPr>
                <w:b/>
                <w:bCs/>
                <w:sz w:val="18"/>
              </w:rPr>
            </w:pPr>
          </w:p>
        </w:tc>
        <w:tc>
          <w:tcPr>
            <w:tcW w:w="828" w:type="dxa"/>
            <w:vAlign w:val="center"/>
          </w:tcPr>
          <w:p w14:paraId="37F04327" w14:textId="77777777" w:rsidR="009E4A7C" w:rsidRDefault="009E4A7C" w:rsidP="00C93D81">
            <w:pPr>
              <w:jc w:val="center"/>
              <w:rPr>
                <w:sz w:val="18"/>
              </w:rPr>
            </w:pPr>
            <w:r>
              <w:rPr>
                <w:noProof/>
                <w:sz w:val="18"/>
              </w:rPr>
              <w:drawing>
                <wp:inline distT="0" distB="0" distL="0" distR="0" wp14:anchorId="26E02EB5" wp14:editId="016C917A">
                  <wp:extent cx="152400" cy="200025"/>
                  <wp:effectExtent l="19050" t="0" r="0" b="0"/>
                  <wp:docPr id="28" name="Picture 28"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160F7138" w14:textId="77777777" w:rsidTr="00C93D81">
        <w:tc>
          <w:tcPr>
            <w:tcW w:w="4500" w:type="dxa"/>
          </w:tcPr>
          <w:p w14:paraId="7F2BFCBE" w14:textId="77777777" w:rsidR="009E4A7C" w:rsidRDefault="009E4A7C" w:rsidP="00C93D81">
            <w:pPr>
              <w:rPr>
                <w:sz w:val="18"/>
              </w:rPr>
            </w:pPr>
          </w:p>
          <w:p w14:paraId="558C06E0" w14:textId="77777777" w:rsidR="009E4A7C" w:rsidRDefault="009E4A7C" w:rsidP="009E4A7C">
            <w:pPr>
              <w:numPr>
                <w:ilvl w:val="0"/>
                <w:numId w:val="11"/>
              </w:numPr>
              <w:spacing w:after="0" w:line="240" w:lineRule="auto"/>
              <w:rPr>
                <w:sz w:val="18"/>
              </w:rPr>
            </w:pPr>
            <w:r>
              <w:rPr>
                <w:sz w:val="18"/>
              </w:rPr>
              <w:lastRenderedPageBreak/>
              <w:t>Be located on expansive soil, as defined in Table 18-1-B of the Uniform Building Code (1994), creating substantial risks to life or property?</w:t>
            </w:r>
          </w:p>
          <w:p w14:paraId="77F090F8" w14:textId="77777777" w:rsidR="009E4A7C" w:rsidRDefault="009E4A7C" w:rsidP="00C93D81">
            <w:pPr>
              <w:rPr>
                <w:sz w:val="18"/>
              </w:rPr>
            </w:pPr>
          </w:p>
        </w:tc>
        <w:tc>
          <w:tcPr>
            <w:tcW w:w="1080" w:type="dxa"/>
            <w:vAlign w:val="center"/>
          </w:tcPr>
          <w:p w14:paraId="62F672E0" w14:textId="77777777" w:rsidR="009E4A7C" w:rsidRDefault="009E4A7C" w:rsidP="00C93D81">
            <w:pPr>
              <w:jc w:val="center"/>
              <w:rPr>
                <w:b/>
                <w:bCs/>
                <w:sz w:val="18"/>
              </w:rPr>
            </w:pPr>
          </w:p>
        </w:tc>
        <w:tc>
          <w:tcPr>
            <w:tcW w:w="1260" w:type="dxa"/>
            <w:vAlign w:val="center"/>
          </w:tcPr>
          <w:p w14:paraId="23A1F416" w14:textId="77777777" w:rsidR="009E4A7C" w:rsidRDefault="009E4A7C" w:rsidP="00C93D81">
            <w:pPr>
              <w:jc w:val="center"/>
              <w:rPr>
                <w:b/>
                <w:bCs/>
                <w:sz w:val="18"/>
              </w:rPr>
            </w:pPr>
          </w:p>
        </w:tc>
        <w:tc>
          <w:tcPr>
            <w:tcW w:w="1080" w:type="dxa"/>
            <w:vAlign w:val="center"/>
          </w:tcPr>
          <w:p w14:paraId="171DBB5F" w14:textId="77777777" w:rsidR="009E4A7C" w:rsidRDefault="009E4A7C" w:rsidP="00C93D81">
            <w:pPr>
              <w:jc w:val="center"/>
              <w:rPr>
                <w:b/>
                <w:bCs/>
                <w:sz w:val="18"/>
              </w:rPr>
            </w:pPr>
          </w:p>
        </w:tc>
        <w:tc>
          <w:tcPr>
            <w:tcW w:w="828" w:type="dxa"/>
            <w:vAlign w:val="center"/>
          </w:tcPr>
          <w:p w14:paraId="6AA9FB02" w14:textId="77777777" w:rsidR="009E4A7C" w:rsidRDefault="009E4A7C" w:rsidP="00C93D81">
            <w:pPr>
              <w:jc w:val="center"/>
              <w:rPr>
                <w:sz w:val="18"/>
              </w:rPr>
            </w:pPr>
            <w:r>
              <w:rPr>
                <w:noProof/>
                <w:sz w:val="18"/>
              </w:rPr>
              <w:drawing>
                <wp:inline distT="0" distB="0" distL="0" distR="0" wp14:anchorId="3D159FE1" wp14:editId="01A35B2D">
                  <wp:extent cx="152400" cy="200025"/>
                  <wp:effectExtent l="19050" t="0" r="0" b="0"/>
                  <wp:docPr id="29" name="Picture 29"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187891E8" w14:textId="77777777" w:rsidTr="00C93D81">
        <w:tc>
          <w:tcPr>
            <w:tcW w:w="4500" w:type="dxa"/>
          </w:tcPr>
          <w:p w14:paraId="69771DA0" w14:textId="77777777" w:rsidR="009E4A7C" w:rsidRDefault="009E4A7C" w:rsidP="00C93D81">
            <w:pPr>
              <w:rPr>
                <w:sz w:val="18"/>
              </w:rPr>
            </w:pPr>
          </w:p>
          <w:p w14:paraId="19B86A61" w14:textId="77777777" w:rsidR="009E4A7C" w:rsidRDefault="009E4A7C" w:rsidP="009E4A7C">
            <w:pPr>
              <w:numPr>
                <w:ilvl w:val="0"/>
                <w:numId w:val="11"/>
              </w:numPr>
              <w:spacing w:after="0" w:line="240" w:lineRule="auto"/>
              <w:rPr>
                <w:sz w:val="18"/>
              </w:rPr>
            </w:pPr>
            <w:r>
              <w:rPr>
                <w:sz w:val="18"/>
              </w:rPr>
              <w:t>Have soils incapable of adequately supporting the use of septic tanks or alternative wastewater disposal systems where sewers are not available for the disposal of wastewater?</w:t>
            </w:r>
          </w:p>
          <w:p w14:paraId="52D5CA41" w14:textId="77777777" w:rsidR="009E4A7C" w:rsidRDefault="009E4A7C" w:rsidP="00C93D81">
            <w:pPr>
              <w:rPr>
                <w:sz w:val="18"/>
              </w:rPr>
            </w:pPr>
          </w:p>
        </w:tc>
        <w:tc>
          <w:tcPr>
            <w:tcW w:w="1080" w:type="dxa"/>
            <w:vAlign w:val="center"/>
          </w:tcPr>
          <w:p w14:paraId="6EBCF03C" w14:textId="77777777" w:rsidR="009E4A7C" w:rsidRDefault="009E4A7C" w:rsidP="00C93D81">
            <w:pPr>
              <w:jc w:val="center"/>
              <w:rPr>
                <w:b/>
                <w:bCs/>
                <w:sz w:val="18"/>
              </w:rPr>
            </w:pPr>
          </w:p>
        </w:tc>
        <w:tc>
          <w:tcPr>
            <w:tcW w:w="1260" w:type="dxa"/>
            <w:vAlign w:val="center"/>
          </w:tcPr>
          <w:p w14:paraId="615918B8" w14:textId="77777777" w:rsidR="009E4A7C" w:rsidRDefault="009E4A7C" w:rsidP="00C93D81">
            <w:pPr>
              <w:jc w:val="center"/>
              <w:rPr>
                <w:b/>
                <w:bCs/>
                <w:sz w:val="18"/>
              </w:rPr>
            </w:pPr>
          </w:p>
        </w:tc>
        <w:tc>
          <w:tcPr>
            <w:tcW w:w="1080" w:type="dxa"/>
            <w:vAlign w:val="center"/>
          </w:tcPr>
          <w:p w14:paraId="32162C7A" w14:textId="77777777" w:rsidR="009E4A7C" w:rsidRDefault="009E4A7C" w:rsidP="00C93D81">
            <w:pPr>
              <w:jc w:val="center"/>
              <w:rPr>
                <w:b/>
                <w:bCs/>
                <w:sz w:val="18"/>
              </w:rPr>
            </w:pPr>
          </w:p>
        </w:tc>
        <w:tc>
          <w:tcPr>
            <w:tcW w:w="828" w:type="dxa"/>
            <w:vAlign w:val="center"/>
          </w:tcPr>
          <w:p w14:paraId="17B511CD" w14:textId="77777777" w:rsidR="009E4A7C" w:rsidRDefault="009E4A7C" w:rsidP="00C93D81">
            <w:pPr>
              <w:jc w:val="center"/>
              <w:rPr>
                <w:sz w:val="18"/>
              </w:rPr>
            </w:pPr>
            <w:r>
              <w:rPr>
                <w:noProof/>
                <w:sz w:val="18"/>
              </w:rPr>
              <w:drawing>
                <wp:inline distT="0" distB="0" distL="0" distR="0" wp14:anchorId="72ED8385" wp14:editId="1CDB6BAC">
                  <wp:extent cx="152400" cy="200025"/>
                  <wp:effectExtent l="19050" t="0" r="0" b="0"/>
                  <wp:docPr id="30" name="Picture 30"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6482401B" w14:textId="77777777" w:rsidR="009E4A7C" w:rsidRDefault="009E4A7C" w:rsidP="009E4A7C">
      <w:pPr>
        <w:ind w:left="-720"/>
      </w:pPr>
    </w:p>
    <w:p w14:paraId="73E228F1" w14:textId="77777777" w:rsidR="009E4A7C" w:rsidRDefault="009E4A7C" w:rsidP="009E4A7C">
      <w:pPr>
        <w:pStyle w:val="Heading6"/>
        <w:ind w:left="0"/>
      </w:pPr>
      <w:r>
        <w:t>DISCUSSION</w:t>
      </w:r>
    </w:p>
    <w:p w14:paraId="1123DD8D" w14:textId="03EE305B" w:rsidR="009E4A7C" w:rsidRDefault="009E4A7C" w:rsidP="009E4A7C">
      <w:r>
        <w:t>The Newell Wastewater System Renovation project will replace the existing system.</w:t>
      </w:r>
    </w:p>
    <w:p w14:paraId="27F73082" w14:textId="77777777" w:rsidR="009E4A7C" w:rsidRPr="0050248F" w:rsidRDefault="009E4A7C" w:rsidP="009E4A7C">
      <w:pPr>
        <w:rPr>
          <w:b/>
          <w:bCs/>
          <w:u w:val="single"/>
        </w:rPr>
      </w:pPr>
      <w:r>
        <w:t xml:space="preserve"> </w:t>
      </w:r>
      <w:r w:rsidRPr="0050248F">
        <w:rPr>
          <w:b/>
          <w:bCs/>
          <w:u w:val="single"/>
        </w:rPr>
        <w:t xml:space="preserve">ADDENDUM: Moving the dried treated sludge will not </w:t>
      </w:r>
      <w:r>
        <w:rPr>
          <w:b/>
          <w:bCs/>
          <w:u w:val="single"/>
        </w:rPr>
        <w:t>affect geology or soils</w:t>
      </w:r>
      <w:r w:rsidRPr="0050248F">
        <w:rPr>
          <w:b/>
          <w:bCs/>
          <w:u w:val="single"/>
        </w:rPr>
        <w:t xml:space="preserve">. </w:t>
      </w:r>
    </w:p>
    <w:p w14:paraId="6E5ED7F9" w14:textId="63C1BC0B" w:rsidR="009E4A7C" w:rsidRDefault="009E4A7C" w:rsidP="006147F0">
      <w:r>
        <w:t xml:space="preserve"> </w:t>
      </w:r>
    </w:p>
    <w:p w14:paraId="47904AFE" w14:textId="02021E4D" w:rsidR="009E4A7C" w:rsidRPr="00464AC9" w:rsidRDefault="009E4A7C" w:rsidP="00464AC9">
      <w:pPr>
        <w:pStyle w:val="ListParagraph"/>
        <w:numPr>
          <w:ilvl w:val="0"/>
          <w:numId w:val="38"/>
        </w:numPr>
        <w:rPr>
          <w:b/>
          <w:bCs/>
        </w:rPr>
      </w:pPr>
      <w:r w:rsidRPr="00464AC9">
        <w:rPr>
          <w:b/>
          <w:bCs/>
        </w:rPr>
        <w:t>HAZARDS AND HAZARDOUS MATERIALS</w:t>
      </w:r>
    </w:p>
    <w:p w14:paraId="0599BC88" w14:textId="77777777" w:rsidR="009E4A7C" w:rsidRDefault="009E4A7C" w:rsidP="009E4A7C">
      <w:pPr>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1080"/>
        <w:gridCol w:w="1260"/>
        <w:gridCol w:w="1080"/>
        <w:gridCol w:w="828"/>
      </w:tblGrid>
      <w:tr w:rsidR="009E4A7C" w14:paraId="0D73B709" w14:textId="77777777" w:rsidTr="00C93D81">
        <w:tc>
          <w:tcPr>
            <w:tcW w:w="4500" w:type="dxa"/>
          </w:tcPr>
          <w:p w14:paraId="75E2611B" w14:textId="77777777" w:rsidR="009E4A7C" w:rsidRDefault="009E4A7C" w:rsidP="00C93D81">
            <w:pPr>
              <w:pStyle w:val="Heading5"/>
              <w:rPr>
                <w:sz w:val="18"/>
              </w:rPr>
            </w:pPr>
          </w:p>
          <w:p w14:paraId="08B42F64" w14:textId="77777777" w:rsidR="009E4A7C" w:rsidRDefault="009E4A7C" w:rsidP="00C93D81">
            <w:pPr>
              <w:pStyle w:val="Heading5"/>
              <w:rPr>
                <w:sz w:val="18"/>
              </w:rPr>
            </w:pPr>
            <w:r>
              <w:rPr>
                <w:sz w:val="18"/>
              </w:rPr>
              <w:t>HAZARDS AND HAZARDOUS MATERIALS</w:t>
            </w:r>
          </w:p>
          <w:p w14:paraId="038AB612" w14:textId="77777777" w:rsidR="009E4A7C" w:rsidRDefault="009E4A7C" w:rsidP="00C93D81">
            <w:r>
              <w:rPr>
                <w:b/>
                <w:bCs/>
                <w:i/>
                <w:iCs/>
                <w:sz w:val="18"/>
              </w:rPr>
              <w:t>Would the project:</w:t>
            </w:r>
          </w:p>
        </w:tc>
        <w:tc>
          <w:tcPr>
            <w:tcW w:w="1080" w:type="dxa"/>
          </w:tcPr>
          <w:p w14:paraId="7B77807D" w14:textId="77777777" w:rsidR="009E4A7C" w:rsidRDefault="009E4A7C" w:rsidP="00C93D81">
            <w:pPr>
              <w:pStyle w:val="Heading5"/>
              <w:rPr>
                <w:sz w:val="18"/>
              </w:rPr>
            </w:pPr>
          </w:p>
          <w:p w14:paraId="32894534" w14:textId="77777777" w:rsidR="009E4A7C" w:rsidRDefault="009E4A7C" w:rsidP="00C93D81">
            <w:pPr>
              <w:pStyle w:val="Heading5"/>
              <w:rPr>
                <w:sz w:val="18"/>
              </w:rPr>
            </w:pPr>
            <w:r>
              <w:rPr>
                <w:sz w:val="18"/>
              </w:rPr>
              <w:t>Potentially Significant Impact</w:t>
            </w:r>
          </w:p>
        </w:tc>
        <w:tc>
          <w:tcPr>
            <w:tcW w:w="1260" w:type="dxa"/>
          </w:tcPr>
          <w:p w14:paraId="5730B73A" w14:textId="77777777" w:rsidR="009E4A7C" w:rsidRDefault="009E4A7C" w:rsidP="00C93D81">
            <w:pPr>
              <w:rPr>
                <w:b/>
                <w:bCs/>
                <w:sz w:val="18"/>
              </w:rPr>
            </w:pPr>
          </w:p>
          <w:p w14:paraId="02F21606" w14:textId="77777777" w:rsidR="009E4A7C" w:rsidRDefault="009E4A7C" w:rsidP="00C93D81">
            <w:pPr>
              <w:rPr>
                <w:b/>
                <w:bCs/>
                <w:sz w:val="18"/>
              </w:rPr>
            </w:pPr>
            <w:r>
              <w:rPr>
                <w:b/>
                <w:bCs/>
                <w:sz w:val="18"/>
              </w:rPr>
              <w:t>Less Than Significant Impact with Mitigation Incorporated</w:t>
            </w:r>
          </w:p>
        </w:tc>
        <w:tc>
          <w:tcPr>
            <w:tcW w:w="1080" w:type="dxa"/>
          </w:tcPr>
          <w:p w14:paraId="1C439184" w14:textId="77777777" w:rsidR="009E4A7C" w:rsidRDefault="009E4A7C" w:rsidP="00C93D81">
            <w:pPr>
              <w:rPr>
                <w:b/>
                <w:bCs/>
                <w:sz w:val="18"/>
              </w:rPr>
            </w:pPr>
          </w:p>
          <w:p w14:paraId="6732244F" w14:textId="77777777" w:rsidR="009E4A7C" w:rsidRDefault="009E4A7C" w:rsidP="00C93D81">
            <w:pPr>
              <w:rPr>
                <w:b/>
                <w:bCs/>
                <w:sz w:val="18"/>
              </w:rPr>
            </w:pPr>
            <w:r>
              <w:rPr>
                <w:b/>
                <w:bCs/>
                <w:sz w:val="18"/>
              </w:rPr>
              <w:t>Less Than Significant Impact</w:t>
            </w:r>
          </w:p>
        </w:tc>
        <w:tc>
          <w:tcPr>
            <w:tcW w:w="828" w:type="dxa"/>
          </w:tcPr>
          <w:p w14:paraId="09A7D3C1" w14:textId="77777777" w:rsidR="009E4A7C" w:rsidRDefault="009E4A7C" w:rsidP="00C93D81">
            <w:pPr>
              <w:rPr>
                <w:b/>
                <w:bCs/>
                <w:sz w:val="18"/>
              </w:rPr>
            </w:pPr>
          </w:p>
          <w:p w14:paraId="0673398E" w14:textId="77777777" w:rsidR="009E4A7C" w:rsidRDefault="009E4A7C" w:rsidP="00C93D81">
            <w:pPr>
              <w:rPr>
                <w:b/>
                <w:bCs/>
                <w:sz w:val="18"/>
              </w:rPr>
            </w:pPr>
            <w:r>
              <w:rPr>
                <w:b/>
                <w:bCs/>
                <w:sz w:val="18"/>
              </w:rPr>
              <w:t>No Impact</w:t>
            </w:r>
          </w:p>
        </w:tc>
      </w:tr>
      <w:tr w:rsidR="009E4A7C" w14:paraId="7FA979AE" w14:textId="77777777" w:rsidTr="00C93D81">
        <w:tc>
          <w:tcPr>
            <w:tcW w:w="4500" w:type="dxa"/>
          </w:tcPr>
          <w:p w14:paraId="2B417B75" w14:textId="77777777" w:rsidR="009E4A7C" w:rsidRDefault="009E4A7C" w:rsidP="00C93D81">
            <w:pPr>
              <w:rPr>
                <w:sz w:val="18"/>
              </w:rPr>
            </w:pPr>
          </w:p>
          <w:p w14:paraId="0A2A1146" w14:textId="77777777" w:rsidR="009E4A7C" w:rsidRDefault="009E4A7C" w:rsidP="009E4A7C">
            <w:pPr>
              <w:numPr>
                <w:ilvl w:val="0"/>
                <w:numId w:val="12"/>
              </w:numPr>
              <w:spacing w:after="0" w:line="240" w:lineRule="auto"/>
              <w:rPr>
                <w:sz w:val="18"/>
              </w:rPr>
            </w:pPr>
            <w:r>
              <w:rPr>
                <w:sz w:val="18"/>
              </w:rPr>
              <w:t>Create a significant hazard to the public or the environment through the routine transport, use, or disposal of hazardous materials?</w:t>
            </w:r>
          </w:p>
          <w:p w14:paraId="0AE54EC6" w14:textId="77777777" w:rsidR="009E4A7C" w:rsidRDefault="009E4A7C" w:rsidP="00C93D81">
            <w:pPr>
              <w:ind w:left="720"/>
              <w:rPr>
                <w:sz w:val="18"/>
              </w:rPr>
            </w:pPr>
          </w:p>
        </w:tc>
        <w:tc>
          <w:tcPr>
            <w:tcW w:w="1080" w:type="dxa"/>
            <w:vAlign w:val="center"/>
          </w:tcPr>
          <w:p w14:paraId="1A0BB914" w14:textId="77777777" w:rsidR="009E4A7C" w:rsidRDefault="009E4A7C" w:rsidP="00C93D81">
            <w:pPr>
              <w:jc w:val="center"/>
              <w:rPr>
                <w:b/>
                <w:bCs/>
                <w:sz w:val="18"/>
              </w:rPr>
            </w:pPr>
          </w:p>
        </w:tc>
        <w:tc>
          <w:tcPr>
            <w:tcW w:w="1260" w:type="dxa"/>
            <w:vAlign w:val="center"/>
          </w:tcPr>
          <w:p w14:paraId="4EC8021E" w14:textId="77777777" w:rsidR="009E4A7C" w:rsidRDefault="009E4A7C" w:rsidP="00C93D81">
            <w:pPr>
              <w:jc w:val="center"/>
              <w:rPr>
                <w:b/>
                <w:bCs/>
                <w:sz w:val="18"/>
              </w:rPr>
            </w:pPr>
          </w:p>
        </w:tc>
        <w:tc>
          <w:tcPr>
            <w:tcW w:w="1080" w:type="dxa"/>
            <w:vAlign w:val="center"/>
          </w:tcPr>
          <w:p w14:paraId="6A06082C" w14:textId="77777777" w:rsidR="009E4A7C" w:rsidRDefault="009E4A7C" w:rsidP="00C93D81">
            <w:pPr>
              <w:jc w:val="center"/>
              <w:rPr>
                <w:b/>
                <w:bCs/>
                <w:sz w:val="18"/>
              </w:rPr>
            </w:pPr>
          </w:p>
        </w:tc>
        <w:tc>
          <w:tcPr>
            <w:tcW w:w="828" w:type="dxa"/>
            <w:vAlign w:val="center"/>
          </w:tcPr>
          <w:p w14:paraId="04746092" w14:textId="77777777" w:rsidR="009E4A7C" w:rsidRDefault="009E4A7C" w:rsidP="00C93D81">
            <w:pPr>
              <w:jc w:val="center"/>
              <w:rPr>
                <w:sz w:val="18"/>
              </w:rPr>
            </w:pPr>
            <w:r>
              <w:rPr>
                <w:noProof/>
                <w:sz w:val="18"/>
              </w:rPr>
              <w:drawing>
                <wp:inline distT="0" distB="0" distL="0" distR="0" wp14:anchorId="28BE6925" wp14:editId="2BD48B1B">
                  <wp:extent cx="152400" cy="200025"/>
                  <wp:effectExtent l="19050" t="0" r="0" b="0"/>
                  <wp:docPr id="31" name="Picture 31"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3BEF1BA5" w14:textId="77777777" w:rsidTr="00C93D81">
        <w:tc>
          <w:tcPr>
            <w:tcW w:w="4500" w:type="dxa"/>
          </w:tcPr>
          <w:p w14:paraId="23AE14B4" w14:textId="77777777" w:rsidR="009E4A7C" w:rsidRDefault="009E4A7C" w:rsidP="00C93D81">
            <w:pPr>
              <w:ind w:left="720"/>
              <w:rPr>
                <w:sz w:val="18"/>
              </w:rPr>
            </w:pPr>
          </w:p>
          <w:p w14:paraId="685D070B" w14:textId="77777777" w:rsidR="009E4A7C" w:rsidRDefault="009E4A7C" w:rsidP="009E4A7C">
            <w:pPr>
              <w:numPr>
                <w:ilvl w:val="0"/>
                <w:numId w:val="12"/>
              </w:numPr>
              <w:spacing w:after="0" w:line="240" w:lineRule="auto"/>
              <w:rPr>
                <w:sz w:val="18"/>
              </w:rPr>
            </w:pPr>
            <w:r>
              <w:rPr>
                <w:sz w:val="18"/>
              </w:rPr>
              <w:t>Create a significant hazard to the public or the environment through reasonably foreseeable upset and accident conditions involving the release of hazardous materials into the environment?</w:t>
            </w:r>
          </w:p>
          <w:p w14:paraId="53E4200A" w14:textId="77777777" w:rsidR="009E4A7C" w:rsidRDefault="009E4A7C" w:rsidP="00C93D81">
            <w:pPr>
              <w:ind w:left="720"/>
              <w:rPr>
                <w:sz w:val="18"/>
              </w:rPr>
            </w:pPr>
          </w:p>
        </w:tc>
        <w:tc>
          <w:tcPr>
            <w:tcW w:w="1080" w:type="dxa"/>
            <w:vAlign w:val="center"/>
          </w:tcPr>
          <w:p w14:paraId="71AE00D0" w14:textId="77777777" w:rsidR="009E4A7C" w:rsidRDefault="009E4A7C" w:rsidP="00C93D81">
            <w:pPr>
              <w:jc w:val="center"/>
              <w:rPr>
                <w:b/>
                <w:bCs/>
                <w:sz w:val="18"/>
              </w:rPr>
            </w:pPr>
          </w:p>
        </w:tc>
        <w:tc>
          <w:tcPr>
            <w:tcW w:w="1260" w:type="dxa"/>
            <w:vAlign w:val="center"/>
          </w:tcPr>
          <w:p w14:paraId="3B621BF5" w14:textId="77777777" w:rsidR="009E4A7C" w:rsidRDefault="009E4A7C" w:rsidP="00C93D81">
            <w:pPr>
              <w:jc w:val="center"/>
              <w:rPr>
                <w:b/>
                <w:bCs/>
                <w:sz w:val="18"/>
              </w:rPr>
            </w:pPr>
          </w:p>
        </w:tc>
        <w:tc>
          <w:tcPr>
            <w:tcW w:w="1080" w:type="dxa"/>
            <w:vAlign w:val="center"/>
          </w:tcPr>
          <w:p w14:paraId="3DD74B2A" w14:textId="77777777" w:rsidR="009E4A7C" w:rsidRDefault="009E4A7C" w:rsidP="00C93D81">
            <w:pPr>
              <w:jc w:val="center"/>
              <w:rPr>
                <w:b/>
                <w:bCs/>
                <w:sz w:val="18"/>
              </w:rPr>
            </w:pPr>
          </w:p>
        </w:tc>
        <w:tc>
          <w:tcPr>
            <w:tcW w:w="828" w:type="dxa"/>
            <w:vAlign w:val="center"/>
          </w:tcPr>
          <w:p w14:paraId="076B56D7" w14:textId="77777777" w:rsidR="009E4A7C" w:rsidRDefault="009E4A7C" w:rsidP="00C93D81">
            <w:pPr>
              <w:jc w:val="center"/>
              <w:rPr>
                <w:sz w:val="18"/>
              </w:rPr>
            </w:pPr>
            <w:r>
              <w:rPr>
                <w:noProof/>
                <w:sz w:val="18"/>
              </w:rPr>
              <w:drawing>
                <wp:inline distT="0" distB="0" distL="0" distR="0" wp14:anchorId="13E95C69" wp14:editId="7A8AD433">
                  <wp:extent cx="152400" cy="200025"/>
                  <wp:effectExtent l="19050" t="0" r="0" b="0"/>
                  <wp:docPr id="32" name="Picture 32"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36DA8C9B" w14:textId="77777777" w:rsidTr="00C93D81">
        <w:tc>
          <w:tcPr>
            <w:tcW w:w="4500" w:type="dxa"/>
          </w:tcPr>
          <w:p w14:paraId="5F0462DB" w14:textId="77777777" w:rsidR="009E4A7C" w:rsidRDefault="009E4A7C" w:rsidP="00C93D81">
            <w:pPr>
              <w:ind w:left="720"/>
              <w:rPr>
                <w:sz w:val="18"/>
              </w:rPr>
            </w:pPr>
          </w:p>
          <w:p w14:paraId="46514433" w14:textId="77777777" w:rsidR="009E4A7C" w:rsidRDefault="009E4A7C" w:rsidP="009E4A7C">
            <w:pPr>
              <w:numPr>
                <w:ilvl w:val="0"/>
                <w:numId w:val="12"/>
              </w:numPr>
              <w:spacing w:after="0" w:line="240" w:lineRule="auto"/>
              <w:rPr>
                <w:sz w:val="18"/>
              </w:rPr>
            </w:pPr>
            <w:r>
              <w:rPr>
                <w:sz w:val="18"/>
              </w:rPr>
              <w:t>Emit hazardous emissions or handle hazardous or acutely hazardous materials, substances or waste within one-quarter mile of an existing or proposed school?</w:t>
            </w:r>
          </w:p>
          <w:p w14:paraId="36B22DCC" w14:textId="77777777" w:rsidR="009E4A7C" w:rsidRDefault="009E4A7C" w:rsidP="00C93D81">
            <w:pPr>
              <w:rPr>
                <w:sz w:val="18"/>
              </w:rPr>
            </w:pPr>
          </w:p>
        </w:tc>
        <w:tc>
          <w:tcPr>
            <w:tcW w:w="1080" w:type="dxa"/>
            <w:vAlign w:val="center"/>
          </w:tcPr>
          <w:p w14:paraId="6C93B9B5" w14:textId="77777777" w:rsidR="009E4A7C" w:rsidRDefault="009E4A7C" w:rsidP="00C93D81">
            <w:pPr>
              <w:jc w:val="center"/>
              <w:rPr>
                <w:b/>
                <w:bCs/>
                <w:sz w:val="18"/>
              </w:rPr>
            </w:pPr>
          </w:p>
        </w:tc>
        <w:tc>
          <w:tcPr>
            <w:tcW w:w="1260" w:type="dxa"/>
            <w:vAlign w:val="center"/>
          </w:tcPr>
          <w:p w14:paraId="7A484358" w14:textId="77777777" w:rsidR="009E4A7C" w:rsidRDefault="009E4A7C" w:rsidP="00C93D81">
            <w:pPr>
              <w:jc w:val="center"/>
              <w:rPr>
                <w:b/>
                <w:bCs/>
                <w:sz w:val="18"/>
              </w:rPr>
            </w:pPr>
          </w:p>
        </w:tc>
        <w:tc>
          <w:tcPr>
            <w:tcW w:w="1080" w:type="dxa"/>
            <w:vAlign w:val="center"/>
          </w:tcPr>
          <w:p w14:paraId="414C8B11" w14:textId="77777777" w:rsidR="009E4A7C" w:rsidRDefault="009E4A7C" w:rsidP="00C93D81">
            <w:pPr>
              <w:jc w:val="center"/>
              <w:rPr>
                <w:b/>
                <w:bCs/>
                <w:sz w:val="18"/>
              </w:rPr>
            </w:pPr>
          </w:p>
        </w:tc>
        <w:tc>
          <w:tcPr>
            <w:tcW w:w="828" w:type="dxa"/>
            <w:vAlign w:val="center"/>
          </w:tcPr>
          <w:p w14:paraId="307FEE02" w14:textId="77777777" w:rsidR="009E4A7C" w:rsidRDefault="009E4A7C" w:rsidP="00C93D81">
            <w:pPr>
              <w:jc w:val="center"/>
              <w:rPr>
                <w:sz w:val="18"/>
              </w:rPr>
            </w:pPr>
            <w:r>
              <w:rPr>
                <w:noProof/>
                <w:sz w:val="18"/>
              </w:rPr>
              <w:drawing>
                <wp:inline distT="0" distB="0" distL="0" distR="0" wp14:anchorId="3AFBA13D" wp14:editId="62656C9C">
                  <wp:extent cx="152400" cy="200025"/>
                  <wp:effectExtent l="19050" t="0" r="0" b="0"/>
                  <wp:docPr id="33" name="Picture 33"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19BF60AE" w14:textId="77777777" w:rsidTr="00C93D81">
        <w:tc>
          <w:tcPr>
            <w:tcW w:w="4500" w:type="dxa"/>
          </w:tcPr>
          <w:p w14:paraId="7950F3E4" w14:textId="77777777" w:rsidR="009E4A7C" w:rsidRDefault="009E4A7C" w:rsidP="00C93D81">
            <w:pPr>
              <w:rPr>
                <w:sz w:val="18"/>
              </w:rPr>
            </w:pPr>
          </w:p>
          <w:p w14:paraId="31A96D03" w14:textId="77777777" w:rsidR="009E4A7C" w:rsidRDefault="009E4A7C" w:rsidP="009E4A7C">
            <w:pPr>
              <w:numPr>
                <w:ilvl w:val="0"/>
                <w:numId w:val="12"/>
              </w:numPr>
              <w:spacing w:after="0" w:line="240" w:lineRule="auto"/>
              <w:rPr>
                <w:sz w:val="18"/>
              </w:rPr>
            </w:pPr>
            <w:r>
              <w:rPr>
                <w:sz w:val="18"/>
              </w:rPr>
              <w:lastRenderedPageBreak/>
              <w:t>Be located on a site which is included on a list of hazardous materials sites compiled pursuant to Government Code Section 65962.5 and, as a result, would it create a significant hazard to the public or to the environment?</w:t>
            </w:r>
          </w:p>
          <w:p w14:paraId="4BC7D73E" w14:textId="77777777" w:rsidR="009E4A7C" w:rsidRDefault="009E4A7C" w:rsidP="00C93D81">
            <w:pPr>
              <w:rPr>
                <w:sz w:val="18"/>
              </w:rPr>
            </w:pPr>
          </w:p>
        </w:tc>
        <w:tc>
          <w:tcPr>
            <w:tcW w:w="1080" w:type="dxa"/>
            <w:vAlign w:val="center"/>
          </w:tcPr>
          <w:p w14:paraId="4C99467B" w14:textId="77777777" w:rsidR="009E4A7C" w:rsidRDefault="009E4A7C" w:rsidP="00C93D81">
            <w:pPr>
              <w:jc w:val="center"/>
              <w:rPr>
                <w:b/>
                <w:bCs/>
                <w:sz w:val="18"/>
              </w:rPr>
            </w:pPr>
          </w:p>
        </w:tc>
        <w:tc>
          <w:tcPr>
            <w:tcW w:w="1260" w:type="dxa"/>
            <w:vAlign w:val="center"/>
          </w:tcPr>
          <w:p w14:paraId="2F31B82C" w14:textId="77777777" w:rsidR="009E4A7C" w:rsidRDefault="009E4A7C" w:rsidP="00C93D81">
            <w:pPr>
              <w:jc w:val="center"/>
              <w:rPr>
                <w:b/>
                <w:bCs/>
                <w:sz w:val="18"/>
              </w:rPr>
            </w:pPr>
          </w:p>
        </w:tc>
        <w:tc>
          <w:tcPr>
            <w:tcW w:w="1080" w:type="dxa"/>
            <w:vAlign w:val="center"/>
          </w:tcPr>
          <w:p w14:paraId="21734182" w14:textId="77777777" w:rsidR="009E4A7C" w:rsidRDefault="009E4A7C" w:rsidP="00C93D81">
            <w:pPr>
              <w:jc w:val="center"/>
              <w:rPr>
                <w:b/>
                <w:bCs/>
                <w:sz w:val="18"/>
              </w:rPr>
            </w:pPr>
          </w:p>
        </w:tc>
        <w:tc>
          <w:tcPr>
            <w:tcW w:w="828" w:type="dxa"/>
            <w:vAlign w:val="center"/>
          </w:tcPr>
          <w:p w14:paraId="5DA4E3AE" w14:textId="77777777" w:rsidR="009E4A7C" w:rsidRDefault="009E4A7C" w:rsidP="00C93D81">
            <w:pPr>
              <w:jc w:val="center"/>
              <w:rPr>
                <w:sz w:val="18"/>
              </w:rPr>
            </w:pPr>
            <w:r>
              <w:rPr>
                <w:noProof/>
                <w:sz w:val="18"/>
              </w:rPr>
              <w:drawing>
                <wp:inline distT="0" distB="0" distL="0" distR="0" wp14:anchorId="68049980" wp14:editId="1381B4DF">
                  <wp:extent cx="152400" cy="200025"/>
                  <wp:effectExtent l="19050" t="0" r="0" b="0"/>
                  <wp:docPr id="34" name="Picture 34"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7041FFEE" w14:textId="77777777" w:rsidTr="00C93D81">
        <w:tc>
          <w:tcPr>
            <w:tcW w:w="4500" w:type="dxa"/>
          </w:tcPr>
          <w:p w14:paraId="5DECBE36" w14:textId="77777777" w:rsidR="009E4A7C" w:rsidRDefault="009E4A7C" w:rsidP="00C93D81">
            <w:pPr>
              <w:rPr>
                <w:sz w:val="18"/>
              </w:rPr>
            </w:pPr>
          </w:p>
          <w:p w14:paraId="5E4A1700" w14:textId="77777777" w:rsidR="009E4A7C" w:rsidRDefault="009E4A7C" w:rsidP="009E4A7C">
            <w:pPr>
              <w:numPr>
                <w:ilvl w:val="0"/>
                <w:numId w:val="12"/>
              </w:numPr>
              <w:spacing w:after="0" w:line="240" w:lineRule="auto"/>
              <w:rPr>
                <w:sz w:val="18"/>
              </w:rPr>
            </w:pPr>
            <w:r>
              <w:rPr>
                <w:sz w:val="18"/>
              </w:rPr>
              <w:t>For a project located within an airport land use plan or, where such a plan has not been adopted, within two miles of a public airport or public use airport, would the project result in a safety hazard for people residing or working in the project area?</w:t>
            </w:r>
          </w:p>
        </w:tc>
        <w:tc>
          <w:tcPr>
            <w:tcW w:w="1080" w:type="dxa"/>
            <w:vAlign w:val="center"/>
          </w:tcPr>
          <w:p w14:paraId="5B613EBA" w14:textId="77777777" w:rsidR="009E4A7C" w:rsidRDefault="009E4A7C" w:rsidP="00C93D81">
            <w:pPr>
              <w:jc w:val="center"/>
              <w:rPr>
                <w:b/>
                <w:bCs/>
                <w:sz w:val="18"/>
              </w:rPr>
            </w:pPr>
          </w:p>
        </w:tc>
        <w:tc>
          <w:tcPr>
            <w:tcW w:w="1260" w:type="dxa"/>
            <w:vAlign w:val="center"/>
          </w:tcPr>
          <w:p w14:paraId="3CB05CB5" w14:textId="77777777" w:rsidR="009E4A7C" w:rsidRDefault="009E4A7C" w:rsidP="00C93D81">
            <w:pPr>
              <w:jc w:val="center"/>
              <w:rPr>
                <w:b/>
                <w:bCs/>
                <w:sz w:val="18"/>
              </w:rPr>
            </w:pPr>
          </w:p>
        </w:tc>
        <w:tc>
          <w:tcPr>
            <w:tcW w:w="1080" w:type="dxa"/>
            <w:vAlign w:val="center"/>
          </w:tcPr>
          <w:p w14:paraId="54E15E40" w14:textId="77777777" w:rsidR="009E4A7C" w:rsidRDefault="009E4A7C" w:rsidP="00C93D81">
            <w:pPr>
              <w:jc w:val="center"/>
              <w:rPr>
                <w:b/>
                <w:bCs/>
                <w:sz w:val="18"/>
              </w:rPr>
            </w:pPr>
          </w:p>
        </w:tc>
        <w:tc>
          <w:tcPr>
            <w:tcW w:w="828" w:type="dxa"/>
            <w:vAlign w:val="center"/>
          </w:tcPr>
          <w:p w14:paraId="64E99690" w14:textId="77777777" w:rsidR="009E4A7C" w:rsidRDefault="009E4A7C" w:rsidP="00C93D81">
            <w:pPr>
              <w:jc w:val="center"/>
              <w:rPr>
                <w:sz w:val="18"/>
              </w:rPr>
            </w:pPr>
            <w:r>
              <w:rPr>
                <w:noProof/>
                <w:sz w:val="18"/>
              </w:rPr>
              <w:drawing>
                <wp:inline distT="0" distB="0" distL="0" distR="0" wp14:anchorId="72047BAB" wp14:editId="310932DA">
                  <wp:extent cx="152400" cy="200025"/>
                  <wp:effectExtent l="19050" t="0" r="0" b="0"/>
                  <wp:docPr id="35" name="Picture 35"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32AF6F1E" w14:textId="77777777" w:rsidTr="00C93D81">
        <w:tc>
          <w:tcPr>
            <w:tcW w:w="4500" w:type="dxa"/>
          </w:tcPr>
          <w:p w14:paraId="2F0443B3" w14:textId="77777777" w:rsidR="009E4A7C" w:rsidRDefault="009E4A7C" w:rsidP="00C93D81">
            <w:pPr>
              <w:rPr>
                <w:sz w:val="18"/>
              </w:rPr>
            </w:pPr>
            <w:r>
              <w:rPr>
                <w:sz w:val="18"/>
              </w:rPr>
              <w:t>For a project located within the vicinity of a private airstrip, would the project result in a safety hazard for people residing or working in the project area?</w:t>
            </w:r>
          </w:p>
          <w:p w14:paraId="51A5F5C7" w14:textId="77777777" w:rsidR="009E4A7C" w:rsidRDefault="009E4A7C" w:rsidP="00C93D81">
            <w:pPr>
              <w:rPr>
                <w:sz w:val="18"/>
              </w:rPr>
            </w:pPr>
          </w:p>
        </w:tc>
        <w:tc>
          <w:tcPr>
            <w:tcW w:w="1080" w:type="dxa"/>
            <w:vAlign w:val="center"/>
          </w:tcPr>
          <w:p w14:paraId="66D2C5A2" w14:textId="77777777" w:rsidR="009E4A7C" w:rsidRDefault="009E4A7C" w:rsidP="00C93D81">
            <w:pPr>
              <w:jc w:val="center"/>
              <w:rPr>
                <w:b/>
                <w:bCs/>
                <w:sz w:val="18"/>
              </w:rPr>
            </w:pPr>
          </w:p>
        </w:tc>
        <w:tc>
          <w:tcPr>
            <w:tcW w:w="1260" w:type="dxa"/>
            <w:vAlign w:val="center"/>
          </w:tcPr>
          <w:p w14:paraId="3EF4B8BC" w14:textId="77777777" w:rsidR="009E4A7C" w:rsidRDefault="009E4A7C" w:rsidP="00C93D81">
            <w:pPr>
              <w:jc w:val="center"/>
              <w:rPr>
                <w:b/>
                <w:bCs/>
                <w:sz w:val="18"/>
              </w:rPr>
            </w:pPr>
          </w:p>
        </w:tc>
        <w:tc>
          <w:tcPr>
            <w:tcW w:w="1080" w:type="dxa"/>
            <w:vAlign w:val="center"/>
          </w:tcPr>
          <w:p w14:paraId="4D5FD8D1" w14:textId="77777777" w:rsidR="009E4A7C" w:rsidRDefault="009E4A7C" w:rsidP="00C93D81">
            <w:pPr>
              <w:jc w:val="center"/>
              <w:rPr>
                <w:b/>
                <w:bCs/>
                <w:sz w:val="18"/>
              </w:rPr>
            </w:pPr>
          </w:p>
        </w:tc>
        <w:tc>
          <w:tcPr>
            <w:tcW w:w="828" w:type="dxa"/>
            <w:vAlign w:val="center"/>
          </w:tcPr>
          <w:p w14:paraId="710D9F91" w14:textId="77777777" w:rsidR="009E4A7C" w:rsidRDefault="009E4A7C" w:rsidP="00C93D81">
            <w:pPr>
              <w:jc w:val="center"/>
              <w:rPr>
                <w:sz w:val="18"/>
              </w:rPr>
            </w:pPr>
            <w:r>
              <w:rPr>
                <w:noProof/>
                <w:sz w:val="18"/>
              </w:rPr>
              <w:drawing>
                <wp:inline distT="0" distB="0" distL="0" distR="0" wp14:anchorId="48F0A60B" wp14:editId="531ECD76">
                  <wp:extent cx="152400" cy="200025"/>
                  <wp:effectExtent l="19050" t="0" r="0" b="0"/>
                  <wp:docPr id="36" name="Picture 36"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397A4A9A" w14:textId="77777777" w:rsidTr="00C93D81">
        <w:tc>
          <w:tcPr>
            <w:tcW w:w="4500" w:type="dxa"/>
          </w:tcPr>
          <w:p w14:paraId="0F46AC0A" w14:textId="77777777" w:rsidR="009E4A7C" w:rsidRDefault="009E4A7C" w:rsidP="00C93D81">
            <w:pPr>
              <w:rPr>
                <w:sz w:val="18"/>
              </w:rPr>
            </w:pPr>
          </w:p>
          <w:p w14:paraId="2542C2D1" w14:textId="77777777" w:rsidR="009E4A7C" w:rsidRDefault="009E4A7C" w:rsidP="009E4A7C">
            <w:pPr>
              <w:numPr>
                <w:ilvl w:val="0"/>
                <w:numId w:val="11"/>
              </w:numPr>
              <w:spacing w:after="0" w:line="240" w:lineRule="auto"/>
              <w:rPr>
                <w:sz w:val="18"/>
              </w:rPr>
            </w:pPr>
            <w:r>
              <w:rPr>
                <w:sz w:val="18"/>
              </w:rPr>
              <w:t>Impair implementation of or physically interfere with an adopted emergency response plan or emergency evacuation plan?</w:t>
            </w:r>
          </w:p>
          <w:p w14:paraId="0D3894D6" w14:textId="77777777" w:rsidR="009E4A7C" w:rsidRDefault="009E4A7C" w:rsidP="00C93D81">
            <w:pPr>
              <w:rPr>
                <w:sz w:val="18"/>
              </w:rPr>
            </w:pPr>
          </w:p>
        </w:tc>
        <w:tc>
          <w:tcPr>
            <w:tcW w:w="1080" w:type="dxa"/>
            <w:vAlign w:val="center"/>
          </w:tcPr>
          <w:p w14:paraId="4EB27F1A" w14:textId="77777777" w:rsidR="009E4A7C" w:rsidRDefault="009E4A7C" w:rsidP="00C93D81">
            <w:pPr>
              <w:jc w:val="center"/>
              <w:rPr>
                <w:b/>
                <w:bCs/>
                <w:sz w:val="18"/>
              </w:rPr>
            </w:pPr>
          </w:p>
        </w:tc>
        <w:tc>
          <w:tcPr>
            <w:tcW w:w="1260" w:type="dxa"/>
            <w:vAlign w:val="center"/>
          </w:tcPr>
          <w:p w14:paraId="30C2EC7A" w14:textId="77777777" w:rsidR="009E4A7C" w:rsidRDefault="009E4A7C" w:rsidP="00C93D81">
            <w:pPr>
              <w:jc w:val="center"/>
              <w:rPr>
                <w:b/>
                <w:bCs/>
                <w:sz w:val="18"/>
              </w:rPr>
            </w:pPr>
          </w:p>
        </w:tc>
        <w:tc>
          <w:tcPr>
            <w:tcW w:w="1080" w:type="dxa"/>
            <w:vAlign w:val="center"/>
          </w:tcPr>
          <w:p w14:paraId="40F6CA9A" w14:textId="77777777" w:rsidR="009E4A7C" w:rsidRDefault="009E4A7C" w:rsidP="00C93D81">
            <w:pPr>
              <w:jc w:val="center"/>
              <w:rPr>
                <w:b/>
                <w:bCs/>
                <w:sz w:val="18"/>
              </w:rPr>
            </w:pPr>
          </w:p>
        </w:tc>
        <w:tc>
          <w:tcPr>
            <w:tcW w:w="828" w:type="dxa"/>
            <w:vAlign w:val="center"/>
          </w:tcPr>
          <w:p w14:paraId="56C75E52" w14:textId="77777777" w:rsidR="009E4A7C" w:rsidRDefault="009E4A7C" w:rsidP="00C93D81">
            <w:pPr>
              <w:jc w:val="center"/>
              <w:rPr>
                <w:sz w:val="18"/>
              </w:rPr>
            </w:pPr>
            <w:r>
              <w:rPr>
                <w:noProof/>
                <w:sz w:val="18"/>
              </w:rPr>
              <w:drawing>
                <wp:inline distT="0" distB="0" distL="0" distR="0" wp14:anchorId="5FBCFD0F" wp14:editId="70451671">
                  <wp:extent cx="152400" cy="200025"/>
                  <wp:effectExtent l="19050" t="0" r="0" b="0"/>
                  <wp:docPr id="37" name="Picture 37"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1D674D4B" w14:textId="77777777" w:rsidTr="00C93D81">
        <w:tc>
          <w:tcPr>
            <w:tcW w:w="4500" w:type="dxa"/>
          </w:tcPr>
          <w:p w14:paraId="238CD57B" w14:textId="77777777" w:rsidR="009E4A7C" w:rsidRDefault="009E4A7C" w:rsidP="00C93D81">
            <w:pPr>
              <w:rPr>
                <w:sz w:val="18"/>
              </w:rPr>
            </w:pPr>
          </w:p>
          <w:p w14:paraId="6CE699DC" w14:textId="77777777" w:rsidR="009E4A7C" w:rsidRDefault="009E4A7C" w:rsidP="009E4A7C">
            <w:pPr>
              <w:numPr>
                <w:ilvl w:val="0"/>
                <w:numId w:val="11"/>
              </w:numPr>
              <w:spacing w:after="0" w:line="240" w:lineRule="auto"/>
              <w:rPr>
                <w:sz w:val="18"/>
              </w:rPr>
            </w:pPr>
            <w:r>
              <w:rPr>
                <w:sz w:val="18"/>
              </w:rPr>
              <w:t>Expose people or structures to a significant risk of loss, injury or death involving wildland fires, including where wildlands are adjacent to urbanized areas or where residences are intermixed with wildlands?</w:t>
            </w:r>
          </w:p>
          <w:p w14:paraId="65A98661" w14:textId="77777777" w:rsidR="009E4A7C" w:rsidRDefault="009E4A7C" w:rsidP="00C93D81">
            <w:pPr>
              <w:rPr>
                <w:sz w:val="18"/>
              </w:rPr>
            </w:pPr>
          </w:p>
        </w:tc>
        <w:tc>
          <w:tcPr>
            <w:tcW w:w="1080" w:type="dxa"/>
            <w:vAlign w:val="center"/>
          </w:tcPr>
          <w:p w14:paraId="33952203" w14:textId="77777777" w:rsidR="009E4A7C" w:rsidRDefault="009E4A7C" w:rsidP="00C93D81">
            <w:pPr>
              <w:jc w:val="center"/>
              <w:rPr>
                <w:b/>
                <w:bCs/>
                <w:sz w:val="18"/>
              </w:rPr>
            </w:pPr>
          </w:p>
        </w:tc>
        <w:tc>
          <w:tcPr>
            <w:tcW w:w="1260" w:type="dxa"/>
            <w:vAlign w:val="center"/>
          </w:tcPr>
          <w:p w14:paraId="7B46A0B5" w14:textId="77777777" w:rsidR="009E4A7C" w:rsidRDefault="009E4A7C" w:rsidP="00C93D81">
            <w:pPr>
              <w:jc w:val="center"/>
              <w:rPr>
                <w:b/>
                <w:bCs/>
                <w:sz w:val="18"/>
              </w:rPr>
            </w:pPr>
          </w:p>
        </w:tc>
        <w:tc>
          <w:tcPr>
            <w:tcW w:w="1080" w:type="dxa"/>
            <w:vAlign w:val="center"/>
          </w:tcPr>
          <w:p w14:paraId="5F9034DD" w14:textId="77777777" w:rsidR="009E4A7C" w:rsidRDefault="009E4A7C" w:rsidP="00C93D81">
            <w:pPr>
              <w:jc w:val="center"/>
              <w:rPr>
                <w:b/>
                <w:bCs/>
                <w:sz w:val="18"/>
              </w:rPr>
            </w:pPr>
          </w:p>
        </w:tc>
        <w:tc>
          <w:tcPr>
            <w:tcW w:w="828" w:type="dxa"/>
            <w:vAlign w:val="center"/>
          </w:tcPr>
          <w:p w14:paraId="3A48FEE4" w14:textId="77777777" w:rsidR="009E4A7C" w:rsidRDefault="009E4A7C" w:rsidP="00C93D81">
            <w:pPr>
              <w:jc w:val="center"/>
              <w:rPr>
                <w:sz w:val="18"/>
              </w:rPr>
            </w:pPr>
            <w:r>
              <w:rPr>
                <w:noProof/>
                <w:sz w:val="18"/>
              </w:rPr>
              <w:drawing>
                <wp:inline distT="0" distB="0" distL="0" distR="0" wp14:anchorId="257ADFC5" wp14:editId="75E73FA3">
                  <wp:extent cx="152400" cy="200025"/>
                  <wp:effectExtent l="19050" t="0" r="0" b="0"/>
                  <wp:docPr id="38" name="Picture 38"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1F0CEF45" w14:textId="77777777" w:rsidR="009E4A7C" w:rsidRDefault="009E4A7C" w:rsidP="009E4A7C">
      <w:pPr>
        <w:ind w:left="-720"/>
      </w:pPr>
    </w:p>
    <w:p w14:paraId="4E43E64F" w14:textId="77777777" w:rsidR="009E4A7C" w:rsidRDefault="009E4A7C" w:rsidP="009E4A7C">
      <w:pPr>
        <w:pStyle w:val="Heading6"/>
        <w:ind w:left="0"/>
      </w:pPr>
      <w:r>
        <w:t>DISCUSSION</w:t>
      </w:r>
    </w:p>
    <w:p w14:paraId="1DE7400A" w14:textId="71BCFC31" w:rsidR="009E4A7C" w:rsidRDefault="009E4A7C" w:rsidP="009E4A7C">
      <w:r>
        <w:t>This project does not involve any uses that are associated with the use, transport or production of hazardous materials.   The project will involve construction during the renovation of the wastewater system, some of which will be within the vicinity of a public use airport.</w:t>
      </w:r>
      <w:r w:rsidR="002E3052">
        <w:t xml:space="preserve"> There is no school within one half mile the disposal site.</w:t>
      </w:r>
    </w:p>
    <w:p w14:paraId="656B2C15" w14:textId="77777777" w:rsidR="00594F59" w:rsidRPr="00594F59" w:rsidRDefault="00594F59" w:rsidP="00594F59">
      <w:pPr>
        <w:rPr>
          <w:rFonts w:cstheme="minorHAnsi"/>
          <w:color w:val="111111"/>
          <w:shd w:val="clear" w:color="auto" w:fill="FFFFFF"/>
        </w:rPr>
      </w:pPr>
      <w:r w:rsidRPr="00594F59">
        <w:rPr>
          <w:rFonts w:cstheme="minorHAnsi"/>
          <w:color w:val="111111"/>
          <w:shd w:val="clear" w:color="auto" w:fill="FFFFFF"/>
        </w:rPr>
        <w:t>Biosolids applied to land under State Water Resources Control Board Water Quality Order No. 2004-0012-DWQ are non-hazardous decomposable waste applied as a soil amendment pursuant to best management practices and, as such, are exempt from the requirements of Title 23 CCR Section 2510, et.seq. (Chapter15), in accordance with Section 2511(f).  The characteristics of the treated sludge with the terms of the Order No. 2004-0012-DWQ</w:t>
      </w:r>
    </w:p>
    <w:p w14:paraId="0206CF0B" w14:textId="6B37F0A9" w:rsidR="009E4A7C" w:rsidRPr="0050248F" w:rsidRDefault="009E4A7C" w:rsidP="009E4A7C">
      <w:pPr>
        <w:rPr>
          <w:b/>
          <w:bCs/>
          <w:u w:val="single"/>
        </w:rPr>
      </w:pPr>
      <w:r w:rsidRPr="0050248F">
        <w:rPr>
          <w:b/>
          <w:bCs/>
          <w:u w:val="single"/>
        </w:rPr>
        <w:t xml:space="preserve">ADDENDUM: Moving the dried treated sludge will not affect </w:t>
      </w:r>
      <w:r>
        <w:rPr>
          <w:b/>
          <w:bCs/>
          <w:u w:val="single"/>
        </w:rPr>
        <w:t>an</w:t>
      </w:r>
      <w:r w:rsidR="008A5E18">
        <w:rPr>
          <w:b/>
          <w:bCs/>
          <w:u w:val="single"/>
        </w:rPr>
        <w:t>y</w:t>
      </w:r>
      <w:r>
        <w:rPr>
          <w:b/>
          <w:bCs/>
          <w:u w:val="single"/>
        </w:rPr>
        <w:t xml:space="preserve"> hazards and/or hazardous materials</w:t>
      </w:r>
      <w:r w:rsidRPr="0050248F">
        <w:rPr>
          <w:b/>
          <w:bCs/>
          <w:u w:val="single"/>
        </w:rPr>
        <w:t xml:space="preserve">. </w:t>
      </w:r>
    </w:p>
    <w:p w14:paraId="5A418859" w14:textId="77777777" w:rsidR="009E4A7C" w:rsidRDefault="009E4A7C" w:rsidP="009E4A7C"/>
    <w:p w14:paraId="2AEB47D9" w14:textId="77777777" w:rsidR="00E2442C" w:rsidRDefault="00E2442C" w:rsidP="009E4A7C"/>
    <w:p w14:paraId="1F18B6BF" w14:textId="77777777" w:rsidR="009E4A7C" w:rsidRDefault="009E4A7C" w:rsidP="009E4A7C">
      <w:pPr>
        <w:ind w:left="-720"/>
      </w:pPr>
    </w:p>
    <w:p w14:paraId="122783E6" w14:textId="6879E444" w:rsidR="009E4A7C" w:rsidRDefault="00464AC9" w:rsidP="009E4A7C">
      <w:r>
        <w:rPr>
          <w:b/>
          <w:bCs/>
        </w:rPr>
        <w:lastRenderedPageBreak/>
        <w:t>9</w:t>
      </w:r>
      <w:r w:rsidR="009E4A7C">
        <w:rPr>
          <w:b/>
          <w:bCs/>
        </w:rPr>
        <w:tab/>
        <w:t>HYDROLOGY AND WATER QUALITY</w:t>
      </w:r>
    </w:p>
    <w:p w14:paraId="10FBBF1D" w14:textId="77777777" w:rsidR="009E4A7C" w:rsidRDefault="009E4A7C" w:rsidP="009E4A7C">
      <w:pPr>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5"/>
        <w:gridCol w:w="1078"/>
        <w:gridCol w:w="1237"/>
        <w:gridCol w:w="1047"/>
        <w:gridCol w:w="875"/>
      </w:tblGrid>
      <w:tr w:rsidR="009E4A7C" w14:paraId="309A9F90" w14:textId="77777777" w:rsidTr="00C93D81">
        <w:tc>
          <w:tcPr>
            <w:tcW w:w="4285" w:type="dxa"/>
          </w:tcPr>
          <w:p w14:paraId="24DF63A0" w14:textId="77777777" w:rsidR="009E4A7C" w:rsidRDefault="009E4A7C" w:rsidP="00C93D81">
            <w:pPr>
              <w:pStyle w:val="Heading5"/>
              <w:rPr>
                <w:sz w:val="18"/>
              </w:rPr>
            </w:pPr>
          </w:p>
          <w:p w14:paraId="28FDAB6C" w14:textId="77777777" w:rsidR="009E4A7C" w:rsidRDefault="009E4A7C" w:rsidP="00C93D81">
            <w:pPr>
              <w:pStyle w:val="Heading5"/>
              <w:rPr>
                <w:sz w:val="18"/>
              </w:rPr>
            </w:pPr>
            <w:r>
              <w:rPr>
                <w:sz w:val="18"/>
              </w:rPr>
              <w:t>HYDROLOGY AND WATER QUALITY</w:t>
            </w:r>
          </w:p>
          <w:p w14:paraId="26A60DDA" w14:textId="77777777" w:rsidR="009E4A7C" w:rsidRDefault="009E4A7C" w:rsidP="00C93D81">
            <w:r>
              <w:rPr>
                <w:b/>
                <w:bCs/>
                <w:i/>
                <w:iCs/>
                <w:sz w:val="18"/>
              </w:rPr>
              <w:t>Would the project:</w:t>
            </w:r>
          </w:p>
        </w:tc>
        <w:tc>
          <w:tcPr>
            <w:tcW w:w="1078" w:type="dxa"/>
          </w:tcPr>
          <w:p w14:paraId="4B6E1FD6" w14:textId="77777777" w:rsidR="009E4A7C" w:rsidRDefault="009E4A7C" w:rsidP="00C93D81">
            <w:pPr>
              <w:pStyle w:val="Heading5"/>
              <w:rPr>
                <w:sz w:val="18"/>
              </w:rPr>
            </w:pPr>
          </w:p>
          <w:p w14:paraId="5AC8450F" w14:textId="77777777" w:rsidR="009E4A7C" w:rsidRDefault="009E4A7C" w:rsidP="00C93D81">
            <w:pPr>
              <w:pStyle w:val="Heading5"/>
              <w:rPr>
                <w:sz w:val="18"/>
              </w:rPr>
            </w:pPr>
            <w:r>
              <w:rPr>
                <w:sz w:val="18"/>
              </w:rPr>
              <w:t>Potentially Significant Impact</w:t>
            </w:r>
          </w:p>
        </w:tc>
        <w:tc>
          <w:tcPr>
            <w:tcW w:w="1237" w:type="dxa"/>
          </w:tcPr>
          <w:p w14:paraId="500E3501" w14:textId="77777777" w:rsidR="009E4A7C" w:rsidRDefault="009E4A7C" w:rsidP="00C93D81">
            <w:pPr>
              <w:rPr>
                <w:b/>
                <w:bCs/>
                <w:sz w:val="18"/>
              </w:rPr>
            </w:pPr>
          </w:p>
          <w:p w14:paraId="4C143810" w14:textId="77777777" w:rsidR="009E4A7C" w:rsidRDefault="009E4A7C" w:rsidP="00C93D81">
            <w:pPr>
              <w:rPr>
                <w:b/>
                <w:bCs/>
                <w:sz w:val="18"/>
              </w:rPr>
            </w:pPr>
            <w:r>
              <w:rPr>
                <w:b/>
                <w:bCs/>
                <w:sz w:val="18"/>
              </w:rPr>
              <w:t>Less Than Significant Impact with Mitigation Incorporated</w:t>
            </w:r>
          </w:p>
        </w:tc>
        <w:tc>
          <w:tcPr>
            <w:tcW w:w="1047" w:type="dxa"/>
          </w:tcPr>
          <w:p w14:paraId="3EB78957" w14:textId="77777777" w:rsidR="009E4A7C" w:rsidRDefault="009E4A7C" w:rsidP="00C93D81">
            <w:pPr>
              <w:rPr>
                <w:b/>
                <w:bCs/>
                <w:sz w:val="18"/>
              </w:rPr>
            </w:pPr>
          </w:p>
          <w:p w14:paraId="221CAC0B" w14:textId="77777777" w:rsidR="009E4A7C" w:rsidRDefault="009E4A7C" w:rsidP="00C93D81">
            <w:pPr>
              <w:rPr>
                <w:b/>
                <w:bCs/>
                <w:sz w:val="18"/>
              </w:rPr>
            </w:pPr>
            <w:r>
              <w:rPr>
                <w:b/>
                <w:bCs/>
                <w:sz w:val="18"/>
              </w:rPr>
              <w:t>Less Than Significant Impact</w:t>
            </w:r>
          </w:p>
        </w:tc>
        <w:tc>
          <w:tcPr>
            <w:tcW w:w="875" w:type="dxa"/>
          </w:tcPr>
          <w:p w14:paraId="4100E8E1" w14:textId="77777777" w:rsidR="009E4A7C" w:rsidRDefault="009E4A7C" w:rsidP="00C93D81">
            <w:pPr>
              <w:rPr>
                <w:b/>
                <w:bCs/>
                <w:sz w:val="18"/>
              </w:rPr>
            </w:pPr>
          </w:p>
          <w:p w14:paraId="5AF2D322" w14:textId="77777777" w:rsidR="009E4A7C" w:rsidRDefault="009E4A7C" w:rsidP="00C93D81">
            <w:pPr>
              <w:rPr>
                <w:b/>
                <w:bCs/>
                <w:sz w:val="18"/>
              </w:rPr>
            </w:pPr>
            <w:r>
              <w:rPr>
                <w:b/>
                <w:bCs/>
                <w:sz w:val="18"/>
              </w:rPr>
              <w:t>No Impact</w:t>
            </w:r>
          </w:p>
        </w:tc>
      </w:tr>
      <w:tr w:rsidR="009E4A7C" w14:paraId="31A9A7BB" w14:textId="77777777" w:rsidTr="00C93D81">
        <w:tc>
          <w:tcPr>
            <w:tcW w:w="4285" w:type="dxa"/>
          </w:tcPr>
          <w:p w14:paraId="36E8137B" w14:textId="77777777" w:rsidR="009E4A7C" w:rsidRDefault="009E4A7C" w:rsidP="00C93D81">
            <w:pPr>
              <w:rPr>
                <w:sz w:val="18"/>
              </w:rPr>
            </w:pPr>
          </w:p>
          <w:p w14:paraId="00402A0F" w14:textId="77777777" w:rsidR="009E4A7C" w:rsidRDefault="009E4A7C" w:rsidP="009E4A7C">
            <w:pPr>
              <w:numPr>
                <w:ilvl w:val="0"/>
                <w:numId w:val="13"/>
              </w:numPr>
              <w:spacing w:after="0" w:line="240" w:lineRule="auto"/>
              <w:rPr>
                <w:sz w:val="18"/>
              </w:rPr>
            </w:pPr>
            <w:r>
              <w:rPr>
                <w:sz w:val="18"/>
              </w:rPr>
              <w:t xml:space="preserve">Violate any water quality standards or waste discharge requirements? Or otherwise substantially degrade surface or ground water quality </w:t>
            </w:r>
          </w:p>
          <w:p w14:paraId="389A22CB" w14:textId="77777777" w:rsidR="009E4A7C" w:rsidRDefault="009E4A7C" w:rsidP="00C93D81">
            <w:pPr>
              <w:rPr>
                <w:sz w:val="18"/>
              </w:rPr>
            </w:pPr>
          </w:p>
        </w:tc>
        <w:tc>
          <w:tcPr>
            <w:tcW w:w="1078" w:type="dxa"/>
            <w:vAlign w:val="center"/>
          </w:tcPr>
          <w:p w14:paraId="0C359912" w14:textId="77777777" w:rsidR="009E4A7C" w:rsidRDefault="009E4A7C" w:rsidP="00C93D81">
            <w:pPr>
              <w:jc w:val="center"/>
              <w:rPr>
                <w:b/>
                <w:bCs/>
                <w:sz w:val="18"/>
              </w:rPr>
            </w:pPr>
          </w:p>
        </w:tc>
        <w:tc>
          <w:tcPr>
            <w:tcW w:w="1237" w:type="dxa"/>
            <w:vAlign w:val="center"/>
          </w:tcPr>
          <w:p w14:paraId="7F3E08CC" w14:textId="77777777" w:rsidR="009E4A7C" w:rsidRDefault="009E4A7C" w:rsidP="00C93D81">
            <w:pPr>
              <w:jc w:val="center"/>
              <w:rPr>
                <w:b/>
                <w:bCs/>
                <w:sz w:val="18"/>
              </w:rPr>
            </w:pPr>
          </w:p>
        </w:tc>
        <w:tc>
          <w:tcPr>
            <w:tcW w:w="1047" w:type="dxa"/>
            <w:vAlign w:val="center"/>
          </w:tcPr>
          <w:p w14:paraId="09E48255" w14:textId="77777777" w:rsidR="009E4A7C" w:rsidRDefault="009E4A7C" w:rsidP="00C93D81">
            <w:pPr>
              <w:jc w:val="center"/>
              <w:rPr>
                <w:b/>
                <w:bCs/>
                <w:sz w:val="18"/>
              </w:rPr>
            </w:pPr>
          </w:p>
        </w:tc>
        <w:tc>
          <w:tcPr>
            <w:tcW w:w="875" w:type="dxa"/>
            <w:vAlign w:val="center"/>
          </w:tcPr>
          <w:p w14:paraId="1E68B30C" w14:textId="77777777" w:rsidR="009E4A7C" w:rsidRDefault="009E4A7C" w:rsidP="00C93D81">
            <w:pPr>
              <w:jc w:val="center"/>
              <w:rPr>
                <w:sz w:val="18"/>
              </w:rPr>
            </w:pPr>
            <w:r>
              <w:rPr>
                <w:noProof/>
                <w:sz w:val="18"/>
              </w:rPr>
              <w:drawing>
                <wp:inline distT="0" distB="0" distL="0" distR="0" wp14:anchorId="43813D76" wp14:editId="501FAB69">
                  <wp:extent cx="152400" cy="200025"/>
                  <wp:effectExtent l="19050" t="0" r="0" b="0"/>
                  <wp:docPr id="39" name="Picture 39"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45213242" w14:textId="77777777" w:rsidTr="00C93D81">
        <w:tc>
          <w:tcPr>
            <w:tcW w:w="4285" w:type="dxa"/>
          </w:tcPr>
          <w:p w14:paraId="549478A4" w14:textId="77777777" w:rsidR="009E4A7C" w:rsidRDefault="009E4A7C" w:rsidP="00C93D81">
            <w:pPr>
              <w:rPr>
                <w:sz w:val="18"/>
              </w:rPr>
            </w:pPr>
          </w:p>
          <w:p w14:paraId="5EE4FEE6" w14:textId="77777777" w:rsidR="009E4A7C" w:rsidRDefault="009E4A7C" w:rsidP="009E4A7C">
            <w:pPr>
              <w:numPr>
                <w:ilvl w:val="0"/>
                <w:numId w:val="13"/>
              </w:numPr>
              <w:spacing w:after="0" w:line="240" w:lineRule="auto"/>
              <w:rPr>
                <w:sz w:val="18"/>
              </w:rPr>
            </w:pPr>
            <w:r>
              <w:rPr>
                <w:sz w:val="18"/>
              </w:rPr>
              <w:t>Substantially deplete groundwater supplies or interfere substantially with groundwater recharge such that the project may impede sustainable groundwater management of the basin?</w:t>
            </w:r>
          </w:p>
          <w:p w14:paraId="121396CC" w14:textId="77777777" w:rsidR="009E4A7C" w:rsidRDefault="009E4A7C" w:rsidP="00C93D81">
            <w:pPr>
              <w:rPr>
                <w:sz w:val="18"/>
              </w:rPr>
            </w:pPr>
          </w:p>
        </w:tc>
        <w:tc>
          <w:tcPr>
            <w:tcW w:w="1078" w:type="dxa"/>
            <w:vAlign w:val="center"/>
          </w:tcPr>
          <w:p w14:paraId="148CD067" w14:textId="77777777" w:rsidR="009E4A7C" w:rsidRDefault="009E4A7C" w:rsidP="00C93D81">
            <w:pPr>
              <w:jc w:val="center"/>
              <w:rPr>
                <w:b/>
                <w:bCs/>
                <w:sz w:val="18"/>
              </w:rPr>
            </w:pPr>
          </w:p>
        </w:tc>
        <w:tc>
          <w:tcPr>
            <w:tcW w:w="1237" w:type="dxa"/>
            <w:vAlign w:val="center"/>
          </w:tcPr>
          <w:p w14:paraId="7923AD0C" w14:textId="77777777" w:rsidR="009E4A7C" w:rsidRDefault="009E4A7C" w:rsidP="00C93D81">
            <w:pPr>
              <w:jc w:val="center"/>
              <w:rPr>
                <w:b/>
                <w:bCs/>
                <w:sz w:val="18"/>
              </w:rPr>
            </w:pPr>
          </w:p>
        </w:tc>
        <w:tc>
          <w:tcPr>
            <w:tcW w:w="1047" w:type="dxa"/>
            <w:vAlign w:val="center"/>
          </w:tcPr>
          <w:p w14:paraId="68B296F3" w14:textId="77777777" w:rsidR="009E4A7C" w:rsidRDefault="009E4A7C" w:rsidP="00C93D81">
            <w:pPr>
              <w:jc w:val="center"/>
              <w:rPr>
                <w:b/>
                <w:bCs/>
                <w:sz w:val="18"/>
              </w:rPr>
            </w:pPr>
          </w:p>
        </w:tc>
        <w:tc>
          <w:tcPr>
            <w:tcW w:w="875" w:type="dxa"/>
            <w:vAlign w:val="center"/>
          </w:tcPr>
          <w:p w14:paraId="2655D034" w14:textId="77777777" w:rsidR="009E4A7C" w:rsidRDefault="009E4A7C" w:rsidP="00C93D81">
            <w:pPr>
              <w:jc w:val="center"/>
              <w:rPr>
                <w:sz w:val="18"/>
              </w:rPr>
            </w:pPr>
            <w:r>
              <w:rPr>
                <w:noProof/>
                <w:sz w:val="18"/>
              </w:rPr>
              <w:drawing>
                <wp:inline distT="0" distB="0" distL="0" distR="0" wp14:anchorId="69FFC949" wp14:editId="14D9F62D">
                  <wp:extent cx="152400" cy="200025"/>
                  <wp:effectExtent l="19050" t="0" r="0" b="0"/>
                  <wp:docPr id="40" name="Picture 40"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490CB72F" w14:textId="77777777" w:rsidTr="00C93D81">
        <w:tc>
          <w:tcPr>
            <w:tcW w:w="4285" w:type="dxa"/>
          </w:tcPr>
          <w:p w14:paraId="2591DFE0" w14:textId="77777777" w:rsidR="009E4A7C" w:rsidRDefault="009E4A7C" w:rsidP="00C93D81">
            <w:pPr>
              <w:rPr>
                <w:sz w:val="18"/>
              </w:rPr>
            </w:pPr>
          </w:p>
          <w:p w14:paraId="68465C4E" w14:textId="77777777" w:rsidR="009E4A7C" w:rsidRDefault="009E4A7C" w:rsidP="009E4A7C">
            <w:pPr>
              <w:numPr>
                <w:ilvl w:val="0"/>
                <w:numId w:val="13"/>
              </w:numPr>
              <w:spacing w:after="0" w:line="240" w:lineRule="auto"/>
              <w:rPr>
                <w:sz w:val="18"/>
              </w:rPr>
            </w:pPr>
            <w:r>
              <w:rPr>
                <w:sz w:val="18"/>
              </w:rPr>
              <w:t>Substantially alter the existing drainage pattern of the site or area, including through the alteration of the course of a stream or river, in a manner which would result in substantial erosion or siltation on-or-off site?</w:t>
            </w:r>
          </w:p>
          <w:p w14:paraId="6E50048F" w14:textId="77777777" w:rsidR="009E4A7C" w:rsidRDefault="009E4A7C" w:rsidP="00C93D81">
            <w:pPr>
              <w:rPr>
                <w:sz w:val="18"/>
              </w:rPr>
            </w:pPr>
          </w:p>
        </w:tc>
        <w:tc>
          <w:tcPr>
            <w:tcW w:w="1078" w:type="dxa"/>
            <w:vAlign w:val="center"/>
          </w:tcPr>
          <w:p w14:paraId="0ECBD531" w14:textId="77777777" w:rsidR="009E4A7C" w:rsidRDefault="009E4A7C" w:rsidP="00C93D81">
            <w:pPr>
              <w:jc w:val="center"/>
              <w:rPr>
                <w:b/>
                <w:bCs/>
                <w:sz w:val="18"/>
              </w:rPr>
            </w:pPr>
          </w:p>
        </w:tc>
        <w:tc>
          <w:tcPr>
            <w:tcW w:w="1237" w:type="dxa"/>
            <w:vAlign w:val="center"/>
          </w:tcPr>
          <w:p w14:paraId="3CBE7A5D" w14:textId="77777777" w:rsidR="009E4A7C" w:rsidRDefault="009E4A7C" w:rsidP="00C93D81">
            <w:pPr>
              <w:jc w:val="center"/>
              <w:rPr>
                <w:b/>
                <w:bCs/>
                <w:sz w:val="18"/>
              </w:rPr>
            </w:pPr>
          </w:p>
        </w:tc>
        <w:tc>
          <w:tcPr>
            <w:tcW w:w="1047" w:type="dxa"/>
            <w:vAlign w:val="center"/>
          </w:tcPr>
          <w:p w14:paraId="72691926" w14:textId="77777777" w:rsidR="009E4A7C" w:rsidRDefault="009E4A7C" w:rsidP="00C93D81">
            <w:pPr>
              <w:jc w:val="center"/>
              <w:rPr>
                <w:b/>
                <w:bCs/>
                <w:sz w:val="18"/>
              </w:rPr>
            </w:pPr>
          </w:p>
        </w:tc>
        <w:tc>
          <w:tcPr>
            <w:tcW w:w="875" w:type="dxa"/>
            <w:vAlign w:val="center"/>
          </w:tcPr>
          <w:p w14:paraId="44F6BF11" w14:textId="77777777" w:rsidR="009E4A7C" w:rsidRDefault="009E4A7C" w:rsidP="00C93D81">
            <w:pPr>
              <w:jc w:val="center"/>
              <w:rPr>
                <w:sz w:val="18"/>
              </w:rPr>
            </w:pPr>
            <w:r>
              <w:rPr>
                <w:noProof/>
                <w:sz w:val="18"/>
              </w:rPr>
              <w:drawing>
                <wp:inline distT="0" distB="0" distL="0" distR="0" wp14:anchorId="08C5CB1B" wp14:editId="270D8B79">
                  <wp:extent cx="152400" cy="200025"/>
                  <wp:effectExtent l="19050" t="0" r="0" b="0"/>
                  <wp:docPr id="41" name="Picture 41"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60B6EC0E" w14:textId="77777777" w:rsidTr="00C93D81">
        <w:tc>
          <w:tcPr>
            <w:tcW w:w="4285" w:type="dxa"/>
          </w:tcPr>
          <w:p w14:paraId="07DC4EE9" w14:textId="77777777" w:rsidR="009E4A7C" w:rsidRDefault="009E4A7C" w:rsidP="00C93D81">
            <w:pPr>
              <w:rPr>
                <w:sz w:val="18"/>
              </w:rPr>
            </w:pPr>
          </w:p>
          <w:p w14:paraId="29CBE30A" w14:textId="77777777" w:rsidR="009E4A7C" w:rsidRDefault="009E4A7C" w:rsidP="009E4A7C">
            <w:pPr>
              <w:numPr>
                <w:ilvl w:val="0"/>
                <w:numId w:val="13"/>
              </w:numPr>
              <w:spacing w:after="0" w:line="240" w:lineRule="auto"/>
              <w:rPr>
                <w:sz w:val="18"/>
              </w:rPr>
            </w:pPr>
            <w:r>
              <w:rPr>
                <w:sz w:val="18"/>
              </w:rPr>
              <w:t>In flood hazard, tsunami or seiche sones, risk release of pollutants due to project inundation</w:t>
            </w:r>
          </w:p>
          <w:p w14:paraId="0DD1B86C" w14:textId="77777777" w:rsidR="009E4A7C" w:rsidRDefault="009E4A7C" w:rsidP="00C93D81">
            <w:pPr>
              <w:rPr>
                <w:sz w:val="18"/>
              </w:rPr>
            </w:pPr>
          </w:p>
        </w:tc>
        <w:tc>
          <w:tcPr>
            <w:tcW w:w="1078" w:type="dxa"/>
            <w:vAlign w:val="center"/>
          </w:tcPr>
          <w:p w14:paraId="419CCD25" w14:textId="77777777" w:rsidR="009E4A7C" w:rsidRDefault="009E4A7C" w:rsidP="00C93D81">
            <w:pPr>
              <w:jc w:val="center"/>
              <w:rPr>
                <w:b/>
                <w:bCs/>
                <w:sz w:val="18"/>
              </w:rPr>
            </w:pPr>
          </w:p>
        </w:tc>
        <w:tc>
          <w:tcPr>
            <w:tcW w:w="1237" w:type="dxa"/>
            <w:vAlign w:val="center"/>
          </w:tcPr>
          <w:p w14:paraId="3776C9FA" w14:textId="77777777" w:rsidR="009E4A7C" w:rsidRDefault="009E4A7C" w:rsidP="00C93D81">
            <w:pPr>
              <w:jc w:val="center"/>
              <w:rPr>
                <w:b/>
                <w:bCs/>
                <w:sz w:val="18"/>
              </w:rPr>
            </w:pPr>
          </w:p>
        </w:tc>
        <w:tc>
          <w:tcPr>
            <w:tcW w:w="1047" w:type="dxa"/>
            <w:vAlign w:val="center"/>
          </w:tcPr>
          <w:p w14:paraId="632F44E0" w14:textId="77777777" w:rsidR="009E4A7C" w:rsidRDefault="009E4A7C" w:rsidP="00C93D81">
            <w:pPr>
              <w:jc w:val="center"/>
              <w:rPr>
                <w:b/>
                <w:bCs/>
                <w:sz w:val="18"/>
              </w:rPr>
            </w:pPr>
          </w:p>
        </w:tc>
        <w:tc>
          <w:tcPr>
            <w:tcW w:w="875" w:type="dxa"/>
            <w:vAlign w:val="center"/>
          </w:tcPr>
          <w:p w14:paraId="2772230A" w14:textId="77777777" w:rsidR="009E4A7C" w:rsidRDefault="009E4A7C" w:rsidP="00C93D81">
            <w:pPr>
              <w:jc w:val="center"/>
              <w:rPr>
                <w:sz w:val="18"/>
              </w:rPr>
            </w:pPr>
            <w:r>
              <w:rPr>
                <w:noProof/>
                <w:sz w:val="18"/>
              </w:rPr>
              <w:drawing>
                <wp:inline distT="0" distB="0" distL="0" distR="0" wp14:anchorId="4DAC716E" wp14:editId="6B8865F2">
                  <wp:extent cx="152400" cy="200025"/>
                  <wp:effectExtent l="19050" t="0" r="0" b="0"/>
                  <wp:docPr id="43" name="Picture 43"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64C795B4" w14:textId="77777777" w:rsidTr="00C93D81">
        <w:tc>
          <w:tcPr>
            <w:tcW w:w="4285" w:type="dxa"/>
          </w:tcPr>
          <w:p w14:paraId="648AC27B" w14:textId="77777777" w:rsidR="009E4A7C" w:rsidRDefault="009E4A7C" w:rsidP="00C93D81">
            <w:pPr>
              <w:rPr>
                <w:sz w:val="18"/>
              </w:rPr>
            </w:pPr>
          </w:p>
          <w:p w14:paraId="3A53CA04" w14:textId="77777777" w:rsidR="009E4A7C" w:rsidRDefault="009E4A7C" w:rsidP="009E4A7C">
            <w:pPr>
              <w:numPr>
                <w:ilvl w:val="0"/>
                <w:numId w:val="13"/>
              </w:numPr>
              <w:spacing w:after="0" w:line="240" w:lineRule="auto"/>
              <w:rPr>
                <w:sz w:val="18"/>
              </w:rPr>
            </w:pPr>
            <w:r>
              <w:rPr>
                <w:sz w:val="18"/>
              </w:rPr>
              <w:t xml:space="preserve">Conflict with or obstruct implementation of a water quality control plan or sustainable groundwater management plan. </w:t>
            </w:r>
          </w:p>
        </w:tc>
        <w:tc>
          <w:tcPr>
            <w:tcW w:w="1078" w:type="dxa"/>
            <w:vAlign w:val="center"/>
          </w:tcPr>
          <w:p w14:paraId="3B79D36B" w14:textId="77777777" w:rsidR="009E4A7C" w:rsidRDefault="009E4A7C" w:rsidP="00C93D81">
            <w:pPr>
              <w:jc w:val="center"/>
              <w:rPr>
                <w:b/>
                <w:bCs/>
                <w:sz w:val="18"/>
              </w:rPr>
            </w:pPr>
          </w:p>
        </w:tc>
        <w:tc>
          <w:tcPr>
            <w:tcW w:w="1237" w:type="dxa"/>
            <w:vAlign w:val="center"/>
          </w:tcPr>
          <w:p w14:paraId="4BB09327" w14:textId="77777777" w:rsidR="009E4A7C" w:rsidRDefault="009E4A7C" w:rsidP="00C93D81">
            <w:pPr>
              <w:jc w:val="center"/>
              <w:rPr>
                <w:b/>
                <w:bCs/>
                <w:sz w:val="18"/>
              </w:rPr>
            </w:pPr>
          </w:p>
        </w:tc>
        <w:tc>
          <w:tcPr>
            <w:tcW w:w="1047" w:type="dxa"/>
            <w:vAlign w:val="center"/>
          </w:tcPr>
          <w:p w14:paraId="500A0C7E" w14:textId="77777777" w:rsidR="009E4A7C" w:rsidRDefault="009E4A7C" w:rsidP="00C93D81">
            <w:pPr>
              <w:jc w:val="center"/>
              <w:rPr>
                <w:b/>
                <w:bCs/>
                <w:sz w:val="18"/>
              </w:rPr>
            </w:pPr>
          </w:p>
        </w:tc>
        <w:tc>
          <w:tcPr>
            <w:tcW w:w="875" w:type="dxa"/>
            <w:vAlign w:val="center"/>
          </w:tcPr>
          <w:p w14:paraId="2C8E28FF" w14:textId="77777777" w:rsidR="009E4A7C" w:rsidRDefault="009E4A7C" w:rsidP="00C93D81">
            <w:pPr>
              <w:jc w:val="center"/>
              <w:rPr>
                <w:sz w:val="18"/>
              </w:rPr>
            </w:pPr>
            <w:r>
              <w:rPr>
                <w:noProof/>
                <w:sz w:val="18"/>
              </w:rPr>
              <w:drawing>
                <wp:inline distT="0" distB="0" distL="0" distR="0" wp14:anchorId="6ABBDEB6" wp14:editId="445BD83D">
                  <wp:extent cx="152400" cy="200025"/>
                  <wp:effectExtent l="19050" t="0" r="0" b="0"/>
                  <wp:docPr id="45" name="Picture 45"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57C6F6C7" w14:textId="77777777" w:rsidR="009E4A7C" w:rsidRDefault="009E4A7C" w:rsidP="009E4A7C">
      <w:pPr>
        <w:ind w:left="-720"/>
      </w:pPr>
    </w:p>
    <w:p w14:paraId="06F608B6" w14:textId="77777777" w:rsidR="009E4A7C" w:rsidRDefault="009E4A7C" w:rsidP="009E4A7C">
      <w:pPr>
        <w:pStyle w:val="Heading6"/>
        <w:ind w:left="0"/>
      </w:pPr>
      <w:r>
        <w:t>DISCUSSION</w:t>
      </w:r>
    </w:p>
    <w:p w14:paraId="27B8EE7B" w14:textId="77777777" w:rsidR="009E4A7C" w:rsidRDefault="009E4A7C" w:rsidP="009E4A7C"/>
    <w:p w14:paraId="7CA1BFA5" w14:textId="77777777" w:rsidR="009E4A7C" w:rsidRDefault="009E4A7C" w:rsidP="009E4A7C">
      <w:pPr>
        <w:pStyle w:val="Heading6"/>
        <w:ind w:left="0"/>
        <w:rPr>
          <w:b w:val="0"/>
          <w:bCs w:val="0"/>
          <w:u w:val="none"/>
        </w:rPr>
      </w:pPr>
      <w:r>
        <w:rPr>
          <w:b w:val="0"/>
          <w:u w:val="none"/>
        </w:rPr>
        <w:t xml:space="preserve">This section of the checklist has been modified since the publication of the 2016 IS/MND </w:t>
      </w:r>
      <w:r w:rsidRPr="00C82FEC">
        <w:rPr>
          <w:b w:val="0"/>
          <w:u w:val="none"/>
        </w:rPr>
        <w:t xml:space="preserve">The </w:t>
      </w:r>
      <w:r>
        <w:rPr>
          <w:b w:val="0"/>
          <w:u w:val="none"/>
        </w:rPr>
        <w:t>project</w:t>
      </w:r>
      <w:r w:rsidRPr="00C82FEC">
        <w:rPr>
          <w:b w:val="0"/>
          <w:u w:val="none"/>
        </w:rPr>
        <w:t xml:space="preserve"> does not pose any adverse impacts to water</w:t>
      </w:r>
      <w:r>
        <w:rPr>
          <w:b w:val="0"/>
          <w:u w:val="none"/>
        </w:rPr>
        <w:t xml:space="preserve"> quantities or water quality. </w:t>
      </w:r>
      <w:r w:rsidRPr="00C82FEC">
        <w:rPr>
          <w:b w:val="0"/>
          <w:u w:val="none"/>
        </w:rPr>
        <w:t xml:space="preserve">The project will improve safety and efficiency of the wastewater system.  </w:t>
      </w:r>
      <w:r>
        <w:rPr>
          <w:b w:val="0"/>
          <w:bCs w:val="0"/>
          <w:u w:val="none"/>
        </w:rPr>
        <w:t xml:space="preserve">Improvements to the system will have positive impacts as the new system will reduce groundwater contamination and reduce the risks </w:t>
      </w:r>
      <w:r>
        <w:rPr>
          <w:b w:val="0"/>
          <w:bCs w:val="0"/>
          <w:u w:val="none"/>
        </w:rPr>
        <w:lastRenderedPageBreak/>
        <w:t xml:space="preserve">of potential contamination to water sources that feed into the Clear Lake and Tule Lake National Wildlife Refuges. The existing system was constructed in the 1940s and leaks extensively.  </w:t>
      </w:r>
    </w:p>
    <w:p w14:paraId="54964685" w14:textId="77777777" w:rsidR="009E4A7C" w:rsidRPr="008A5E18" w:rsidRDefault="009E4A7C" w:rsidP="009E4A7C">
      <w:pPr>
        <w:rPr>
          <w:rFonts w:ascii="Times New Roman" w:hAnsi="Times New Roman" w:cs="Times New Roman"/>
          <w:sz w:val="24"/>
          <w:szCs w:val="24"/>
        </w:rPr>
      </w:pPr>
      <w:r w:rsidRPr="008A5E18">
        <w:rPr>
          <w:rFonts w:ascii="Times New Roman" w:hAnsi="Times New Roman" w:cs="Times New Roman"/>
          <w:sz w:val="24"/>
          <w:szCs w:val="24"/>
        </w:rPr>
        <w:t>The project area is not located within a 100-year flood hazard zone per FEMA flood map 06049C0050E</w:t>
      </w:r>
    </w:p>
    <w:p w14:paraId="697BCC85" w14:textId="66BE35C2" w:rsidR="009E4A7C" w:rsidRPr="008A5E18" w:rsidRDefault="009E4A7C" w:rsidP="009E4A7C">
      <w:pPr>
        <w:rPr>
          <w:rFonts w:ascii="Times New Roman" w:hAnsi="Times New Roman" w:cs="Times New Roman"/>
          <w:sz w:val="24"/>
          <w:szCs w:val="24"/>
        </w:rPr>
      </w:pPr>
      <w:r w:rsidRPr="008A5E18">
        <w:rPr>
          <w:rFonts w:ascii="Times New Roman" w:hAnsi="Times New Roman" w:cs="Times New Roman"/>
          <w:sz w:val="24"/>
          <w:szCs w:val="24"/>
        </w:rPr>
        <w:t xml:space="preserve">The District has notified and discussed placing the treated dried sludge on local farmland with the North Coast Regional Water Control Board </w:t>
      </w:r>
      <w:r w:rsidR="008A5E18">
        <w:rPr>
          <w:rFonts w:ascii="Times New Roman" w:hAnsi="Times New Roman" w:cs="Times New Roman"/>
          <w:sz w:val="24"/>
          <w:szCs w:val="24"/>
        </w:rPr>
        <w:t xml:space="preserve">staff </w:t>
      </w:r>
      <w:r w:rsidRPr="008A5E18">
        <w:rPr>
          <w:rFonts w:ascii="Times New Roman" w:hAnsi="Times New Roman" w:cs="Times New Roman"/>
          <w:sz w:val="24"/>
          <w:szCs w:val="24"/>
        </w:rPr>
        <w:t xml:space="preserve">and they have no objection to this addendum </w:t>
      </w:r>
    </w:p>
    <w:p w14:paraId="4D61FADC" w14:textId="77777777" w:rsidR="009E4A7C" w:rsidRDefault="009E4A7C" w:rsidP="009E4A7C"/>
    <w:p w14:paraId="42E19D04" w14:textId="77777777" w:rsidR="009E4A7C" w:rsidRPr="0050248F" w:rsidRDefault="009E4A7C" w:rsidP="009E4A7C">
      <w:pPr>
        <w:rPr>
          <w:b/>
          <w:bCs/>
          <w:u w:val="single"/>
        </w:rPr>
      </w:pPr>
      <w:r w:rsidRPr="0050248F">
        <w:rPr>
          <w:b/>
          <w:bCs/>
          <w:u w:val="single"/>
        </w:rPr>
        <w:t xml:space="preserve">ADDENDUM: Moving the dried treated sludge will not affect </w:t>
      </w:r>
      <w:r>
        <w:rPr>
          <w:b/>
          <w:bCs/>
          <w:u w:val="single"/>
        </w:rPr>
        <w:t>hydrology or water quality</w:t>
      </w:r>
      <w:r w:rsidRPr="0050248F">
        <w:rPr>
          <w:b/>
          <w:bCs/>
          <w:u w:val="single"/>
        </w:rPr>
        <w:t xml:space="preserve">. </w:t>
      </w:r>
    </w:p>
    <w:p w14:paraId="616A9428" w14:textId="77777777" w:rsidR="009E4A7C" w:rsidRDefault="009E4A7C" w:rsidP="009E4A7C">
      <w:pPr>
        <w:ind w:left="-720"/>
      </w:pPr>
    </w:p>
    <w:p w14:paraId="50C2BEB0" w14:textId="3777FF33" w:rsidR="009E4A7C" w:rsidRDefault="000B4334" w:rsidP="009E4A7C">
      <w:pPr>
        <w:pStyle w:val="Heading6"/>
        <w:ind w:left="0"/>
        <w:rPr>
          <w:u w:val="none"/>
        </w:rPr>
      </w:pPr>
      <w:r>
        <w:rPr>
          <w:u w:val="none"/>
        </w:rPr>
        <w:t>10</w:t>
      </w:r>
      <w:r w:rsidR="009E4A7C">
        <w:rPr>
          <w:u w:val="none"/>
        </w:rPr>
        <w:tab/>
        <w:t>LAND USE AND PLANNING</w:t>
      </w:r>
    </w:p>
    <w:p w14:paraId="5A1A3EF3" w14:textId="77777777" w:rsidR="009E4A7C" w:rsidRDefault="009E4A7C" w:rsidP="009E4A7C">
      <w:pPr>
        <w:ind w:left="-720"/>
        <w:rPr>
          <w:b/>
          <w:bCs/>
        </w:rPr>
      </w:pPr>
    </w:p>
    <w:tbl>
      <w:tblPr>
        <w:tblW w:w="86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1087"/>
        <w:gridCol w:w="1243"/>
        <w:gridCol w:w="1057"/>
        <w:gridCol w:w="766"/>
      </w:tblGrid>
      <w:tr w:rsidR="009E4A7C" w14:paraId="77D17804" w14:textId="77777777" w:rsidTr="00C93D81">
        <w:tc>
          <w:tcPr>
            <w:tcW w:w="4500" w:type="dxa"/>
          </w:tcPr>
          <w:p w14:paraId="3BEDE863" w14:textId="77777777" w:rsidR="009E4A7C" w:rsidRDefault="009E4A7C" w:rsidP="00C93D81">
            <w:pPr>
              <w:pStyle w:val="Heading5"/>
              <w:rPr>
                <w:sz w:val="18"/>
              </w:rPr>
            </w:pPr>
          </w:p>
          <w:p w14:paraId="30F8FE53" w14:textId="77777777" w:rsidR="009E4A7C" w:rsidRDefault="009E4A7C" w:rsidP="00C93D81">
            <w:pPr>
              <w:pStyle w:val="Heading5"/>
              <w:rPr>
                <w:sz w:val="18"/>
              </w:rPr>
            </w:pPr>
            <w:r>
              <w:rPr>
                <w:sz w:val="18"/>
              </w:rPr>
              <w:t>LAND USE AND PLANNING</w:t>
            </w:r>
          </w:p>
          <w:p w14:paraId="5B418041" w14:textId="77777777" w:rsidR="009E4A7C" w:rsidRDefault="009E4A7C" w:rsidP="00C93D81">
            <w:pPr>
              <w:rPr>
                <w:b/>
                <w:bCs/>
                <w:i/>
                <w:iCs/>
                <w:sz w:val="18"/>
              </w:rPr>
            </w:pPr>
            <w:r>
              <w:rPr>
                <w:b/>
                <w:bCs/>
                <w:i/>
                <w:iCs/>
                <w:sz w:val="18"/>
              </w:rPr>
              <w:t>Would the project:</w:t>
            </w:r>
          </w:p>
        </w:tc>
        <w:tc>
          <w:tcPr>
            <w:tcW w:w="1087" w:type="dxa"/>
          </w:tcPr>
          <w:p w14:paraId="7AE2301A" w14:textId="77777777" w:rsidR="009E4A7C" w:rsidRDefault="009E4A7C" w:rsidP="00C93D81">
            <w:pPr>
              <w:pStyle w:val="Heading5"/>
              <w:rPr>
                <w:sz w:val="18"/>
              </w:rPr>
            </w:pPr>
          </w:p>
          <w:p w14:paraId="525C4443" w14:textId="77777777" w:rsidR="009E4A7C" w:rsidRDefault="009E4A7C" w:rsidP="00C93D81">
            <w:pPr>
              <w:pStyle w:val="Heading5"/>
              <w:rPr>
                <w:sz w:val="18"/>
              </w:rPr>
            </w:pPr>
            <w:r>
              <w:rPr>
                <w:sz w:val="18"/>
              </w:rPr>
              <w:t>Potentially Significant Impact</w:t>
            </w:r>
          </w:p>
        </w:tc>
        <w:tc>
          <w:tcPr>
            <w:tcW w:w="1243" w:type="dxa"/>
          </w:tcPr>
          <w:p w14:paraId="38B3B10E" w14:textId="77777777" w:rsidR="009E4A7C" w:rsidRDefault="009E4A7C" w:rsidP="00C93D81">
            <w:pPr>
              <w:rPr>
                <w:b/>
                <w:bCs/>
                <w:sz w:val="18"/>
              </w:rPr>
            </w:pPr>
          </w:p>
          <w:p w14:paraId="609C4372" w14:textId="77777777" w:rsidR="009E4A7C" w:rsidRDefault="009E4A7C" w:rsidP="00C93D81">
            <w:pPr>
              <w:rPr>
                <w:b/>
                <w:bCs/>
                <w:sz w:val="18"/>
              </w:rPr>
            </w:pPr>
            <w:r>
              <w:rPr>
                <w:b/>
                <w:bCs/>
                <w:sz w:val="18"/>
              </w:rPr>
              <w:t>Less Than Significant Impact with Mitigation Incorporated</w:t>
            </w:r>
          </w:p>
        </w:tc>
        <w:tc>
          <w:tcPr>
            <w:tcW w:w="1057" w:type="dxa"/>
          </w:tcPr>
          <w:p w14:paraId="65D452B0" w14:textId="77777777" w:rsidR="009E4A7C" w:rsidRDefault="009E4A7C" w:rsidP="00C93D81">
            <w:pPr>
              <w:rPr>
                <w:b/>
                <w:bCs/>
                <w:sz w:val="18"/>
              </w:rPr>
            </w:pPr>
          </w:p>
          <w:p w14:paraId="1D7527D2" w14:textId="77777777" w:rsidR="009E4A7C" w:rsidRDefault="009E4A7C" w:rsidP="00C93D81">
            <w:pPr>
              <w:rPr>
                <w:b/>
                <w:bCs/>
                <w:sz w:val="18"/>
              </w:rPr>
            </w:pPr>
            <w:r>
              <w:rPr>
                <w:b/>
                <w:bCs/>
                <w:sz w:val="18"/>
              </w:rPr>
              <w:t>Less Than Significant Impact</w:t>
            </w:r>
          </w:p>
        </w:tc>
        <w:tc>
          <w:tcPr>
            <w:tcW w:w="766" w:type="dxa"/>
          </w:tcPr>
          <w:p w14:paraId="32855CC3" w14:textId="77777777" w:rsidR="009E4A7C" w:rsidRDefault="009E4A7C" w:rsidP="00C93D81">
            <w:pPr>
              <w:rPr>
                <w:b/>
                <w:bCs/>
                <w:sz w:val="18"/>
              </w:rPr>
            </w:pPr>
          </w:p>
          <w:p w14:paraId="41446487" w14:textId="77777777" w:rsidR="009E4A7C" w:rsidRDefault="009E4A7C" w:rsidP="00C93D81">
            <w:pPr>
              <w:rPr>
                <w:b/>
                <w:bCs/>
                <w:sz w:val="18"/>
              </w:rPr>
            </w:pPr>
            <w:r>
              <w:rPr>
                <w:b/>
                <w:bCs/>
                <w:sz w:val="18"/>
              </w:rPr>
              <w:t>No Impact</w:t>
            </w:r>
          </w:p>
        </w:tc>
      </w:tr>
      <w:tr w:rsidR="009E4A7C" w14:paraId="0A680DED" w14:textId="77777777" w:rsidTr="00C93D81">
        <w:tc>
          <w:tcPr>
            <w:tcW w:w="4500" w:type="dxa"/>
          </w:tcPr>
          <w:p w14:paraId="39F61DA6" w14:textId="77777777" w:rsidR="009E4A7C" w:rsidRDefault="009E4A7C" w:rsidP="00C93D81">
            <w:pPr>
              <w:rPr>
                <w:sz w:val="18"/>
              </w:rPr>
            </w:pPr>
          </w:p>
          <w:p w14:paraId="31DC4E3C" w14:textId="77777777" w:rsidR="009E4A7C" w:rsidRDefault="009E4A7C" w:rsidP="009E4A7C">
            <w:pPr>
              <w:numPr>
                <w:ilvl w:val="0"/>
                <w:numId w:val="14"/>
              </w:numPr>
              <w:spacing w:after="0" w:line="240" w:lineRule="auto"/>
              <w:rPr>
                <w:sz w:val="18"/>
              </w:rPr>
            </w:pPr>
            <w:r>
              <w:rPr>
                <w:sz w:val="18"/>
              </w:rPr>
              <w:t>Physically divide an established community?</w:t>
            </w:r>
          </w:p>
          <w:p w14:paraId="6BB220F8" w14:textId="77777777" w:rsidR="009E4A7C" w:rsidRDefault="009E4A7C" w:rsidP="00C93D81">
            <w:pPr>
              <w:rPr>
                <w:sz w:val="18"/>
              </w:rPr>
            </w:pPr>
          </w:p>
        </w:tc>
        <w:tc>
          <w:tcPr>
            <w:tcW w:w="1087" w:type="dxa"/>
            <w:vAlign w:val="center"/>
          </w:tcPr>
          <w:p w14:paraId="2BA7CDBF" w14:textId="77777777" w:rsidR="009E4A7C" w:rsidRDefault="009E4A7C" w:rsidP="00C93D81">
            <w:pPr>
              <w:jc w:val="center"/>
              <w:rPr>
                <w:b/>
                <w:bCs/>
                <w:sz w:val="18"/>
              </w:rPr>
            </w:pPr>
          </w:p>
        </w:tc>
        <w:tc>
          <w:tcPr>
            <w:tcW w:w="1243" w:type="dxa"/>
            <w:vAlign w:val="center"/>
          </w:tcPr>
          <w:p w14:paraId="5F8CD168" w14:textId="77777777" w:rsidR="009E4A7C" w:rsidRDefault="009E4A7C" w:rsidP="00C93D81">
            <w:pPr>
              <w:jc w:val="center"/>
              <w:rPr>
                <w:b/>
                <w:bCs/>
                <w:sz w:val="18"/>
              </w:rPr>
            </w:pPr>
          </w:p>
        </w:tc>
        <w:tc>
          <w:tcPr>
            <w:tcW w:w="1057" w:type="dxa"/>
            <w:vAlign w:val="center"/>
          </w:tcPr>
          <w:p w14:paraId="384A6563" w14:textId="77777777" w:rsidR="009E4A7C" w:rsidRDefault="009E4A7C" w:rsidP="00C93D81">
            <w:pPr>
              <w:jc w:val="center"/>
              <w:rPr>
                <w:b/>
                <w:bCs/>
                <w:sz w:val="18"/>
              </w:rPr>
            </w:pPr>
          </w:p>
        </w:tc>
        <w:tc>
          <w:tcPr>
            <w:tcW w:w="766" w:type="dxa"/>
            <w:vAlign w:val="center"/>
          </w:tcPr>
          <w:p w14:paraId="1920624E" w14:textId="77777777" w:rsidR="009E4A7C" w:rsidRDefault="009E4A7C" w:rsidP="00C93D81">
            <w:pPr>
              <w:jc w:val="center"/>
              <w:rPr>
                <w:sz w:val="18"/>
              </w:rPr>
            </w:pPr>
            <w:r>
              <w:rPr>
                <w:noProof/>
                <w:sz w:val="18"/>
              </w:rPr>
              <w:drawing>
                <wp:inline distT="0" distB="0" distL="0" distR="0" wp14:anchorId="12837A20" wp14:editId="58F0C88F">
                  <wp:extent cx="152400" cy="200025"/>
                  <wp:effectExtent l="19050" t="0" r="0" b="0"/>
                  <wp:docPr id="49" name="Picture 49"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0102EA9E" w14:textId="77777777" w:rsidTr="00C93D81">
        <w:tc>
          <w:tcPr>
            <w:tcW w:w="4500" w:type="dxa"/>
          </w:tcPr>
          <w:p w14:paraId="54EAEA6E" w14:textId="77777777" w:rsidR="009E4A7C" w:rsidRDefault="009E4A7C" w:rsidP="00C93D81">
            <w:pPr>
              <w:rPr>
                <w:sz w:val="18"/>
              </w:rPr>
            </w:pPr>
          </w:p>
          <w:p w14:paraId="533053AE" w14:textId="77777777" w:rsidR="009E4A7C" w:rsidRDefault="009E4A7C" w:rsidP="009E4A7C">
            <w:pPr>
              <w:numPr>
                <w:ilvl w:val="0"/>
                <w:numId w:val="14"/>
              </w:numPr>
              <w:spacing w:after="0" w:line="240" w:lineRule="auto"/>
              <w:rPr>
                <w:sz w:val="18"/>
              </w:rPr>
            </w:pPr>
            <w:r>
              <w:rPr>
                <w:sz w:val="18"/>
              </w:rPr>
              <w:t>Cause a significant environmental impact due to a conflict with any land use plan, policy or regulation adopted for the purpose of avoiding or mitigating an environmental effect?</w:t>
            </w:r>
          </w:p>
          <w:p w14:paraId="00070C43" w14:textId="77777777" w:rsidR="009E4A7C" w:rsidRDefault="009E4A7C" w:rsidP="00C93D81">
            <w:pPr>
              <w:rPr>
                <w:sz w:val="18"/>
              </w:rPr>
            </w:pPr>
          </w:p>
        </w:tc>
        <w:tc>
          <w:tcPr>
            <w:tcW w:w="1087" w:type="dxa"/>
            <w:vAlign w:val="center"/>
          </w:tcPr>
          <w:p w14:paraId="296E15D9" w14:textId="77777777" w:rsidR="009E4A7C" w:rsidRDefault="009E4A7C" w:rsidP="00C93D81">
            <w:pPr>
              <w:jc w:val="center"/>
              <w:rPr>
                <w:b/>
                <w:bCs/>
                <w:sz w:val="18"/>
              </w:rPr>
            </w:pPr>
          </w:p>
        </w:tc>
        <w:tc>
          <w:tcPr>
            <w:tcW w:w="1243" w:type="dxa"/>
            <w:vAlign w:val="center"/>
          </w:tcPr>
          <w:p w14:paraId="7F48DF73" w14:textId="77777777" w:rsidR="009E4A7C" w:rsidRDefault="009E4A7C" w:rsidP="00C93D81">
            <w:pPr>
              <w:jc w:val="center"/>
              <w:rPr>
                <w:b/>
                <w:bCs/>
                <w:sz w:val="18"/>
              </w:rPr>
            </w:pPr>
          </w:p>
        </w:tc>
        <w:tc>
          <w:tcPr>
            <w:tcW w:w="1057" w:type="dxa"/>
            <w:vAlign w:val="center"/>
          </w:tcPr>
          <w:p w14:paraId="29B14068" w14:textId="77777777" w:rsidR="009E4A7C" w:rsidRDefault="009E4A7C" w:rsidP="00C93D81">
            <w:pPr>
              <w:jc w:val="center"/>
              <w:rPr>
                <w:b/>
                <w:bCs/>
                <w:sz w:val="18"/>
              </w:rPr>
            </w:pPr>
          </w:p>
        </w:tc>
        <w:tc>
          <w:tcPr>
            <w:tcW w:w="766" w:type="dxa"/>
            <w:vAlign w:val="center"/>
          </w:tcPr>
          <w:p w14:paraId="1000928D" w14:textId="77777777" w:rsidR="009E4A7C" w:rsidRDefault="009E4A7C" w:rsidP="00C93D81">
            <w:pPr>
              <w:jc w:val="center"/>
              <w:rPr>
                <w:sz w:val="18"/>
              </w:rPr>
            </w:pPr>
            <w:r>
              <w:rPr>
                <w:noProof/>
                <w:sz w:val="18"/>
              </w:rPr>
              <w:drawing>
                <wp:inline distT="0" distB="0" distL="0" distR="0" wp14:anchorId="284AF2DD" wp14:editId="5E53C4C0">
                  <wp:extent cx="152400" cy="200025"/>
                  <wp:effectExtent l="19050" t="0" r="0" b="0"/>
                  <wp:docPr id="50" name="Picture 50"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67EF5622" w14:textId="77777777" w:rsidR="009E4A7C" w:rsidRDefault="009E4A7C" w:rsidP="009E4A7C">
      <w:pPr>
        <w:ind w:left="-720"/>
      </w:pPr>
    </w:p>
    <w:p w14:paraId="63C85308" w14:textId="77777777" w:rsidR="009E4A7C" w:rsidRDefault="009E4A7C" w:rsidP="009E4A7C">
      <w:pPr>
        <w:pStyle w:val="Heading6"/>
        <w:ind w:left="0"/>
      </w:pPr>
      <w:r>
        <w:t>DISCUSSION</w:t>
      </w:r>
    </w:p>
    <w:p w14:paraId="172648CE" w14:textId="77777777" w:rsidR="009E4A7C" w:rsidRDefault="009E4A7C" w:rsidP="009E4A7C">
      <w:r>
        <w:t>The proposed project is consistent with applicable general plan, specific plan or land use plan or policy.  It will not conflict with any applicable habitat conservation plan per Modoc Planning Director, including this addendum.</w:t>
      </w:r>
    </w:p>
    <w:p w14:paraId="32C3B3B8" w14:textId="77777777" w:rsidR="009E4A7C" w:rsidRDefault="009E4A7C" w:rsidP="009E4A7C"/>
    <w:p w14:paraId="18D26C1E" w14:textId="77777777" w:rsidR="009E4A7C" w:rsidRPr="0050248F" w:rsidRDefault="009E4A7C" w:rsidP="009E4A7C">
      <w:pPr>
        <w:rPr>
          <w:b/>
          <w:bCs/>
          <w:u w:val="single"/>
        </w:rPr>
      </w:pPr>
      <w:r w:rsidRPr="0050248F">
        <w:rPr>
          <w:b/>
          <w:bCs/>
          <w:u w:val="single"/>
        </w:rPr>
        <w:t xml:space="preserve">ADDENDUM: Moving the dried treated sludge will not affect </w:t>
      </w:r>
      <w:r>
        <w:rPr>
          <w:b/>
          <w:bCs/>
          <w:u w:val="single"/>
        </w:rPr>
        <w:t>land use or planning</w:t>
      </w:r>
      <w:r w:rsidRPr="0050248F">
        <w:rPr>
          <w:b/>
          <w:bCs/>
          <w:u w:val="single"/>
        </w:rPr>
        <w:t xml:space="preserve">. </w:t>
      </w:r>
    </w:p>
    <w:p w14:paraId="7CCB9189" w14:textId="77777777" w:rsidR="009E4A7C" w:rsidRDefault="009E4A7C" w:rsidP="009E4A7C">
      <w:pPr>
        <w:ind w:left="-720"/>
      </w:pPr>
    </w:p>
    <w:p w14:paraId="44C09D4D" w14:textId="77777777" w:rsidR="00EF18F4" w:rsidRDefault="00EF18F4" w:rsidP="009E4A7C">
      <w:pPr>
        <w:ind w:left="-720"/>
      </w:pPr>
    </w:p>
    <w:p w14:paraId="64683306" w14:textId="77777777" w:rsidR="00EF18F4" w:rsidRDefault="00EF18F4" w:rsidP="009E4A7C">
      <w:pPr>
        <w:ind w:left="-720"/>
      </w:pPr>
    </w:p>
    <w:p w14:paraId="289B3161" w14:textId="72CC504E" w:rsidR="009E4A7C" w:rsidRDefault="00E22A20" w:rsidP="009E4A7C">
      <w:pPr>
        <w:pStyle w:val="Heading6"/>
        <w:ind w:left="0"/>
        <w:rPr>
          <w:u w:val="none"/>
        </w:rPr>
      </w:pPr>
      <w:r>
        <w:rPr>
          <w:u w:val="none"/>
        </w:rPr>
        <w:lastRenderedPageBreak/>
        <w:t>11</w:t>
      </w:r>
      <w:r w:rsidR="009E4A7C">
        <w:rPr>
          <w:u w:val="none"/>
        </w:rPr>
        <w:tab/>
        <w:t>MINERAL RESOURCES</w:t>
      </w:r>
    </w:p>
    <w:p w14:paraId="64C20C69" w14:textId="77777777" w:rsidR="009E4A7C" w:rsidRDefault="009E4A7C" w:rsidP="009E4A7C">
      <w:pPr>
        <w:ind w:left="-720"/>
        <w:rPr>
          <w:b/>
          <w:bCs/>
        </w:rPr>
      </w:pPr>
    </w:p>
    <w:tbl>
      <w:tblPr>
        <w:tblW w:w="86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1087"/>
        <w:gridCol w:w="1243"/>
        <w:gridCol w:w="1057"/>
        <w:gridCol w:w="766"/>
      </w:tblGrid>
      <w:tr w:rsidR="009E4A7C" w14:paraId="1CB5A393" w14:textId="77777777" w:rsidTr="00C93D81">
        <w:tc>
          <w:tcPr>
            <w:tcW w:w="4500" w:type="dxa"/>
          </w:tcPr>
          <w:p w14:paraId="0362FE80" w14:textId="77777777" w:rsidR="009E4A7C" w:rsidRDefault="009E4A7C" w:rsidP="00C93D81">
            <w:pPr>
              <w:pStyle w:val="Heading5"/>
              <w:rPr>
                <w:sz w:val="18"/>
              </w:rPr>
            </w:pPr>
          </w:p>
          <w:p w14:paraId="07CA2CA0" w14:textId="77777777" w:rsidR="009E4A7C" w:rsidRDefault="009E4A7C" w:rsidP="00C93D81">
            <w:pPr>
              <w:pStyle w:val="Heading5"/>
              <w:rPr>
                <w:sz w:val="18"/>
              </w:rPr>
            </w:pPr>
            <w:r>
              <w:rPr>
                <w:sz w:val="18"/>
              </w:rPr>
              <w:t>MINERAL RESOURCES</w:t>
            </w:r>
          </w:p>
          <w:p w14:paraId="721EAB79" w14:textId="77777777" w:rsidR="009E4A7C" w:rsidRDefault="009E4A7C" w:rsidP="00C93D81">
            <w:pPr>
              <w:rPr>
                <w:b/>
                <w:bCs/>
                <w:i/>
                <w:iCs/>
                <w:sz w:val="18"/>
              </w:rPr>
            </w:pPr>
            <w:r>
              <w:rPr>
                <w:b/>
                <w:bCs/>
                <w:i/>
                <w:iCs/>
                <w:sz w:val="18"/>
              </w:rPr>
              <w:t>Would the project:</w:t>
            </w:r>
          </w:p>
        </w:tc>
        <w:tc>
          <w:tcPr>
            <w:tcW w:w="1087" w:type="dxa"/>
          </w:tcPr>
          <w:p w14:paraId="1DA52763" w14:textId="77777777" w:rsidR="009E4A7C" w:rsidRDefault="009E4A7C" w:rsidP="00C93D81">
            <w:pPr>
              <w:pStyle w:val="Heading5"/>
              <w:rPr>
                <w:sz w:val="18"/>
              </w:rPr>
            </w:pPr>
          </w:p>
          <w:p w14:paraId="63E4C021" w14:textId="77777777" w:rsidR="009E4A7C" w:rsidRDefault="009E4A7C" w:rsidP="00C93D81">
            <w:pPr>
              <w:pStyle w:val="Heading5"/>
              <w:rPr>
                <w:sz w:val="18"/>
              </w:rPr>
            </w:pPr>
            <w:r>
              <w:rPr>
                <w:sz w:val="18"/>
              </w:rPr>
              <w:t>Potentially Significant Impact</w:t>
            </w:r>
          </w:p>
        </w:tc>
        <w:tc>
          <w:tcPr>
            <w:tcW w:w="1243" w:type="dxa"/>
          </w:tcPr>
          <w:p w14:paraId="59AB908C" w14:textId="77777777" w:rsidR="009E4A7C" w:rsidRDefault="009E4A7C" w:rsidP="00C93D81">
            <w:pPr>
              <w:rPr>
                <w:b/>
                <w:bCs/>
                <w:sz w:val="18"/>
              </w:rPr>
            </w:pPr>
          </w:p>
          <w:p w14:paraId="25D52D8B" w14:textId="77777777" w:rsidR="009E4A7C" w:rsidRDefault="009E4A7C" w:rsidP="00C93D81">
            <w:pPr>
              <w:rPr>
                <w:b/>
                <w:bCs/>
                <w:sz w:val="18"/>
              </w:rPr>
            </w:pPr>
            <w:r>
              <w:rPr>
                <w:b/>
                <w:bCs/>
                <w:sz w:val="18"/>
              </w:rPr>
              <w:t>Less Than Significant Impact with Mitigation Incorporated</w:t>
            </w:r>
          </w:p>
        </w:tc>
        <w:tc>
          <w:tcPr>
            <w:tcW w:w="1057" w:type="dxa"/>
          </w:tcPr>
          <w:p w14:paraId="7E40E96F" w14:textId="77777777" w:rsidR="009E4A7C" w:rsidRDefault="009E4A7C" w:rsidP="00C93D81">
            <w:pPr>
              <w:rPr>
                <w:b/>
                <w:bCs/>
                <w:sz w:val="18"/>
              </w:rPr>
            </w:pPr>
          </w:p>
          <w:p w14:paraId="1B485385" w14:textId="77777777" w:rsidR="009E4A7C" w:rsidRDefault="009E4A7C" w:rsidP="00C93D81">
            <w:pPr>
              <w:rPr>
                <w:b/>
                <w:bCs/>
                <w:sz w:val="18"/>
              </w:rPr>
            </w:pPr>
            <w:r>
              <w:rPr>
                <w:b/>
                <w:bCs/>
                <w:sz w:val="18"/>
              </w:rPr>
              <w:t>Less Than Significant Impact</w:t>
            </w:r>
          </w:p>
        </w:tc>
        <w:tc>
          <w:tcPr>
            <w:tcW w:w="766" w:type="dxa"/>
          </w:tcPr>
          <w:p w14:paraId="40B8C319" w14:textId="77777777" w:rsidR="009E4A7C" w:rsidRDefault="009E4A7C" w:rsidP="00C93D81">
            <w:pPr>
              <w:rPr>
                <w:b/>
                <w:bCs/>
                <w:sz w:val="18"/>
              </w:rPr>
            </w:pPr>
          </w:p>
          <w:p w14:paraId="0B216F40" w14:textId="77777777" w:rsidR="009E4A7C" w:rsidRDefault="009E4A7C" w:rsidP="00C93D81">
            <w:pPr>
              <w:rPr>
                <w:b/>
                <w:bCs/>
                <w:sz w:val="18"/>
              </w:rPr>
            </w:pPr>
            <w:r>
              <w:rPr>
                <w:b/>
                <w:bCs/>
                <w:sz w:val="18"/>
              </w:rPr>
              <w:t>No Impact</w:t>
            </w:r>
          </w:p>
        </w:tc>
      </w:tr>
      <w:tr w:rsidR="009E4A7C" w14:paraId="082729FA" w14:textId="77777777" w:rsidTr="00C93D81">
        <w:tc>
          <w:tcPr>
            <w:tcW w:w="4500" w:type="dxa"/>
          </w:tcPr>
          <w:p w14:paraId="7F50F027" w14:textId="77777777" w:rsidR="009E4A7C" w:rsidRDefault="009E4A7C" w:rsidP="00C93D81">
            <w:pPr>
              <w:rPr>
                <w:sz w:val="18"/>
              </w:rPr>
            </w:pPr>
          </w:p>
          <w:p w14:paraId="5F19F962" w14:textId="77777777" w:rsidR="009E4A7C" w:rsidRDefault="009E4A7C" w:rsidP="009E4A7C">
            <w:pPr>
              <w:numPr>
                <w:ilvl w:val="0"/>
                <w:numId w:val="15"/>
              </w:numPr>
              <w:spacing w:after="0" w:line="240" w:lineRule="auto"/>
              <w:rPr>
                <w:sz w:val="18"/>
              </w:rPr>
            </w:pPr>
            <w:r>
              <w:rPr>
                <w:sz w:val="18"/>
              </w:rPr>
              <w:t>Result in the loss of availability of a known mineral resource that would be of value to the region and the residents of the state?</w:t>
            </w:r>
          </w:p>
          <w:p w14:paraId="02811021" w14:textId="77777777" w:rsidR="009E4A7C" w:rsidRDefault="009E4A7C" w:rsidP="00C93D81">
            <w:pPr>
              <w:rPr>
                <w:sz w:val="18"/>
              </w:rPr>
            </w:pPr>
          </w:p>
        </w:tc>
        <w:tc>
          <w:tcPr>
            <w:tcW w:w="1087" w:type="dxa"/>
            <w:vAlign w:val="center"/>
          </w:tcPr>
          <w:p w14:paraId="2C546834" w14:textId="77777777" w:rsidR="009E4A7C" w:rsidRDefault="009E4A7C" w:rsidP="00C93D81">
            <w:pPr>
              <w:jc w:val="center"/>
              <w:rPr>
                <w:b/>
                <w:bCs/>
                <w:sz w:val="18"/>
              </w:rPr>
            </w:pPr>
          </w:p>
        </w:tc>
        <w:tc>
          <w:tcPr>
            <w:tcW w:w="1243" w:type="dxa"/>
            <w:vAlign w:val="center"/>
          </w:tcPr>
          <w:p w14:paraId="3D2E5ECC" w14:textId="77777777" w:rsidR="009E4A7C" w:rsidRDefault="009E4A7C" w:rsidP="00C93D81">
            <w:pPr>
              <w:jc w:val="center"/>
              <w:rPr>
                <w:b/>
                <w:bCs/>
                <w:sz w:val="18"/>
              </w:rPr>
            </w:pPr>
          </w:p>
        </w:tc>
        <w:tc>
          <w:tcPr>
            <w:tcW w:w="1057" w:type="dxa"/>
            <w:vAlign w:val="center"/>
          </w:tcPr>
          <w:p w14:paraId="36F782AA" w14:textId="77777777" w:rsidR="009E4A7C" w:rsidRDefault="009E4A7C" w:rsidP="00C93D81">
            <w:pPr>
              <w:jc w:val="center"/>
              <w:rPr>
                <w:b/>
                <w:bCs/>
                <w:sz w:val="18"/>
              </w:rPr>
            </w:pPr>
          </w:p>
        </w:tc>
        <w:tc>
          <w:tcPr>
            <w:tcW w:w="766" w:type="dxa"/>
            <w:vAlign w:val="center"/>
          </w:tcPr>
          <w:p w14:paraId="505C8355" w14:textId="77777777" w:rsidR="009E4A7C" w:rsidRDefault="009E4A7C" w:rsidP="00C93D81">
            <w:pPr>
              <w:jc w:val="center"/>
              <w:rPr>
                <w:sz w:val="18"/>
              </w:rPr>
            </w:pPr>
            <w:r>
              <w:rPr>
                <w:noProof/>
                <w:sz w:val="18"/>
              </w:rPr>
              <w:drawing>
                <wp:inline distT="0" distB="0" distL="0" distR="0" wp14:anchorId="4EAFE9FE" wp14:editId="4DB092DC">
                  <wp:extent cx="152400" cy="200025"/>
                  <wp:effectExtent l="19050" t="0" r="0" b="0"/>
                  <wp:docPr id="52" name="Picture 52"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0814E341" w14:textId="77777777" w:rsidTr="00C93D81">
        <w:tc>
          <w:tcPr>
            <w:tcW w:w="4500" w:type="dxa"/>
          </w:tcPr>
          <w:p w14:paraId="618203FB" w14:textId="77777777" w:rsidR="009E4A7C" w:rsidRDefault="009E4A7C" w:rsidP="00C93D81">
            <w:pPr>
              <w:rPr>
                <w:sz w:val="18"/>
              </w:rPr>
            </w:pPr>
          </w:p>
          <w:p w14:paraId="53DF9BCF" w14:textId="77777777" w:rsidR="009E4A7C" w:rsidRDefault="009E4A7C" w:rsidP="009E4A7C">
            <w:pPr>
              <w:numPr>
                <w:ilvl w:val="0"/>
                <w:numId w:val="15"/>
              </w:numPr>
              <w:spacing w:after="0" w:line="240" w:lineRule="auto"/>
              <w:rPr>
                <w:sz w:val="18"/>
              </w:rPr>
            </w:pPr>
            <w:r>
              <w:rPr>
                <w:sz w:val="18"/>
              </w:rPr>
              <w:t>Result in the loss of availability of a locally-important mineral resource recovery site delineated on a local general plan, specific plan or other land use plan?</w:t>
            </w:r>
          </w:p>
          <w:p w14:paraId="4469360E" w14:textId="77777777" w:rsidR="009E4A7C" w:rsidRDefault="009E4A7C" w:rsidP="00C93D81">
            <w:pPr>
              <w:rPr>
                <w:sz w:val="18"/>
              </w:rPr>
            </w:pPr>
          </w:p>
        </w:tc>
        <w:tc>
          <w:tcPr>
            <w:tcW w:w="1087" w:type="dxa"/>
            <w:vAlign w:val="center"/>
          </w:tcPr>
          <w:p w14:paraId="134B9978" w14:textId="77777777" w:rsidR="009E4A7C" w:rsidRDefault="009E4A7C" w:rsidP="00C93D81">
            <w:pPr>
              <w:jc w:val="center"/>
              <w:rPr>
                <w:b/>
                <w:bCs/>
                <w:sz w:val="18"/>
              </w:rPr>
            </w:pPr>
          </w:p>
        </w:tc>
        <w:tc>
          <w:tcPr>
            <w:tcW w:w="1243" w:type="dxa"/>
            <w:vAlign w:val="center"/>
          </w:tcPr>
          <w:p w14:paraId="564B5706" w14:textId="77777777" w:rsidR="009E4A7C" w:rsidRDefault="009E4A7C" w:rsidP="00C93D81">
            <w:pPr>
              <w:jc w:val="center"/>
              <w:rPr>
                <w:b/>
                <w:bCs/>
                <w:sz w:val="18"/>
              </w:rPr>
            </w:pPr>
          </w:p>
        </w:tc>
        <w:tc>
          <w:tcPr>
            <w:tcW w:w="1057" w:type="dxa"/>
            <w:vAlign w:val="center"/>
          </w:tcPr>
          <w:p w14:paraId="2356777E" w14:textId="77777777" w:rsidR="009E4A7C" w:rsidRDefault="009E4A7C" w:rsidP="00C93D81">
            <w:pPr>
              <w:jc w:val="center"/>
              <w:rPr>
                <w:b/>
                <w:bCs/>
                <w:sz w:val="18"/>
              </w:rPr>
            </w:pPr>
          </w:p>
        </w:tc>
        <w:tc>
          <w:tcPr>
            <w:tcW w:w="766" w:type="dxa"/>
            <w:vAlign w:val="center"/>
          </w:tcPr>
          <w:p w14:paraId="4732EF58" w14:textId="77777777" w:rsidR="009E4A7C" w:rsidRDefault="009E4A7C" w:rsidP="00C93D81">
            <w:pPr>
              <w:jc w:val="center"/>
              <w:rPr>
                <w:sz w:val="18"/>
              </w:rPr>
            </w:pPr>
            <w:r>
              <w:rPr>
                <w:noProof/>
                <w:sz w:val="18"/>
              </w:rPr>
              <w:drawing>
                <wp:inline distT="0" distB="0" distL="0" distR="0" wp14:anchorId="09FED6BF" wp14:editId="1081022E">
                  <wp:extent cx="152400" cy="200025"/>
                  <wp:effectExtent l="19050" t="0" r="0" b="0"/>
                  <wp:docPr id="53" name="Picture 53"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245EF7C0" w14:textId="77777777" w:rsidR="009E4A7C" w:rsidRDefault="009E4A7C" w:rsidP="009E4A7C">
      <w:pPr>
        <w:ind w:left="-720"/>
      </w:pPr>
    </w:p>
    <w:p w14:paraId="6A5350FF" w14:textId="77777777" w:rsidR="009E4A7C" w:rsidRDefault="009E4A7C" w:rsidP="009E4A7C">
      <w:pPr>
        <w:pStyle w:val="Heading6"/>
        <w:ind w:left="0"/>
      </w:pPr>
      <w:r>
        <w:t>DISCUSSION</w:t>
      </w:r>
    </w:p>
    <w:p w14:paraId="19573515" w14:textId="77777777" w:rsidR="009E4A7C" w:rsidRDefault="009E4A7C" w:rsidP="009E4A7C">
      <w:r>
        <w:t>No known mineral deposits are located within the project area.</w:t>
      </w:r>
    </w:p>
    <w:p w14:paraId="419C366E" w14:textId="77777777" w:rsidR="009E4A7C" w:rsidRDefault="009E4A7C" w:rsidP="009E4A7C"/>
    <w:p w14:paraId="20E0DE99" w14:textId="77777777" w:rsidR="009E4A7C" w:rsidRPr="0050248F" w:rsidRDefault="009E4A7C" w:rsidP="009E4A7C">
      <w:pPr>
        <w:rPr>
          <w:b/>
          <w:bCs/>
          <w:u w:val="single"/>
        </w:rPr>
      </w:pPr>
      <w:r w:rsidRPr="0050248F">
        <w:rPr>
          <w:b/>
          <w:bCs/>
          <w:u w:val="single"/>
        </w:rPr>
        <w:t xml:space="preserve">ADDENDUM: Moving the dried treated sludge will not </w:t>
      </w:r>
      <w:r>
        <w:rPr>
          <w:b/>
          <w:bCs/>
          <w:u w:val="single"/>
        </w:rPr>
        <w:t>affect mineral resources</w:t>
      </w:r>
      <w:r w:rsidRPr="0050248F">
        <w:rPr>
          <w:b/>
          <w:bCs/>
          <w:u w:val="single"/>
        </w:rPr>
        <w:t xml:space="preserve">. </w:t>
      </w:r>
    </w:p>
    <w:p w14:paraId="6295F382" w14:textId="77777777" w:rsidR="00BE7BCF" w:rsidRDefault="00BE7BCF" w:rsidP="009E4A7C">
      <w:pPr>
        <w:rPr>
          <w:b/>
          <w:bCs/>
        </w:rPr>
      </w:pPr>
    </w:p>
    <w:p w14:paraId="2E9A06CD" w14:textId="77777777" w:rsidR="00BE7BCF" w:rsidRDefault="00BE7BCF" w:rsidP="009E4A7C">
      <w:pPr>
        <w:rPr>
          <w:b/>
          <w:bCs/>
        </w:rPr>
      </w:pPr>
    </w:p>
    <w:p w14:paraId="21A47D60" w14:textId="2DABB05F" w:rsidR="009E4A7C" w:rsidRDefault="006A4B10" w:rsidP="009E4A7C">
      <w:pPr>
        <w:rPr>
          <w:b/>
          <w:bCs/>
        </w:rPr>
      </w:pPr>
      <w:r>
        <w:rPr>
          <w:b/>
          <w:bCs/>
        </w:rPr>
        <w:t>12</w:t>
      </w:r>
      <w:r w:rsidR="009E4A7C">
        <w:rPr>
          <w:b/>
          <w:bCs/>
        </w:rPr>
        <w:tab/>
        <w:t>NOISE</w:t>
      </w:r>
    </w:p>
    <w:p w14:paraId="3E6A7E61" w14:textId="77777777" w:rsidR="009E4A7C" w:rsidRDefault="009E4A7C" w:rsidP="009E4A7C">
      <w:pPr>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4"/>
        <w:gridCol w:w="1078"/>
        <w:gridCol w:w="1258"/>
        <w:gridCol w:w="1078"/>
        <w:gridCol w:w="824"/>
      </w:tblGrid>
      <w:tr w:rsidR="009E4A7C" w14:paraId="01F7C745" w14:textId="77777777" w:rsidTr="00C93D81">
        <w:tc>
          <w:tcPr>
            <w:tcW w:w="4284" w:type="dxa"/>
          </w:tcPr>
          <w:p w14:paraId="167F130D" w14:textId="77777777" w:rsidR="009E4A7C" w:rsidRDefault="009E4A7C" w:rsidP="00C93D81">
            <w:pPr>
              <w:pStyle w:val="Heading5"/>
              <w:rPr>
                <w:sz w:val="18"/>
              </w:rPr>
            </w:pPr>
          </w:p>
          <w:p w14:paraId="240A9BF6" w14:textId="77777777" w:rsidR="009E4A7C" w:rsidRDefault="009E4A7C" w:rsidP="00C93D81">
            <w:pPr>
              <w:pStyle w:val="Heading5"/>
              <w:rPr>
                <w:sz w:val="18"/>
              </w:rPr>
            </w:pPr>
            <w:r>
              <w:rPr>
                <w:sz w:val="18"/>
              </w:rPr>
              <w:t>NOISE</w:t>
            </w:r>
          </w:p>
          <w:p w14:paraId="460DF5B9" w14:textId="77777777" w:rsidR="009E4A7C" w:rsidRDefault="009E4A7C" w:rsidP="00C93D81">
            <w:r>
              <w:rPr>
                <w:b/>
                <w:bCs/>
                <w:i/>
                <w:iCs/>
                <w:sz w:val="18"/>
              </w:rPr>
              <w:t>Would the project:</w:t>
            </w:r>
          </w:p>
        </w:tc>
        <w:tc>
          <w:tcPr>
            <w:tcW w:w="1078" w:type="dxa"/>
          </w:tcPr>
          <w:p w14:paraId="20988D61" w14:textId="77777777" w:rsidR="009E4A7C" w:rsidRDefault="009E4A7C" w:rsidP="00C93D81">
            <w:pPr>
              <w:pStyle w:val="Heading5"/>
              <w:rPr>
                <w:sz w:val="18"/>
              </w:rPr>
            </w:pPr>
          </w:p>
          <w:p w14:paraId="17748D8B" w14:textId="77777777" w:rsidR="009E4A7C" w:rsidRDefault="009E4A7C" w:rsidP="00C93D81">
            <w:pPr>
              <w:pStyle w:val="Heading5"/>
              <w:rPr>
                <w:sz w:val="18"/>
              </w:rPr>
            </w:pPr>
            <w:r>
              <w:rPr>
                <w:sz w:val="18"/>
              </w:rPr>
              <w:t>Potentially Significant Impact</w:t>
            </w:r>
          </w:p>
        </w:tc>
        <w:tc>
          <w:tcPr>
            <w:tcW w:w="1258" w:type="dxa"/>
          </w:tcPr>
          <w:p w14:paraId="6D66D606" w14:textId="77777777" w:rsidR="009E4A7C" w:rsidRDefault="009E4A7C" w:rsidP="00C93D81">
            <w:pPr>
              <w:rPr>
                <w:b/>
                <w:bCs/>
                <w:sz w:val="18"/>
              </w:rPr>
            </w:pPr>
          </w:p>
          <w:p w14:paraId="1D2D9DCA" w14:textId="77777777" w:rsidR="009E4A7C" w:rsidRDefault="009E4A7C" w:rsidP="00C93D81">
            <w:pPr>
              <w:rPr>
                <w:b/>
                <w:bCs/>
                <w:sz w:val="18"/>
              </w:rPr>
            </w:pPr>
            <w:r>
              <w:rPr>
                <w:b/>
                <w:bCs/>
                <w:sz w:val="18"/>
              </w:rPr>
              <w:t>Less Than Significant Impact with Mitigation Incorporated</w:t>
            </w:r>
          </w:p>
        </w:tc>
        <w:tc>
          <w:tcPr>
            <w:tcW w:w="1078" w:type="dxa"/>
          </w:tcPr>
          <w:p w14:paraId="7A0B20BA" w14:textId="77777777" w:rsidR="009E4A7C" w:rsidRDefault="009E4A7C" w:rsidP="00C93D81">
            <w:pPr>
              <w:rPr>
                <w:b/>
                <w:bCs/>
                <w:sz w:val="18"/>
              </w:rPr>
            </w:pPr>
          </w:p>
          <w:p w14:paraId="17F37150" w14:textId="77777777" w:rsidR="009E4A7C" w:rsidRDefault="009E4A7C" w:rsidP="00C93D81">
            <w:pPr>
              <w:rPr>
                <w:b/>
                <w:bCs/>
                <w:sz w:val="18"/>
              </w:rPr>
            </w:pPr>
            <w:r>
              <w:rPr>
                <w:b/>
                <w:bCs/>
                <w:sz w:val="18"/>
              </w:rPr>
              <w:t>Less Than Significant Impact</w:t>
            </w:r>
          </w:p>
        </w:tc>
        <w:tc>
          <w:tcPr>
            <w:tcW w:w="824" w:type="dxa"/>
          </w:tcPr>
          <w:p w14:paraId="714ED9B5" w14:textId="77777777" w:rsidR="009E4A7C" w:rsidRDefault="009E4A7C" w:rsidP="00C93D81">
            <w:pPr>
              <w:rPr>
                <w:b/>
                <w:bCs/>
                <w:sz w:val="18"/>
              </w:rPr>
            </w:pPr>
          </w:p>
          <w:p w14:paraId="7902F82D" w14:textId="77777777" w:rsidR="009E4A7C" w:rsidRDefault="009E4A7C" w:rsidP="00C93D81">
            <w:pPr>
              <w:rPr>
                <w:b/>
                <w:bCs/>
                <w:sz w:val="18"/>
              </w:rPr>
            </w:pPr>
            <w:r>
              <w:rPr>
                <w:b/>
                <w:bCs/>
                <w:sz w:val="18"/>
              </w:rPr>
              <w:t>No Impact</w:t>
            </w:r>
          </w:p>
        </w:tc>
      </w:tr>
      <w:tr w:rsidR="009E4A7C" w14:paraId="2911EDD8" w14:textId="77777777" w:rsidTr="00C93D81">
        <w:tc>
          <w:tcPr>
            <w:tcW w:w="4284" w:type="dxa"/>
          </w:tcPr>
          <w:p w14:paraId="19A44B5B" w14:textId="77777777" w:rsidR="009E4A7C" w:rsidRDefault="009E4A7C" w:rsidP="00C93D81">
            <w:pPr>
              <w:rPr>
                <w:sz w:val="18"/>
              </w:rPr>
            </w:pPr>
          </w:p>
          <w:p w14:paraId="4EEB98C2" w14:textId="77777777" w:rsidR="009E4A7C" w:rsidRDefault="009E4A7C" w:rsidP="009E4A7C">
            <w:pPr>
              <w:numPr>
                <w:ilvl w:val="0"/>
                <w:numId w:val="16"/>
              </w:numPr>
              <w:spacing w:after="0" w:line="240" w:lineRule="auto"/>
              <w:rPr>
                <w:sz w:val="18"/>
              </w:rPr>
            </w:pPr>
            <w:r>
              <w:rPr>
                <w:sz w:val="18"/>
              </w:rPr>
              <w:t>Exposure of persons to or generation of noise levels in excess of standards established in the local general plan or noise ordinance, or applicable standards of other agencies?</w:t>
            </w:r>
          </w:p>
          <w:p w14:paraId="3F502BE2" w14:textId="77777777" w:rsidR="009E4A7C" w:rsidRDefault="009E4A7C" w:rsidP="00C93D81">
            <w:pPr>
              <w:rPr>
                <w:sz w:val="18"/>
              </w:rPr>
            </w:pPr>
          </w:p>
        </w:tc>
        <w:tc>
          <w:tcPr>
            <w:tcW w:w="1078" w:type="dxa"/>
            <w:vAlign w:val="center"/>
          </w:tcPr>
          <w:p w14:paraId="01B05C0A" w14:textId="77777777" w:rsidR="009E4A7C" w:rsidRDefault="009E4A7C" w:rsidP="00C93D81">
            <w:pPr>
              <w:jc w:val="center"/>
              <w:rPr>
                <w:b/>
                <w:bCs/>
                <w:sz w:val="18"/>
              </w:rPr>
            </w:pPr>
          </w:p>
        </w:tc>
        <w:tc>
          <w:tcPr>
            <w:tcW w:w="1258" w:type="dxa"/>
            <w:vAlign w:val="center"/>
          </w:tcPr>
          <w:p w14:paraId="65C7A46D" w14:textId="77777777" w:rsidR="009E4A7C" w:rsidRDefault="009E4A7C" w:rsidP="00C93D81">
            <w:pPr>
              <w:jc w:val="center"/>
              <w:rPr>
                <w:b/>
                <w:bCs/>
                <w:sz w:val="18"/>
              </w:rPr>
            </w:pPr>
          </w:p>
        </w:tc>
        <w:tc>
          <w:tcPr>
            <w:tcW w:w="1078" w:type="dxa"/>
            <w:vAlign w:val="center"/>
          </w:tcPr>
          <w:p w14:paraId="36FBDDAA" w14:textId="77777777" w:rsidR="009E4A7C" w:rsidRDefault="009E4A7C" w:rsidP="00C93D81">
            <w:pPr>
              <w:jc w:val="center"/>
              <w:rPr>
                <w:b/>
                <w:bCs/>
                <w:sz w:val="18"/>
              </w:rPr>
            </w:pPr>
          </w:p>
        </w:tc>
        <w:tc>
          <w:tcPr>
            <w:tcW w:w="824" w:type="dxa"/>
            <w:vAlign w:val="center"/>
          </w:tcPr>
          <w:p w14:paraId="77739B18" w14:textId="77777777" w:rsidR="009E4A7C" w:rsidRDefault="009E4A7C" w:rsidP="00C93D81">
            <w:pPr>
              <w:jc w:val="center"/>
              <w:rPr>
                <w:sz w:val="18"/>
              </w:rPr>
            </w:pPr>
            <w:r>
              <w:rPr>
                <w:noProof/>
                <w:sz w:val="18"/>
              </w:rPr>
              <w:drawing>
                <wp:inline distT="0" distB="0" distL="0" distR="0" wp14:anchorId="403D594E" wp14:editId="0C97E0D4">
                  <wp:extent cx="152400" cy="200025"/>
                  <wp:effectExtent l="19050" t="0" r="0" b="0"/>
                  <wp:docPr id="54" name="Picture 54"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37E65363" w14:textId="77777777" w:rsidTr="00C93D81">
        <w:tc>
          <w:tcPr>
            <w:tcW w:w="4284" w:type="dxa"/>
          </w:tcPr>
          <w:p w14:paraId="2FDE3057" w14:textId="77777777" w:rsidR="009E4A7C" w:rsidRDefault="009E4A7C" w:rsidP="00C93D81">
            <w:pPr>
              <w:ind w:left="720"/>
              <w:rPr>
                <w:sz w:val="18"/>
              </w:rPr>
            </w:pPr>
          </w:p>
          <w:p w14:paraId="79F14E45" w14:textId="77777777" w:rsidR="009E4A7C" w:rsidRDefault="009E4A7C" w:rsidP="009E4A7C">
            <w:pPr>
              <w:numPr>
                <w:ilvl w:val="0"/>
                <w:numId w:val="16"/>
              </w:numPr>
              <w:spacing w:after="0" w:line="240" w:lineRule="auto"/>
              <w:rPr>
                <w:sz w:val="18"/>
              </w:rPr>
            </w:pPr>
            <w:r>
              <w:rPr>
                <w:sz w:val="18"/>
              </w:rPr>
              <w:t>Exposure of persons to or generation of excessive groundborne vibration or groundborne noise levels?</w:t>
            </w:r>
          </w:p>
          <w:p w14:paraId="3954B703" w14:textId="77777777" w:rsidR="009E4A7C" w:rsidRDefault="009E4A7C" w:rsidP="00C93D81">
            <w:pPr>
              <w:rPr>
                <w:sz w:val="18"/>
              </w:rPr>
            </w:pPr>
          </w:p>
        </w:tc>
        <w:tc>
          <w:tcPr>
            <w:tcW w:w="1078" w:type="dxa"/>
            <w:vAlign w:val="center"/>
          </w:tcPr>
          <w:p w14:paraId="01FDB101" w14:textId="77777777" w:rsidR="009E4A7C" w:rsidRDefault="009E4A7C" w:rsidP="00C93D81">
            <w:pPr>
              <w:jc w:val="center"/>
              <w:rPr>
                <w:b/>
                <w:bCs/>
                <w:sz w:val="18"/>
              </w:rPr>
            </w:pPr>
          </w:p>
        </w:tc>
        <w:tc>
          <w:tcPr>
            <w:tcW w:w="1258" w:type="dxa"/>
            <w:vAlign w:val="center"/>
          </w:tcPr>
          <w:p w14:paraId="7C7C2EB4" w14:textId="77777777" w:rsidR="009E4A7C" w:rsidRDefault="009E4A7C" w:rsidP="00C93D81">
            <w:pPr>
              <w:jc w:val="center"/>
              <w:rPr>
                <w:b/>
                <w:bCs/>
                <w:sz w:val="18"/>
              </w:rPr>
            </w:pPr>
          </w:p>
        </w:tc>
        <w:tc>
          <w:tcPr>
            <w:tcW w:w="1078" w:type="dxa"/>
            <w:vAlign w:val="center"/>
          </w:tcPr>
          <w:p w14:paraId="4318AA33" w14:textId="77777777" w:rsidR="009E4A7C" w:rsidRDefault="009E4A7C" w:rsidP="00C93D81">
            <w:pPr>
              <w:jc w:val="center"/>
              <w:rPr>
                <w:b/>
                <w:bCs/>
                <w:sz w:val="18"/>
              </w:rPr>
            </w:pPr>
          </w:p>
        </w:tc>
        <w:tc>
          <w:tcPr>
            <w:tcW w:w="824" w:type="dxa"/>
            <w:vAlign w:val="center"/>
          </w:tcPr>
          <w:p w14:paraId="24464C35" w14:textId="77777777" w:rsidR="009E4A7C" w:rsidRDefault="009E4A7C" w:rsidP="00C93D81">
            <w:pPr>
              <w:jc w:val="center"/>
              <w:rPr>
                <w:sz w:val="18"/>
              </w:rPr>
            </w:pPr>
            <w:r>
              <w:rPr>
                <w:noProof/>
                <w:sz w:val="18"/>
              </w:rPr>
              <w:drawing>
                <wp:inline distT="0" distB="0" distL="0" distR="0" wp14:anchorId="3998D02D" wp14:editId="367719CD">
                  <wp:extent cx="152400" cy="200025"/>
                  <wp:effectExtent l="19050" t="0" r="0" b="0"/>
                  <wp:docPr id="55" name="Picture 55"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3B769D0F" w14:textId="77777777" w:rsidTr="00C93D81">
        <w:tc>
          <w:tcPr>
            <w:tcW w:w="4284" w:type="dxa"/>
          </w:tcPr>
          <w:p w14:paraId="1A19D768" w14:textId="77777777" w:rsidR="009E4A7C" w:rsidRDefault="009E4A7C" w:rsidP="00C93D81">
            <w:pPr>
              <w:rPr>
                <w:sz w:val="18"/>
              </w:rPr>
            </w:pPr>
          </w:p>
          <w:p w14:paraId="6C696D79" w14:textId="77777777" w:rsidR="009E4A7C" w:rsidRDefault="009E4A7C" w:rsidP="009E4A7C">
            <w:pPr>
              <w:numPr>
                <w:ilvl w:val="0"/>
                <w:numId w:val="16"/>
              </w:numPr>
              <w:spacing w:after="0" w:line="240" w:lineRule="auto"/>
              <w:rPr>
                <w:sz w:val="18"/>
              </w:rPr>
            </w:pPr>
            <w:r>
              <w:rPr>
                <w:sz w:val="18"/>
              </w:rPr>
              <w:t>For a project within the vicinity of a private airstrip, would the project expose people residing or working in the project area to excessive noise levels?</w:t>
            </w:r>
          </w:p>
          <w:p w14:paraId="239999BE" w14:textId="77777777" w:rsidR="009E4A7C" w:rsidRDefault="009E4A7C" w:rsidP="00C93D81">
            <w:pPr>
              <w:rPr>
                <w:sz w:val="18"/>
              </w:rPr>
            </w:pPr>
          </w:p>
        </w:tc>
        <w:tc>
          <w:tcPr>
            <w:tcW w:w="1078" w:type="dxa"/>
            <w:vAlign w:val="center"/>
          </w:tcPr>
          <w:p w14:paraId="56ABDF52" w14:textId="77777777" w:rsidR="009E4A7C" w:rsidRDefault="009E4A7C" w:rsidP="00C93D81">
            <w:pPr>
              <w:jc w:val="center"/>
              <w:rPr>
                <w:b/>
                <w:bCs/>
                <w:sz w:val="18"/>
              </w:rPr>
            </w:pPr>
          </w:p>
        </w:tc>
        <w:tc>
          <w:tcPr>
            <w:tcW w:w="1258" w:type="dxa"/>
            <w:vAlign w:val="center"/>
          </w:tcPr>
          <w:p w14:paraId="1AA329B4" w14:textId="77777777" w:rsidR="009E4A7C" w:rsidRDefault="009E4A7C" w:rsidP="00C93D81">
            <w:pPr>
              <w:jc w:val="center"/>
              <w:rPr>
                <w:b/>
                <w:bCs/>
                <w:sz w:val="18"/>
              </w:rPr>
            </w:pPr>
          </w:p>
        </w:tc>
        <w:tc>
          <w:tcPr>
            <w:tcW w:w="1078" w:type="dxa"/>
            <w:vAlign w:val="center"/>
          </w:tcPr>
          <w:p w14:paraId="00839ADD" w14:textId="77777777" w:rsidR="009E4A7C" w:rsidRDefault="009E4A7C" w:rsidP="00C93D81">
            <w:pPr>
              <w:jc w:val="center"/>
              <w:rPr>
                <w:b/>
                <w:bCs/>
                <w:sz w:val="18"/>
              </w:rPr>
            </w:pPr>
          </w:p>
        </w:tc>
        <w:tc>
          <w:tcPr>
            <w:tcW w:w="824" w:type="dxa"/>
            <w:vAlign w:val="center"/>
          </w:tcPr>
          <w:p w14:paraId="53D8B3CD" w14:textId="77777777" w:rsidR="009E4A7C" w:rsidRDefault="009E4A7C" w:rsidP="00C93D81">
            <w:pPr>
              <w:jc w:val="center"/>
              <w:rPr>
                <w:sz w:val="18"/>
              </w:rPr>
            </w:pPr>
            <w:r>
              <w:rPr>
                <w:noProof/>
                <w:sz w:val="18"/>
              </w:rPr>
              <w:drawing>
                <wp:inline distT="0" distB="0" distL="0" distR="0" wp14:anchorId="1225A3F1" wp14:editId="490F1F8E">
                  <wp:extent cx="152400" cy="200025"/>
                  <wp:effectExtent l="19050" t="0" r="0" b="0"/>
                  <wp:docPr id="59" name="Picture 59"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507428BB" w14:textId="77777777" w:rsidR="009E4A7C" w:rsidRDefault="009E4A7C" w:rsidP="009E4A7C">
      <w:pPr>
        <w:ind w:left="-720"/>
      </w:pPr>
    </w:p>
    <w:p w14:paraId="134B7770" w14:textId="77777777" w:rsidR="009E4A7C" w:rsidRDefault="009E4A7C" w:rsidP="009E4A7C">
      <w:pPr>
        <w:pStyle w:val="Heading6"/>
        <w:ind w:left="0"/>
      </w:pPr>
      <w:r>
        <w:t>DISCUSSION</w:t>
      </w:r>
    </w:p>
    <w:p w14:paraId="713DC31B" w14:textId="77777777" w:rsidR="00F25CDD" w:rsidRPr="00F25CDD" w:rsidRDefault="00F25CDD" w:rsidP="00F25CDD"/>
    <w:p w14:paraId="5131AD92" w14:textId="685CC007" w:rsidR="009E4A7C" w:rsidRDefault="009E4A7C" w:rsidP="009E4A7C">
      <w:r>
        <w:t xml:space="preserve">The </w:t>
      </w:r>
      <w:r w:rsidR="00F25CDD">
        <w:t xml:space="preserve">2016 </w:t>
      </w:r>
      <w:r>
        <w:t>IS/MND determined that no excessive noise would be generated. For this addendum all vehicles will be licensed by the State of California and so will not be noise generators. Movement of sludge will be limited to the period of 7a.m. to 7 p.m.   The project does not increase the potential for any continuing major sources of community noise.  The project is located within the vicinity of an operating public or private airstrip.</w:t>
      </w:r>
    </w:p>
    <w:p w14:paraId="21386CD9" w14:textId="3210DB14" w:rsidR="009E4A7C" w:rsidRPr="0050248F" w:rsidRDefault="009E4A7C" w:rsidP="009E4A7C">
      <w:pPr>
        <w:rPr>
          <w:b/>
          <w:bCs/>
          <w:u w:val="single"/>
        </w:rPr>
      </w:pPr>
      <w:r w:rsidRPr="0050248F">
        <w:rPr>
          <w:b/>
          <w:bCs/>
          <w:u w:val="single"/>
        </w:rPr>
        <w:t xml:space="preserve">ADDENDUM: Moving the dried treated sludge will not affect </w:t>
      </w:r>
      <w:r>
        <w:rPr>
          <w:b/>
          <w:bCs/>
          <w:u w:val="single"/>
        </w:rPr>
        <w:t>noise</w:t>
      </w:r>
      <w:r w:rsidRPr="0050248F">
        <w:rPr>
          <w:b/>
          <w:bCs/>
          <w:u w:val="single"/>
        </w:rPr>
        <w:t xml:space="preserve">. </w:t>
      </w:r>
    </w:p>
    <w:p w14:paraId="786D30F8" w14:textId="77777777" w:rsidR="00F25CDD" w:rsidRDefault="00F25CDD" w:rsidP="009E4A7C">
      <w:pPr>
        <w:rPr>
          <w:b/>
          <w:bCs/>
        </w:rPr>
      </w:pPr>
    </w:p>
    <w:p w14:paraId="6E9654C0" w14:textId="5773AA15" w:rsidR="009E4A7C" w:rsidRDefault="00A95D66" w:rsidP="009E4A7C">
      <w:pPr>
        <w:rPr>
          <w:b/>
          <w:bCs/>
        </w:rPr>
      </w:pPr>
      <w:r>
        <w:rPr>
          <w:b/>
          <w:bCs/>
        </w:rPr>
        <w:t>13</w:t>
      </w:r>
      <w:r w:rsidR="009E4A7C">
        <w:rPr>
          <w:b/>
          <w:bCs/>
        </w:rPr>
        <w:tab/>
        <w:t>POPULATION AND HOUSING</w:t>
      </w:r>
    </w:p>
    <w:p w14:paraId="183E47C8" w14:textId="77777777" w:rsidR="009E4A7C" w:rsidRDefault="009E4A7C" w:rsidP="009E4A7C">
      <w:pPr>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7"/>
        <w:gridCol w:w="1077"/>
        <w:gridCol w:w="1258"/>
        <w:gridCol w:w="1077"/>
        <w:gridCol w:w="823"/>
      </w:tblGrid>
      <w:tr w:rsidR="009E4A7C" w14:paraId="6AAD924A" w14:textId="77777777" w:rsidTr="00C93D81">
        <w:tc>
          <w:tcPr>
            <w:tcW w:w="4287" w:type="dxa"/>
          </w:tcPr>
          <w:p w14:paraId="28548B37" w14:textId="77777777" w:rsidR="009E4A7C" w:rsidRDefault="009E4A7C" w:rsidP="00C93D81">
            <w:pPr>
              <w:pStyle w:val="Heading5"/>
              <w:rPr>
                <w:sz w:val="18"/>
              </w:rPr>
            </w:pPr>
            <w:bookmarkStart w:id="4" w:name="_Hlk172120304"/>
          </w:p>
          <w:p w14:paraId="4E6D825D" w14:textId="77777777" w:rsidR="009E4A7C" w:rsidRDefault="009E4A7C" w:rsidP="00C93D81">
            <w:pPr>
              <w:pStyle w:val="Heading5"/>
              <w:rPr>
                <w:sz w:val="18"/>
              </w:rPr>
            </w:pPr>
            <w:r>
              <w:rPr>
                <w:sz w:val="18"/>
              </w:rPr>
              <w:t>POPULATION AND HOUSING</w:t>
            </w:r>
          </w:p>
          <w:p w14:paraId="5A2F0B44" w14:textId="77777777" w:rsidR="009E4A7C" w:rsidRDefault="009E4A7C" w:rsidP="00C93D81">
            <w:r>
              <w:rPr>
                <w:b/>
                <w:bCs/>
                <w:i/>
                <w:iCs/>
                <w:sz w:val="18"/>
              </w:rPr>
              <w:t>Would the project:</w:t>
            </w:r>
          </w:p>
        </w:tc>
        <w:tc>
          <w:tcPr>
            <w:tcW w:w="1077" w:type="dxa"/>
          </w:tcPr>
          <w:p w14:paraId="59D0159B" w14:textId="77777777" w:rsidR="009E4A7C" w:rsidRDefault="009E4A7C" w:rsidP="00C93D81">
            <w:pPr>
              <w:pStyle w:val="Heading5"/>
              <w:rPr>
                <w:sz w:val="18"/>
              </w:rPr>
            </w:pPr>
          </w:p>
          <w:p w14:paraId="1ED9B659" w14:textId="77777777" w:rsidR="009E4A7C" w:rsidRDefault="009E4A7C" w:rsidP="00C93D81">
            <w:pPr>
              <w:pStyle w:val="Heading5"/>
              <w:rPr>
                <w:sz w:val="18"/>
              </w:rPr>
            </w:pPr>
            <w:r>
              <w:rPr>
                <w:sz w:val="18"/>
              </w:rPr>
              <w:t>Potentially Significant Impact</w:t>
            </w:r>
          </w:p>
        </w:tc>
        <w:tc>
          <w:tcPr>
            <w:tcW w:w="1258" w:type="dxa"/>
          </w:tcPr>
          <w:p w14:paraId="21354269" w14:textId="77777777" w:rsidR="009E4A7C" w:rsidRDefault="009E4A7C" w:rsidP="00C93D81">
            <w:pPr>
              <w:rPr>
                <w:b/>
                <w:bCs/>
                <w:sz w:val="18"/>
              </w:rPr>
            </w:pPr>
          </w:p>
          <w:p w14:paraId="134173F7" w14:textId="77777777" w:rsidR="009E4A7C" w:rsidRDefault="009E4A7C" w:rsidP="00C93D81">
            <w:pPr>
              <w:rPr>
                <w:b/>
                <w:bCs/>
                <w:sz w:val="18"/>
              </w:rPr>
            </w:pPr>
            <w:r>
              <w:rPr>
                <w:b/>
                <w:bCs/>
                <w:sz w:val="18"/>
              </w:rPr>
              <w:t>Less Than Significant Impact with Mitigation Incorporated</w:t>
            </w:r>
          </w:p>
        </w:tc>
        <w:tc>
          <w:tcPr>
            <w:tcW w:w="1077" w:type="dxa"/>
          </w:tcPr>
          <w:p w14:paraId="510A7896" w14:textId="77777777" w:rsidR="009E4A7C" w:rsidRDefault="009E4A7C" w:rsidP="00C93D81">
            <w:pPr>
              <w:rPr>
                <w:b/>
                <w:bCs/>
                <w:sz w:val="18"/>
              </w:rPr>
            </w:pPr>
          </w:p>
          <w:p w14:paraId="19C0F2A1" w14:textId="77777777" w:rsidR="009E4A7C" w:rsidRDefault="009E4A7C" w:rsidP="00C93D81">
            <w:pPr>
              <w:rPr>
                <w:b/>
                <w:bCs/>
                <w:sz w:val="18"/>
              </w:rPr>
            </w:pPr>
            <w:r>
              <w:rPr>
                <w:b/>
                <w:bCs/>
                <w:sz w:val="18"/>
              </w:rPr>
              <w:t>Less Than Significant Impact</w:t>
            </w:r>
          </w:p>
        </w:tc>
        <w:tc>
          <w:tcPr>
            <w:tcW w:w="823" w:type="dxa"/>
          </w:tcPr>
          <w:p w14:paraId="1A28BFB1" w14:textId="77777777" w:rsidR="009E4A7C" w:rsidRDefault="009E4A7C" w:rsidP="00C93D81">
            <w:pPr>
              <w:rPr>
                <w:b/>
                <w:bCs/>
                <w:sz w:val="18"/>
              </w:rPr>
            </w:pPr>
          </w:p>
          <w:p w14:paraId="284E9B6E" w14:textId="77777777" w:rsidR="009E4A7C" w:rsidRDefault="009E4A7C" w:rsidP="00C93D81">
            <w:pPr>
              <w:rPr>
                <w:b/>
                <w:bCs/>
                <w:sz w:val="18"/>
              </w:rPr>
            </w:pPr>
            <w:r>
              <w:rPr>
                <w:b/>
                <w:bCs/>
                <w:sz w:val="18"/>
              </w:rPr>
              <w:t>No Impact</w:t>
            </w:r>
          </w:p>
        </w:tc>
      </w:tr>
      <w:tr w:rsidR="009E4A7C" w14:paraId="24EFA94A" w14:textId="77777777" w:rsidTr="00C93D81">
        <w:tc>
          <w:tcPr>
            <w:tcW w:w="4287" w:type="dxa"/>
          </w:tcPr>
          <w:p w14:paraId="1FD21E17" w14:textId="77777777" w:rsidR="009E4A7C" w:rsidRDefault="009E4A7C" w:rsidP="00C93D81">
            <w:pPr>
              <w:rPr>
                <w:sz w:val="18"/>
              </w:rPr>
            </w:pPr>
          </w:p>
          <w:p w14:paraId="5AD91FD6" w14:textId="77777777" w:rsidR="009E4A7C" w:rsidRDefault="009E4A7C" w:rsidP="009E4A7C">
            <w:pPr>
              <w:numPr>
                <w:ilvl w:val="0"/>
                <w:numId w:val="17"/>
              </w:numPr>
              <w:spacing w:after="0" w:line="240" w:lineRule="auto"/>
              <w:rPr>
                <w:sz w:val="18"/>
              </w:rPr>
            </w:pPr>
            <w:r>
              <w:rPr>
                <w:sz w:val="18"/>
              </w:rPr>
              <w:t>Induce substantial unplanned population growth in an area, either directly (for example, by proposing new homes and businesses) or indirectly (for example, through extension of roads or other infrastructure)?</w:t>
            </w:r>
          </w:p>
          <w:p w14:paraId="56A73985" w14:textId="77777777" w:rsidR="009E4A7C" w:rsidRDefault="009E4A7C" w:rsidP="00C93D81">
            <w:pPr>
              <w:rPr>
                <w:sz w:val="18"/>
              </w:rPr>
            </w:pPr>
          </w:p>
        </w:tc>
        <w:tc>
          <w:tcPr>
            <w:tcW w:w="1077" w:type="dxa"/>
            <w:vAlign w:val="center"/>
          </w:tcPr>
          <w:p w14:paraId="685688EB" w14:textId="77777777" w:rsidR="009E4A7C" w:rsidRDefault="009E4A7C" w:rsidP="00C93D81">
            <w:pPr>
              <w:jc w:val="center"/>
              <w:rPr>
                <w:b/>
                <w:bCs/>
                <w:sz w:val="18"/>
              </w:rPr>
            </w:pPr>
          </w:p>
        </w:tc>
        <w:tc>
          <w:tcPr>
            <w:tcW w:w="1258" w:type="dxa"/>
            <w:vAlign w:val="center"/>
          </w:tcPr>
          <w:p w14:paraId="5ACF84E6" w14:textId="77777777" w:rsidR="009E4A7C" w:rsidRDefault="009E4A7C" w:rsidP="00C93D81">
            <w:pPr>
              <w:jc w:val="center"/>
              <w:rPr>
                <w:b/>
                <w:bCs/>
                <w:sz w:val="18"/>
              </w:rPr>
            </w:pPr>
          </w:p>
        </w:tc>
        <w:tc>
          <w:tcPr>
            <w:tcW w:w="1077" w:type="dxa"/>
            <w:vAlign w:val="center"/>
          </w:tcPr>
          <w:p w14:paraId="662A4A1D" w14:textId="77777777" w:rsidR="009E4A7C" w:rsidRDefault="009E4A7C" w:rsidP="00C93D81">
            <w:pPr>
              <w:jc w:val="center"/>
              <w:rPr>
                <w:b/>
                <w:bCs/>
                <w:sz w:val="18"/>
              </w:rPr>
            </w:pPr>
          </w:p>
        </w:tc>
        <w:tc>
          <w:tcPr>
            <w:tcW w:w="823" w:type="dxa"/>
            <w:vAlign w:val="center"/>
          </w:tcPr>
          <w:p w14:paraId="7F6A1D36" w14:textId="77777777" w:rsidR="009E4A7C" w:rsidRDefault="009E4A7C" w:rsidP="00C93D81">
            <w:pPr>
              <w:jc w:val="center"/>
              <w:rPr>
                <w:sz w:val="18"/>
              </w:rPr>
            </w:pPr>
            <w:r>
              <w:rPr>
                <w:noProof/>
                <w:sz w:val="18"/>
              </w:rPr>
              <w:drawing>
                <wp:inline distT="0" distB="0" distL="0" distR="0" wp14:anchorId="643A5D9B" wp14:editId="2E25E70A">
                  <wp:extent cx="152400" cy="200025"/>
                  <wp:effectExtent l="19050" t="0" r="0" b="0"/>
                  <wp:docPr id="60" name="Picture 60"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707387A6" w14:textId="77777777" w:rsidTr="00C93D81">
        <w:tc>
          <w:tcPr>
            <w:tcW w:w="4287" w:type="dxa"/>
          </w:tcPr>
          <w:p w14:paraId="193E3B5A" w14:textId="77777777" w:rsidR="009E4A7C" w:rsidRDefault="009E4A7C" w:rsidP="00C93D81">
            <w:pPr>
              <w:ind w:left="720"/>
              <w:rPr>
                <w:sz w:val="18"/>
              </w:rPr>
            </w:pPr>
          </w:p>
          <w:p w14:paraId="03779968" w14:textId="77777777" w:rsidR="009E4A7C" w:rsidRDefault="009E4A7C" w:rsidP="009E4A7C">
            <w:pPr>
              <w:numPr>
                <w:ilvl w:val="0"/>
                <w:numId w:val="17"/>
              </w:numPr>
              <w:spacing w:after="0" w:line="240" w:lineRule="auto"/>
              <w:rPr>
                <w:sz w:val="18"/>
              </w:rPr>
            </w:pPr>
            <w:r>
              <w:rPr>
                <w:sz w:val="18"/>
              </w:rPr>
              <w:t>Displace substantial numbers of existing housing, necessitating the construction of replacement housing elsewhere?</w:t>
            </w:r>
          </w:p>
          <w:p w14:paraId="1E44D69E" w14:textId="77777777" w:rsidR="009E4A7C" w:rsidRDefault="009E4A7C" w:rsidP="00C93D81">
            <w:pPr>
              <w:rPr>
                <w:sz w:val="18"/>
              </w:rPr>
            </w:pPr>
          </w:p>
        </w:tc>
        <w:tc>
          <w:tcPr>
            <w:tcW w:w="1077" w:type="dxa"/>
            <w:vAlign w:val="center"/>
          </w:tcPr>
          <w:p w14:paraId="51EA28D7" w14:textId="77777777" w:rsidR="009E4A7C" w:rsidRDefault="009E4A7C" w:rsidP="00C93D81">
            <w:pPr>
              <w:jc w:val="center"/>
              <w:rPr>
                <w:b/>
                <w:bCs/>
                <w:sz w:val="18"/>
              </w:rPr>
            </w:pPr>
          </w:p>
        </w:tc>
        <w:tc>
          <w:tcPr>
            <w:tcW w:w="1258" w:type="dxa"/>
            <w:vAlign w:val="center"/>
          </w:tcPr>
          <w:p w14:paraId="1F2D97D9" w14:textId="77777777" w:rsidR="009E4A7C" w:rsidRDefault="009E4A7C" w:rsidP="00C93D81">
            <w:pPr>
              <w:jc w:val="center"/>
              <w:rPr>
                <w:b/>
                <w:bCs/>
                <w:sz w:val="18"/>
              </w:rPr>
            </w:pPr>
          </w:p>
        </w:tc>
        <w:tc>
          <w:tcPr>
            <w:tcW w:w="1077" w:type="dxa"/>
            <w:vAlign w:val="center"/>
          </w:tcPr>
          <w:p w14:paraId="33272E35" w14:textId="77777777" w:rsidR="009E4A7C" w:rsidRDefault="009E4A7C" w:rsidP="00C93D81">
            <w:pPr>
              <w:jc w:val="center"/>
              <w:rPr>
                <w:b/>
                <w:bCs/>
                <w:sz w:val="18"/>
              </w:rPr>
            </w:pPr>
          </w:p>
        </w:tc>
        <w:tc>
          <w:tcPr>
            <w:tcW w:w="823" w:type="dxa"/>
            <w:vAlign w:val="center"/>
          </w:tcPr>
          <w:p w14:paraId="012480F2" w14:textId="77777777" w:rsidR="009E4A7C" w:rsidRDefault="009E4A7C" w:rsidP="00C93D81">
            <w:pPr>
              <w:jc w:val="center"/>
              <w:rPr>
                <w:sz w:val="18"/>
              </w:rPr>
            </w:pPr>
            <w:r>
              <w:rPr>
                <w:noProof/>
                <w:sz w:val="18"/>
              </w:rPr>
              <w:drawing>
                <wp:inline distT="0" distB="0" distL="0" distR="0" wp14:anchorId="7F1D3B67" wp14:editId="1F7CD748">
                  <wp:extent cx="152400" cy="200025"/>
                  <wp:effectExtent l="0" t="0" r="0" b="9525"/>
                  <wp:docPr id="61" name="Picture 61"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3414" cy="201356"/>
                          </a:xfrm>
                          <a:prstGeom prst="rect">
                            <a:avLst/>
                          </a:prstGeom>
                          <a:noFill/>
                          <a:ln w="9525">
                            <a:noFill/>
                            <a:miter lim="800000"/>
                            <a:headEnd/>
                            <a:tailEnd/>
                          </a:ln>
                        </pic:spPr>
                      </pic:pic>
                    </a:graphicData>
                  </a:graphic>
                </wp:inline>
              </w:drawing>
            </w:r>
          </w:p>
        </w:tc>
      </w:tr>
      <w:bookmarkEnd w:id="4"/>
    </w:tbl>
    <w:p w14:paraId="1B27CCF1" w14:textId="77777777" w:rsidR="009E4A7C" w:rsidRDefault="009E4A7C" w:rsidP="009E4A7C">
      <w:pPr>
        <w:ind w:left="-720"/>
      </w:pPr>
    </w:p>
    <w:p w14:paraId="60EDEC47" w14:textId="77777777" w:rsidR="009E4A7C" w:rsidRDefault="009E4A7C" w:rsidP="009E4A7C">
      <w:pPr>
        <w:ind w:left="-720"/>
      </w:pPr>
    </w:p>
    <w:p w14:paraId="228E3883" w14:textId="77777777" w:rsidR="009E4A7C" w:rsidRDefault="009E4A7C" w:rsidP="009E4A7C">
      <w:pPr>
        <w:pStyle w:val="Heading6"/>
        <w:ind w:left="0"/>
      </w:pPr>
      <w:r>
        <w:t>DISCUSSION</w:t>
      </w:r>
    </w:p>
    <w:p w14:paraId="451AAF77" w14:textId="1C99C527" w:rsidR="009E4A7C" w:rsidRDefault="009E4A7C" w:rsidP="009E4A7C">
      <w:r>
        <w:t>The</w:t>
      </w:r>
      <w:r w:rsidR="00362F92">
        <w:t xml:space="preserve"> 2016</w:t>
      </w:r>
      <w:r>
        <w:t xml:space="preserve"> IS/MND found that the proposed project would not cause a significant increase in population for the area.  The community of Newell has been identified as a disadvantaged community.  Population growth is limited and fluctuates with the seasonal needs for agricultural workers.  The goal of the Newell Wastewater System Renovation project is to provide safe, dependable and low maintenance sewage disposal system for the residents.  The project is not proposed to induce growth but improve the wastewater treatment for the existing population. </w:t>
      </w:r>
    </w:p>
    <w:p w14:paraId="2BCA32B6" w14:textId="77777777" w:rsidR="009E4A7C" w:rsidRDefault="009E4A7C" w:rsidP="009E4A7C"/>
    <w:p w14:paraId="070838BA" w14:textId="77777777" w:rsidR="009E4A7C" w:rsidRPr="0050248F" w:rsidRDefault="009E4A7C" w:rsidP="009E4A7C">
      <w:pPr>
        <w:rPr>
          <w:b/>
          <w:bCs/>
          <w:u w:val="single"/>
        </w:rPr>
      </w:pPr>
      <w:r w:rsidRPr="0050248F">
        <w:rPr>
          <w:b/>
          <w:bCs/>
          <w:u w:val="single"/>
        </w:rPr>
        <w:t xml:space="preserve">ADDENDUM: Moving the dried treated sludge will not affect </w:t>
      </w:r>
      <w:r>
        <w:rPr>
          <w:b/>
          <w:bCs/>
          <w:u w:val="single"/>
        </w:rPr>
        <w:t>population and housing</w:t>
      </w:r>
      <w:r w:rsidRPr="0050248F">
        <w:rPr>
          <w:b/>
          <w:bCs/>
          <w:u w:val="single"/>
        </w:rPr>
        <w:t xml:space="preserve">. </w:t>
      </w:r>
    </w:p>
    <w:p w14:paraId="6174EB6B" w14:textId="77777777" w:rsidR="009E4A7C" w:rsidRDefault="009E4A7C" w:rsidP="009E4A7C">
      <w:pPr>
        <w:pStyle w:val="Footer"/>
        <w:tabs>
          <w:tab w:val="clear" w:pos="4320"/>
          <w:tab w:val="clear" w:pos="8640"/>
        </w:tabs>
      </w:pPr>
    </w:p>
    <w:p w14:paraId="29C75F8F" w14:textId="77777777" w:rsidR="00362F92" w:rsidRDefault="00362F92" w:rsidP="009E4A7C">
      <w:pPr>
        <w:pStyle w:val="Footer"/>
        <w:tabs>
          <w:tab w:val="clear" w:pos="4320"/>
          <w:tab w:val="clear" w:pos="8640"/>
        </w:tabs>
      </w:pPr>
    </w:p>
    <w:p w14:paraId="6CE0F889" w14:textId="77777777" w:rsidR="00362F92" w:rsidRDefault="00362F92" w:rsidP="009E4A7C">
      <w:pPr>
        <w:pStyle w:val="Footer"/>
        <w:tabs>
          <w:tab w:val="clear" w:pos="4320"/>
          <w:tab w:val="clear" w:pos="8640"/>
        </w:tabs>
      </w:pPr>
    </w:p>
    <w:p w14:paraId="5D785C62" w14:textId="77777777" w:rsidR="009E4A7C" w:rsidRDefault="009E4A7C" w:rsidP="009E4A7C">
      <w:pPr>
        <w:ind w:left="-720"/>
      </w:pPr>
    </w:p>
    <w:p w14:paraId="6D7D06BF" w14:textId="39E8A6EE" w:rsidR="009E4A7C" w:rsidRDefault="006F72B5" w:rsidP="009E4A7C">
      <w:pPr>
        <w:rPr>
          <w:b/>
          <w:bCs/>
        </w:rPr>
      </w:pPr>
      <w:r>
        <w:rPr>
          <w:b/>
          <w:bCs/>
        </w:rPr>
        <w:t>14</w:t>
      </w:r>
      <w:r w:rsidR="009E4A7C">
        <w:rPr>
          <w:b/>
          <w:bCs/>
        </w:rPr>
        <w:tab/>
        <w:t>PUBLIC SERVICES</w:t>
      </w:r>
    </w:p>
    <w:p w14:paraId="7078C3D9" w14:textId="77777777" w:rsidR="009E4A7C" w:rsidRDefault="009E4A7C" w:rsidP="009E4A7C">
      <w:pPr>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1080"/>
        <w:gridCol w:w="1260"/>
        <w:gridCol w:w="1080"/>
        <w:gridCol w:w="828"/>
      </w:tblGrid>
      <w:tr w:rsidR="009E4A7C" w14:paraId="17D658FA" w14:textId="77777777" w:rsidTr="00C93D81">
        <w:tc>
          <w:tcPr>
            <w:tcW w:w="4500" w:type="dxa"/>
          </w:tcPr>
          <w:p w14:paraId="63FE3C6A" w14:textId="77777777" w:rsidR="009E4A7C" w:rsidRDefault="009E4A7C" w:rsidP="00C93D81">
            <w:pPr>
              <w:pStyle w:val="Heading5"/>
              <w:rPr>
                <w:sz w:val="18"/>
              </w:rPr>
            </w:pPr>
          </w:p>
          <w:p w14:paraId="2B608D98" w14:textId="77777777" w:rsidR="009E4A7C" w:rsidRDefault="009E4A7C" w:rsidP="00C93D81">
            <w:pPr>
              <w:pStyle w:val="Heading5"/>
              <w:rPr>
                <w:sz w:val="18"/>
              </w:rPr>
            </w:pPr>
            <w:r>
              <w:rPr>
                <w:sz w:val="18"/>
              </w:rPr>
              <w:t>PUBLIC SERVICES</w:t>
            </w:r>
          </w:p>
          <w:p w14:paraId="3224C6F4" w14:textId="77777777" w:rsidR="009E4A7C" w:rsidRDefault="009E4A7C" w:rsidP="00C93D81"/>
        </w:tc>
        <w:tc>
          <w:tcPr>
            <w:tcW w:w="1080" w:type="dxa"/>
          </w:tcPr>
          <w:p w14:paraId="47F14419" w14:textId="77777777" w:rsidR="009E4A7C" w:rsidRDefault="009E4A7C" w:rsidP="00C93D81">
            <w:pPr>
              <w:pStyle w:val="Heading5"/>
              <w:rPr>
                <w:sz w:val="18"/>
              </w:rPr>
            </w:pPr>
          </w:p>
          <w:p w14:paraId="0DCE5B89" w14:textId="77777777" w:rsidR="009E4A7C" w:rsidRDefault="009E4A7C" w:rsidP="00C93D81">
            <w:pPr>
              <w:pStyle w:val="Heading5"/>
              <w:rPr>
                <w:sz w:val="18"/>
              </w:rPr>
            </w:pPr>
            <w:r>
              <w:rPr>
                <w:sz w:val="18"/>
              </w:rPr>
              <w:t>Potentially Significant Impact</w:t>
            </w:r>
          </w:p>
        </w:tc>
        <w:tc>
          <w:tcPr>
            <w:tcW w:w="1260" w:type="dxa"/>
          </w:tcPr>
          <w:p w14:paraId="409A5230" w14:textId="77777777" w:rsidR="009E4A7C" w:rsidRDefault="009E4A7C" w:rsidP="00C93D81">
            <w:pPr>
              <w:rPr>
                <w:b/>
                <w:bCs/>
                <w:sz w:val="18"/>
              </w:rPr>
            </w:pPr>
          </w:p>
          <w:p w14:paraId="7B4FD6D9" w14:textId="77777777" w:rsidR="009E4A7C" w:rsidRDefault="009E4A7C" w:rsidP="00C93D81">
            <w:pPr>
              <w:rPr>
                <w:b/>
                <w:bCs/>
                <w:sz w:val="18"/>
              </w:rPr>
            </w:pPr>
            <w:r>
              <w:rPr>
                <w:b/>
                <w:bCs/>
                <w:sz w:val="18"/>
              </w:rPr>
              <w:t>Less Than Significant Impact with Mitigation Incorporated</w:t>
            </w:r>
          </w:p>
        </w:tc>
        <w:tc>
          <w:tcPr>
            <w:tcW w:w="1080" w:type="dxa"/>
          </w:tcPr>
          <w:p w14:paraId="40F233C0" w14:textId="77777777" w:rsidR="009E4A7C" w:rsidRDefault="009E4A7C" w:rsidP="00C93D81">
            <w:pPr>
              <w:rPr>
                <w:b/>
                <w:bCs/>
                <w:sz w:val="18"/>
              </w:rPr>
            </w:pPr>
          </w:p>
          <w:p w14:paraId="26B81C67" w14:textId="77777777" w:rsidR="009E4A7C" w:rsidRDefault="009E4A7C" w:rsidP="00C93D81">
            <w:pPr>
              <w:rPr>
                <w:b/>
                <w:bCs/>
                <w:sz w:val="18"/>
              </w:rPr>
            </w:pPr>
            <w:r>
              <w:rPr>
                <w:b/>
                <w:bCs/>
                <w:sz w:val="18"/>
              </w:rPr>
              <w:t>Less Than Significant Impact</w:t>
            </w:r>
          </w:p>
        </w:tc>
        <w:tc>
          <w:tcPr>
            <w:tcW w:w="828" w:type="dxa"/>
          </w:tcPr>
          <w:p w14:paraId="0026521F" w14:textId="77777777" w:rsidR="009E4A7C" w:rsidRDefault="009E4A7C" w:rsidP="00C93D81">
            <w:pPr>
              <w:rPr>
                <w:b/>
                <w:bCs/>
                <w:sz w:val="18"/>
              </w:rPr>
            </w:pPr>
          </w:p>
          <w:p w14:paraId="5929134D" w14:textId="77777777" w:rsidR="009E4A7C" w:rsidRDefault="009E4A7C" w:rsidP="00C93D81">
            <w:pPr>
              <w:rPr>
                <w:b/>
                <w:bCs/>
                <w:sz w:val="18"/>
              </w:rPr>
            </w:pPr>
            <w:r>
              <w:rPr>
                <w:b/>
                <w:bCs/>
                <w:sz w:val="18"/>
              </w:rPr>
              <w:t>No Impact</w:t>
            </w:r>
          </w:p>
        </w:tc>
      </w:tr>
      <w:tr w:rsidR="009E4A7C" w14:paraId="735AFB79" w14:textId="77777777" w:rsidTr="00C93D81">
        <w:tc>
          <w:tcPr>
            <w:tcW w:w="4500" w:type="dxa"/>
          </w:tcPr>
          <w:p w14:paraId="1520352E" w14:textId="77777777" w:rsidR="009E4A7C" w:rsidRDefault="009E4A7C" w:rsidP="00C93D81">
            <w:pPr>
              <w:rPr>
                <w:sz w:val="18"/>
              </w:rPr>
            </w:pPr>
          </w:p>
          <w:p w14:paraId="0FA4EEB2" w14:textId="77777777" w:rsidR="009E4A7C" w:rsidRDefault="009E4A7C" w:rsidP="009E4A7C">
            <w:pPr>
              <w:numPr>
                <w:ilvl w:val="0"/>
                <w:numId w:val="18"/>
              </w:numPr>
              <w:spacing w:after="0" w:line="240" w:lineRule="auto"/>
              <w:rPr>
                <w:sz w:val="18"/>
              </w:rPr>
            </w:pPr>
            <w:r>
              <w:rPr>
                <w:sz w:val="18"/>
              </w:rPr>
              <w:t>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following public services:</w:t>
            </w:r>
          </w:p>
          <w:p w14:paraId="4565D2FE" w14:textId="77777777" w:rsidR="009E4A7C" w:rsidRDefault="009E4A7C" w:rsidP="009E4A7C">
            <w:pPr>
              <w:numPr>
                <w:ilvl w:val="1"/>
                <w:numId w:val="18"/>
              </w:numPr>
              <w:spacing w:after="0" w:line="240" w:lineRule="auto"/>
              <w:rPr>
                <w:sz w:val="18"/>
              </w:rPr>
            </w:pPr>
            <w:r>
              <w:rPr>
                <w:sz w:val="18"/>
              </w:rPr>
              <w:t>Fire protection?</w:t>
            </w:r>
          </w:p>
          <w:p w14:paraId="6E5C3A2E" w14:textId="77777777" w:rsidR="009E4A7C" w:rsidRDefault="009E4A7C" w:rsidP="00C93D81">
            <w:pPr>
              <w:rPr>
                <w:sz w:val="18"/>
              </w:rPr>
            </w:pPr>
          </w:p>
        </w:tc>
        <w:tc>
          <w:tcPr>
            <w:tcW w:w="1080" w:type="dxa"/>
            <w:vAlign w:val="center"/>
          </w:tcPr>
          <w:p w14:paraId="6330E3BB" w14:textId="77777777" w:rsidR="009E4A7C" w:rsidRDefault="009E4A7C" w:rsidP="00C93D81">
            <w:pPr>
              <w:jc w:val="center"/>
              <w:rPr>
                <w:b/>
                <w:bCs/>
                <w:sz w:val="18"/>
              </w:rPr>
            </w:pPr>
          </w:p>
        </w:tc>
        <w:tc>
          <w:tcPr>
            <w:tcW w:w="1260" w:type="dxa"/>
            <w:vAlign w:val="center"/>
          </w:tcPr>
          <w:p w14:paraId="659D61DC" w14:textId="77777777" w:rsidR="009E4A7C" w:rsidRDefault="009E4A7C" w:rsidP="00C93D81">
            <w:pPr>
              <w:jc w:val="center"/>
              <w:rPr>
                <w:b/>
                <w:bCs/>
                <w:sz w:val="18"/>
              </w:rPr>
            </w:pPr>
          </w:p>
        </w:tc>
        <w:tc>
          <w:tcPr>
            <w:tcW w:w="1080" w:type="dxa"/>
            <w:vAlign w:val="center"/>
          </w:tcPr>
          <w:p w14:paraId="61C02876" w14:textId="77777777" w:rsidR="009E4A7C" w:rsidRDefault="009E4A7C" w:rsidP="00C93D81">
            <w:pPr>
              <w:jc w:val="center"/>
              <w:rPr>
                <w:b/>
                <w:bCs/>
                <w:sz w:val="18"/>
              </w:rPr>
            </w:pPr>
          </w:p>
        </w:tc>
        <w:tc>
          <w:tcPr>
            <w:tcW w:w="828" w:type="dxa"/>
            <w:vAlign w:val="center"/>
          </w:tcPr>
          <w:p w14:paraId="23DD1428" w14:textId="77777777" w:rsidR="009E4A7C" w:rsidRDefault="009E4A7C" w:rsidP="00C93D81">
            <w:pPr>
              <w:jc w:val="center"/>
              <w:rPr>
                <w:sz w:val="18"/>
              </w:rPr>
            </w:pPr>
            <w:r>
              <w:rPr>
                <w:noProof/>
                <w:sz w:val="18"/>
              </w:rPr>
              <w:drawing>
                <wp:inline distT="0" distB="0" distL="0" distR="0" wp14:anchorId="135B982F" wp14:editId="3BEA114D">
                  <wp:extent cx="152400" cy="200025"/>
                  <wp:effectExtent l="19050" t="0" r="0" b="0"/>
                  <wp:docPr id="63" name="Picture 63"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6F61C347" w14:textId="77777777" w:rsidTr="00C93D81">
        <w:tc>
          <w:tcPr>
            <w:tcW w:w="4500" w:type="dxa"/>
          </w:tcPr>
          <w:p w14:paraId="046E52F6" w14:textId="77777777" w:rsidR="009E4A7C" w:rsidRDefault="009E4A7C" w:rsidP="00C93D81">
            <w:pPr>
              <w:ind w:left="720"/>
              <w:rPr>
                <w:sz w:val="18"/>
              </w:rPr>
            </w:pPr>
          </w:p>
          <w:p w14:paraId="1771608A" w14:textId="77777777" w:rsidR="009E4A7C" w:rsidRDefault="009E4A7C" w:rsidP="009E4A7C">
            <w:pPr>
              <w:numPr>
                <w:ilvl w:val="1"/>
                <w:numId w:val="18"/>
              </w:numPr>
              <w:spacing w:after="0" w:line="240" w:lineRule="auto"/>
              <w:rPr>
                <w:sz w:val="18"/>
              </w:rPr>
            </w:pPr>
            <w:r>
              <w:rPr>
                <w:sz w:val="18"/>
              </w:rPr>
              <w:t>Police protection?</w:t>
            </w:r>
          </w:p>
          <w:p w14:paraId="7391584F" w14:textId="77777777" w:rsidR="009E4A7C" w:rsidRDefault="009E4A7C" w:rsidP="00C93D81">
            <w:pPr>
              <w:ind w:left="720"/>
              <w:rPr>
                <w:sz w:val="18"/>
              </w:rPr>
            </w:pPr>
          </w:p>
        </w:tc>
        <w:tc>
          <w:tcPr>
            <w:tcW w:w="1080" w:type="dxa"/>
            <w:vAlign w:val="center"/>
          </w:tcPr>
          <w:p w14:paraId="29F5C829" w14:textId="77777777" w:rsidR="009E4A7C" w:rsidRDefault="009E4A7C" w:rsidP="00C93D81">
            <w:pPr>
              <w:jc w:val="center"/>
              <w:rPr>
                <w:b/>
                <w:bCs/>
                <w:sz w:val="18"/>
              </w:rPr>
            </w:pPr>
          </w:p>
        </w:tc>
        <w:tc>
          <w:tcPr>
            <w:tcW w:w="1260" w:type="dxa"/>
            <w:vAlign w:val="center"/>
          </w:tcPr>
          <w:p w14:paraId="550C914E" w14:textId="77777777" w:rsidR="009E4A7C" w:rsidRDefault="009E4A7C" w:rsidP="00C93D81">
            <w:pPr>
              <w:jc w:val="center"/>
              <w:rPr>
                <w:b/>
                <w:bCs/>
                <w:sz w:val="18"/>
              </w:rPr>
            </w:pPr>
          </w:p>
        </w:tc>
        <w:tc>
          <w:tcPr>
            <w:tcW w:w="1080" w:type="dxa"/>
            <w:vAlign w:val="center"/>
          </w:tcPr>
          <w:p w14:paraId="5E2F30F4" w14:textId="77777777" w:rsidR="009E4A7C" w:rsidRDefault="009E4A7C" w:rsidP="00C93D81">
            <w:pPr>
              <w:jc w:val="center"/>
              <w:rPr>
                <w:b/>
                <w:bCs/>
                <w:sz w:val="18"/>
              </w:rPr>
            </w:pPr>
          </w:p>
        </w:tc>
        <w:tc>
          <w:tcPr>
            <w:tcW w:w="828" w:type="dxa"/>
            <w:vAlign w:val="center"/>
          </w:tcPr>
          <w:p w14:paraId="5375F5C1" w14:textId="77777777" w:rsidR="009E4A7C" w:rsidRDefault="009E4A7C" w:rsidP="00C93D81">
            <w:pPr>
              <w:jc w:val="center"/>
              <w:rPr>
                <w:sz w:val="18"/>
              </w:rPr>
            </w:pPr>
            <w:r>
              <w:rPr>
                <w:noProof/>
                <w:sz w:val="18"/>
              </w:rPr>
              <w:drawing>
                <wp:inline distT="0" distB="0" distL="0" distR="0" wp14:anchorId="1DA682BA" wp14:editId="17F1E58D">
                  <wp:extent cx="152400" cy="200025"/>
                  <wp:effectExtent l="19050" t="0" r="0" b="0"/>
                  <wp:docPr id="64" name="Picture 64"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028787F1" w14:textId="77777777" w:rsidTr="00C93D81">
        <w:tc>
          <w:tcPr>
            <w:tcW w:w="4500" w:type="dxa"/>
          </w:tcPr>
          <w:p w14:paraId="148D76A7" w14:textId="77777777" w:rsidR="009E4A7C" w:rsidRDefault="009E4A7C" w:rsidP="00C93D81">
            <w:pPr>
              <w:ind w:left="720"/>
              <w:rPr>
                <w:sz w:val="18"/>
              </w:rPr>
            </w:pPr>
          </w:p>
          <w:p w14:paraId="120DA1E3" w14:textId="77777777" w:rsidR="009E4A7C" w:rsidRDefault="009E4A7C" w:rsidP="009E4A7C">
            <w:pPr>
              <w:numPr>
                <w:ilvl w:val="1"/>
                <w:numId w:val="18"/>
              </w:numPr>
              <w:spacing w:after="0" w:line="240" w:lineRule="auto"/>
              <w:rPr>
                <w:sz w:val="18"/>
              </w:rPr>
            </w:pPr>
            <w:r>
              <w:rPr>
                <w:sz w:val="18"/>
              </w:rPr>
              <w:t>Schools?</w:t>
            </w:r>
          </w:p>
          <w:p w14:paraId="3008444D" w14:textId="77777777" w:rsidR="009E4A7C" w:rsidRDefault="009E4A7C" w:rsidP="00C93D81">
            <w:pPr>
              <w:rPr>
                <w:sz w:val="18"/>
              </w:rPr>
            </w:pPr>
          </w:p>
        </w:tc>
        <w:tc>
          <w:tcPr>
            <w:tcW w:w="1080" w:type="dxa"/>
            <w:vAlign w:val="center"/>
          </w:tcPr>
          <w:p w14:paraId="483118B6" w14:textId="77777777" w:rsidR="009E4A7C" w:rsidRDefault="009E4A7C" w:rsidP="00C93D81">
            <w:pPr>
              <w:jc w:val="center"/>
              <w:rPr>
                <w:b/>
                <w:bCs/>
                <w:sz w:val="18"/>
              </w:rPr>
            </w:pPr>
          </w:p>
        </w:tc>
        <w:tc>
          <w:tcPr>
            <w:tcW w:w="1260" w:type="dxa"/>
            <w:vAlign w:val="center"/>
          </w:tcPr>
          <w:p w14:paraId="1E8DD6AF" w14:textId="77777777" w:rsidR="009E4A7C" w:rsidRDefault="009E4A7C" w:rsidP="00C93D81">
            <w:pPr>
              <w:jc w:val="center"/>
              <w:rPr>
                <w:b/>
                <w:bCs/>
                <w:sz w:val="18"/>
              </w:rPr>
            </w:pPr>
          </w:p>
        </w:tc>
        <w:tc>
          <w:tcPr>
            <w:tcW w:w="1080" w:type="dxa"/>
            <w:vAlign w:val="center"/>
          </w:tcPr>
          <w:p w14:paraId="4271C5E0" w14:textId="77777777" w:rsidR="009E4A7C" w:rsidRDefault="009E4A7C" w:rsidP="00C93D81">
            <w:pPr>
              <w:jc w:val="center"/>
              <w:rPr>
                <w:b/>
                <w:bCs/>
                <w:sz w:val="18"/>
              </w:rPr>
            </w:pPr>
          </w:p>
        </w:tc>
        <w:tc>
          <w:tcPr>
            <w:tcW w:w="828" w:type="dxa"/>
            <w:vAlign w:val="center"/>
          </w:tcPr>
          <w:p w14:paraId="21C0F519" w14:textId="77777777" w:rsidR="009E4A7C" w:rsidRDefault="009E4A7C" w:rsidP="00C93D81">
            <w:pPr>
              <w:jc w:val="center"/>
              <w:rPr>
                <w:sz w:val="18"/>
              </w:rPr>
            </w:pPr>
            <w:r>
              <w:rPr>
                <w:noProof/>
                <w:sz w:val="18"/>
              </w:rPr>
              <w:drawing>
                <wp:inline distT="0" distB="0" distL="0" distR="0" wp14:anchorId="36000CBE" wp14:editId="3AF5A98B">
                  <wp:extent cx="152400" cy="200025"/>
                  <wp:effectExtent l="19050" t="0" r="0" b="0"/>
                  <wp:docPr id="65" name="Picture 65"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60A223F4" w14:textId="77777777" w:rsidTr="00C93D81">
        <w:tc>
          <w:tcPr>
            <w:tcW w:w="4500" w:type="dxa"/>
          </w:tcPr>
          <w:p w14:paraId="2476E372" w14:textId="77777777" w:rsidR="009E4A7C" w:rsidRDefault="009E4A7C" w:rsidP="00C93D81">
            <w:pPr>
              <w:rPr>
                <w:sz w:val="18"/>
              </w:rPr>
            </w:pPr>
          </w:p>
          <w:p w14:paraId="00005D6B" w14:textId="77777777" w:rsidR="009E4A7C" w:rsidRDefault="009E4A7C" w:rsidP="009E4A7C">
            <w:pPr>
              <w:numPr>
                <w:ilvl w:val="1"/>
                <w:numId w:val="18"/>
              </w:numPr>
              <w:spacing w:after="0" w:line="240" w:lineRule="auto"/>
              <w:rPr>
                <w:sz w:val="18"/>
              </w:rPr>
            </w:pPr>
            <w:r>
              <w:rPr>
                <w:sz w:val="18"/>
              </w:rPr>
              <w:t>Parks?</w:t>
            </w:r>
          </w:p>
          <w:p w14:paraId="290C838D" w14:textId="77777777" w:rsidR="009E4A7C" w:rsidRDefault="009E4A7C" w:rsidP="00C93D81">
            <w:pPr>
              <w:ind w:left="720"/>
              <w:rPr>
                <w:sz w:val="18"/>
              </w:rPr>
            </w:pPr>
          </w:p>
        </w:tc>
        <w:tc>
          <w:tcPr>
            <w:tcW w:w="1080" w:type="dxa"/>
            <w:vAlign w:val="center"/>
          </w:tcPr>
          <w:p w14:paraId="601F7C1C" w14:textId="77777777" w:rsidR="009E4A7C" w:rsidRDefault="009E4A7C" w:rsidP="00C93D81">
            <w:pPr>
              <w:jc w:val="center"/>
              <w:rPr>
                <w:b/>
                <w:bCs/>
                <w:sz w:val="18"/>
              </w:rPr>
            </w:pPr>
          </w:p>
        </w:tc>
        <w:tc>
          <w:tcPr>
            <w:tcW w:w="1260" w:type="dxa"/>
            <w:vAlign w:val="center"/>
          </w:tcPr>
          <w:p w14:paraId="32E9152A" w14:textId="77777777" w:rsidR="009E4A7C" w:rsidRDefault="009E4A7C" w:rsidP="00C93D81">
            <w:pPr>
              <w:jc w:val="center"/>
              <w:rPr>
                <w:b/>
                <w:bCs/>
                <w:sz w:val="18"/>
              </w:rPr>
            </w:pPr>
          </w:p>
        </w:tc>
        <w:tc>
          <w:tcPr>
            <w:tcW w:w="1080" w:type="dxa"/>
            <w:vAlign w:val="center"/>
          </w:tcPr>
          <w:p w14:paraId="32DDC1AD" w14:textId="77777777" w:rsidR="009E4A7C" w:rsidRDefault="009E4A7C" w:rsidP="00C93D81">
            <w:pPr>
              <w:jc w:val="center"/>
              <w:rPr>
                <w:b/>
                <w:bCs/>
                <w:sz w:val="18"/>
              </w:rPr>
            </w:pPr>
          </w:p>
        </w:tc>
        <w:tc>
          <w:tcPr>
            <w:tcW w:w="828" w:type="dxa"/>
            <w:vAlign w:val="center"/>
          </w:tcPr>
          <w:p w14:paraId="005BE663" w14:textId="77777777" w:rsidR="009E4A7C" w:rsidRDefault="009E4A7C" w:rsidP="00C93D81">
            <w:pPr>
              <w:jc w:val="center"/>
              <w:rPr>
                <w:sz w:val="18"/>
              </w:rPr>
            </w:pPr>
            <w:r>
              <w:rPr>
                <w:noProof/>
                <w:sz w:val="18"/>
              </w:rPr>
              <w:drawing>
                <wp:inline distT="0" distB="0" distL="0" distR="0" wp14:anchorId="7D760F23" wp14:editId="352FA328">
                  <wp:extent cx="152400" cy="200025"/>
                  <wp:effectExtent l="19050" t="0" r="0" b="0"/>
                  <wp:docPr id="66" name="Picture 66"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792C86ED" w14:textId="77777777" w:rsidTr="00C93D81">
        <w:tc>
          <w:tcPr>
            <w:tcW w:w="4500" w:type="dxa"/>
          </w:tcPr>
          <w:p w14:paraId="474A2620" w14:textId="77777777" w:rsidR="009E4A7C" w:rsidRDefault="009E4A7C" w:rsidP="00C93D81">
            <w:pPr>
              <w:rPr>
                <w:sz w:val="18"/>
              </w:rPr>
            </w:pPr>
          </w:p>
          <w:p w14:paraId="02A583BA" w14:textId="77777777" w:rsidR="009E4A7C" w:rsidRDefault="009E4A7C" w:rsidP="009E4A7C">
            <w:pPr>
              <w:numPr>
                <w:ilvl w:val="1"/>
                <w:numId w:val="18"/>
              </w:numPr>
              <w:spacing w:after="0" w:line="240" w:lineRule="auto"/>
              <w:rPr>
                <w:sz w:val="18"/>
              </w:rPr>
            </w:pPr>
            <w:r>
              <w:rPr>
                <w:sz w:val="18"/>
              </w:rPr>
              <w:t>Other public facilities?</w:t>
            </w:r>
          </w:p>
          <w:p w14:paraId="22BB31D7" w14:textId="77777777" w:rsidR="009E4A7C" w:rsidRDefault="009E4A7C" w:rsidP="00C93D81">
            <w:pPr>
              <w:rPr>
                <w:sz w:val="18"/>
              </w:rPr>
            </w:pPr>
          </w:p>
        </w:tc>
        <w:tc>
          <w:tcPr>
            <w:tcW w:w="1080" w:type="dxa"/>
            <w:vAlign w:val="center"/>
          </w:tcPr>
          <w:p w14:paraId="0273D296" w14:textId="77777777" w:rsidR="009E4A7C" w:rsidRDefault="009E4A7C" w:rsidP="00C93D81">
            <w:pPr>
              <w:jc w:val="center"/>
              <w:rPr>
                <w:b/>
                <w:bCs/>
                <w:sz w:val="18"/>
              </w:rPr>
            </w:pPr>
          </w:p>
        </w:tc>
        <w:tc>
          <w:tcPr>
            <w:tcW w:w="1260" w:type="dxa"/>
            <w:vAlign w:val="center"/>
          </w:tcPr>
          <w:p w14:paraId="306287EE" w14:textId="77777777" w:rsidR="009E4A7C" w:rsidRDefault="009E4A7C" w:rsidP="00C93D81">
            <w:pPr>
              <w:jc w:val="center"/>
              <w:rPr>
                <w:b/>
                <w:bCs/>
                <w:sz w:val="18"/>
              </w:rPr>
            </w:pPr>
          </w:p>
        </w:tc>
        <w:tc>
          <w:tcPr>
            <w:tcW w:w="1080" w:type="dxa"/>
            <w:vAlign w:val="center"/>
          </w:tcPr>
          <w:p w14:paraId="4F057B39" w14:textId="77777777" w:rsidR="009E4A7C" w:rsidRDefault="009E4A7C" w:rsidP="00C93D81">
            <w:pPr>
              <w:jc w:val="center"/>
              <w:rPr>
                <w:b/>
                <w:bCs/>
                <w:sz w:val="18"/>
              </w:rPr>
            </w:pPr>
          </w:p>
        </w:tc>
        <w:tc>
          <w:tcPr>
            <w:tcW w:w="828" w:type="dxa"/>
            <w:vAlign w:val="center"/>
          </w:tcPr>
          <w:p w14:paraId="2055084F" w14:textId="77777777" w:rsidR="009E4A7C" w:rsidRDefault="009E4A7C" w:rsidP="00C93D81">
            <w:pPr>
              <w:jc w:val="center"/>
              <w:rPr>
                <w:sz w:val="18"/>
              </w:rPr>
            </w:pPr>
            <w:r>
              <w:rPr>
                <w:noProof/>
                <w:sz w:val="18"/>
              </w:rPr>
              <w:drawing>
                <wp:inline distT="0" distB="0" distL="0" distR="0" wp14:anchorId="7F930FAB" wp14:editId="47CD00AB">
                  <wp:extent cx="152400" cy="200025"/>
                  <wp:effectExtent l="19050" t="0" r="0" b="0"/>
                  <wp:docPr id="67" name="Picture 67"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3C413632" w14:textId="77777777" w:rsidR="009E4A7C" w:rsidRDefault="009E4A7C" w:rsidP="009E4A7C">
      <w:pPr>
        <w:ind w:left="-720"/>
      </w:pPr>
    </w:p>
    <w:p w14:paraId="2CC8FEFF" w14:textId="77777777" w:rsidR="009E4A7C" w:rsidRDefault="009E4A7C" w:rsidP="009E4A7C">
      <w:pPr>
        <w:pStyle w:val="Heading6"/>
        <w:ind w:left="0"/>
      </w:pPr>
      <w:r>
        <w:t>DISCUSSION</w:t>
      </w:r>
    </w:p>
    <w:p w14:paraId="35EB4684" w14:textId="652E8035" w:rsidR="009E4A7C" w:rsidRDefault="009E4A7C" w:rsidP="009E4A7C">
      <w:r>
        <w:t>The</w:t>
      </w:r>
      <w:r w:rsidR="00330207">
        <w:t xml:space="preserve"> 2016</w:t>
      </w:r>
      <w:r>
        <w:t xml:space="preserve"> IS/MND found that the project improves the existing public services and facilities.</w:t>
      </w:r>
    </w:p>
    <w:p w14:paraId="1DFD138A" w14:textId="77777777" w:rsidR="009E4A7C" w:rsidRDefault="009E4A7C" w:rsidP="009E4A7C"/>
    <w:p w14:paraId="10E369F4" w14:textId="77777777" w:rsidR="009E4A7C" w:rsidRPr="0050248F" w:rsidRDefault="009E4A7C" w:rsidP="009E4A7C">
      <w:pPr>
        <w:rPr>
          <w:b/>
          <w:bCs/>
          <w:u w:val="single"/>
        </w:rPr>
      </w:pPr>
      <w:r w:rsidRPr="0050248F">
        <w:rPr>
          <w:b/>
          <w:bCs/>
          <w:u w:val="single"/>
        </w:rPr>
        <w:t xml:space="preserve">ADDENDUM: Moving the dried treated sludge will not </w:t>
      </w:r>
      <w:r>
        <w:rPr>
          <w:b/>
          <w:bCs/>
          <w:u w:val="single"/>
        </w:rPr>
        <w:t>affect Public Services</w:t>
      </w:r>
      <w:r w:rsidRPr="0050248F">
        <w:rPr>
          <w:b/>
          <w:bCs/>
          <w:u w:val="single"/>
        </w:rPr>
        <w:t xml:space="preserve">. </w:t>
      </w:r>
    </w:p>
    <w:p w14:paraId="1F92F108" w14:textId="77777777" w:rsidR="009E4A7C" w:rsidRDefault="009E4A7C" w:rsidP="009E4A7C">
      <w:pPr>
        <w:ind w:left="-720"/>
      </w:pPr>
    </w:p>
    <w:p w14:paraId="63357900" w14:textId="000E185D" w:rsidR="009E4A7C" w:rsidRDefault="00F860BF" w:rsidP="009E4A7C">
      <w:pPr>
        <w:rPr>
          <w:b/>
          <w:bCs/>
        </w:rPr>
      </w:pPr>
      <w:r>
        <w:rPr>
          <w:b/>
          <w:bCs/>
        </w:rPr>
        <w:t>15</w:t>
      </w:r>
      <w:r w:rsidR="009E4A7C">
        <w:rPr>
          <w:b/>
          <w:bCs/>
        </w:rPr>
        <w:tab/>
        <w:t>RECREATION</w:t>
      </w:r>
    </w:p>
    <w:p w14:paraId="156FDE94" w14:textId="77777777" w:rsidR="009E4A7C" w:rsidRDefault="009E4A7C" w:rsidP="009E4A7C">
      <w:pPr>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1080"/>
        <w:gridCol w:w="1260"/>
        <w:gridCol w:w="1080"/>
        <w:gridCol w:w="828"/>
      </w:tblGrid>
      <w:tr w:rsidR="009E4A7C" w14:paraId="4EC7C7D6" w14:textId="77777777" w:rsidTr="00C93D81">
        <w:tc>
          <w:tcPr>
            <w:tcW w:w="4500" w:type="dxa"/>
          </w:tcPr>
          <w:p w14:paraId="7FBA849E" w14:textId="77777777" w:rsidR="009E4A7C" w:rsidRDefault="009E4A7C" w:rsidP="00C93D81">
            <w:pPr>
              <w:pStyle w:val="Heading5"/>
              <w:rPr>
                <w:sz w:val="18"/>
              </w:rPr>
            </w:pPr>
          </w:p>
          <w:p w14:paraId="317E8BB9" w14:textId="77777777" w:rsidR="009E4A7C" w:rsidRDefault="009E4A7C" w:rsidP="00C93D81">
            <w:pPr>
              <w:pStyle w:val="Heading5"/>
              <w:rPr>
                <w:sz w:val="18"/>
              </w:rPr>
            </w:pPr>
            <w:r>
              <w:rPr>
                <w:sz w:val="18"/>
              </w:rPr>
              <w:t>RECREATION</w:t>
            </w:r>
          </w:p>
          <w:p w14:paraId="5EC30874" w14:textId="77777777" w:rsidR="009E4A7C" w:rsidRDefault="009E4A7C" w:rsidP="00C93D81">
            <w:pPr>
              <w:rPr>
                <w:sz w:val="18"/>
              </w:rPr>
            </w:pPr>
          </w:p>
        </w:tc>
        <w:tc>
          <w:tcPr>
            <w:tcW w:w="1080" w:type="dxa"/>
          </w:tcPr>
          <w:p w14:paraId="7B283895" w14:textId="77777777" w:rsidR="009E4A7C" w:rsidRDefault="009E4A7C" w:rsidP="00C93D81">
            <w:pPr>
              <w:pStyle w:val="Heading5"/>
              <w:rPr>
                <w:sz w:val="18"/>
              </w:rPr>
            </w:pPr>
          </w:p>
          <w:p w14:paraId="510FA24A" w14:textId="77777777" w:rsidR="009E4A7C" w:rsidRDefault="009E4A7C" w:rsidP="00C93D81">
            <w:pPr>
              <w:pStyle w:val="Heading5"/>
              <w:rPr>
                <w:sz w:val="18"/>
              </w:rPr>
            </w:pPr>
            <w:r>
              <w:rPr>
                <w:sz w:val="18"/>
              </w:rPr>
              <w:t>Potentially Significant Impact</w:t>
            </w:r>
          </w:p>
        </w:tc>
        <w:tc>
          <w:tcPr>
            <w:tcW w:w="1260" w:type="dxa"/>
          </w:tcPr>
          <w:p w14:paraId="5FD1DBF4" w14:textId="77777777" w:rsidR="009E4A7C" w:rsidRDefault="009E4A7C" w:rsidP="00C93D81">
            <w:pPr>
              <w:rPr>
                <w:b/>
                <w:bCs/>
                <w:sz w:val="18"/>
              </w:rPr>
            </w:pPr>
          </w:p>
          <w:p w14:paraId="10F00F23" w14:textId="77777777" w:rsidR="009E4A7C" w:rsidRDefault="009E4A7C" w:rsidP="00C93D81">
            <w:pPr>
              <w:rPr>
                <w:b/>
                <w:bCs/>
                <w:sz w:val="18"/>
              </w:rPr>
            </w:pPr>
            <w:r>
              <w:rPr>
                <w:b/>
                <w:bCs/>
                <w:sz w:val="18"/>
              </w:rPr>
              <w:t>Less Than Significant Impact with Mitigation Incorporated</w:t>
            </w:r>
          </w:p>
        </w:tc>
        <w:tc>
          <w:tcPr>
            <w:tcW w:w="1080" w:type="dxa"/>
          </w:tcPr>
          <w:p w14:paraId="64816FFA" w14:textId="77777777" w:rsidR="009E4A7C" w:rsidRDefault="009E4A7C" w:rsidP="00C93D81">
            <w:pPr>
              <w:rPr>
                <w:b/>
                <w:bCs/>
                <w:sz w:val="18"/>
              </w:rPr>
            </w:pPr>
          </w:p>
          <w:p w14:paraId="54B1C7D9" w14:textId="77777777" w:rsidR="009E4A7C" w:rsidRDefault="009E4A7C" w:rsidP="00C93D81">
            <w:pPr>
              <w:rPr>
                <w:b/>
                <w:bCs/>
                <w:sz w:val="18"/>
              </w:rPr>
            </w:pPr>
            <w:r>
              <w:rPr>
                <w:b/>
                <w:bCs/>
                <w:sz w:val="18"/>
              </w:rPr>
              <w:t>Less Than Significant Impact</w:t>
            </w:r>
          </w:p>
        </w:tc>
        <w:tc>
          <w:tcPr>
            <w:tcW w:w="828" w:type="dxa"/>
          </w:tcPr>
          <w:p w14:paraId="434CBD9A" w14:textId="77777777" w:rsidR="009E4A7C" w:rsidRDefault="009E4A7C" w:rsidP="00C93D81">
            <w:pPr>
              <w:rPr>
                <w:b/>
                <w:bCs/>
                <w:sz w:val="18"/>
              </w:rPr>
            </w:pPr>
          </w:p>
          <w:p w14:paraId="72129AC1" w14:textId="77777777" w:rsidR="009E4A7C" w:rsidRDefault="009E4A7C" w:rsidP="00C93D81">
            <w:pPr>
              <w:rPr>
                <w:b/>
                <w:bCs/>
                <w:sz w:val="18"/>
              </w:rPr>
            </w:pPr>
            <w:r>
              <w:rPr>
                <w:b/>
                <w:bCs/>
                <w:sz w:val="18"/>
              </w:rPr>
              <w:t>No Impact</w:t>
            </w:r>
          </w:p>
        </w:tc>
      </w:tr>
      <w:tr w:rsidR="009E4A7C" w14:paraId="7B51062D" w14:textId="77777777" w:rsidTr="00C93D81">
        <w:tc>
          <w:tcPr>
            <w:tcW w:w="4500" w:type="dxa"/>
          </w:tcPr>
          <w:p w14:paraId="614A41F8" w14:textId="77777777" w:rsidR="009E4A7C" w:rsidRDefault="009E4A7C" w:rsidP="00C93D81">
            <w:pPr>
              <w:rPr>
                <w:sz w:val="18"/>
              </w:rPr>
            </w:pPr>
          </w:p>
          <w:p w14:paraId="78D1B024" w14:textId="77777777" w:rsidR="009E4A7C" w:rsidRDefault="009E4A7C" w:rsidP="009E4A7C">
            <w:pPr>
              <w:numPr>
                <w:ilvl w:val="0"/>
                <w:numId w:val="19"/>
              </w:numPr>
              <w:spacing w:after="0" w:line="240" w:lineRule="auto"/>
              <w:rPr>
                <w:sz w:val="18"/>
              </w:rPr>
            </w:pPr>
            <w:r>
              <w:rPr>
                <w:sz w:val="18"/>
              </w:rPr>
              <w:t>Would the project increase the use of existing neighborhood and regional parks or other recreational facilities such that substantial physical deterioration of the facility would occur or be accelerated?</w:t>
            </w:r>
          </w:p>
          <w:p w14:paraId="1F5F483F" w14:textId="77777777" w:rsidR="009E4A7C" w:rsidRDefault="009E4A7C" w:rsidP="00C93D81">
            <w:pPr>
              <w:rPr>
                <w:sz w:val="18"/>
              </w:rPr>
            </w:pPr>
          </w:p>
        </w:tc>
        <w:tc>
          <w:tcPr>
            <w:tcW w:w="1080" w:type="dxa"/>
            <w:vAlign w:val="center"/>
          </w:tcPr>
          <w:p w14:paraId="25635368" w14:textId="77777777" w:rsidR="009E4A7C" w:rsidRDefault="009E4A7C" w:rsidP="00C93D81">
            <w:pPr>
              <w:jc w:val="center"/>
              <w:rPr>
                <w:b/>
                <w:bCs/>
                <w:sz w:val="18"/>
              </w:rPr>
            </w:pPr>
          </w:p>
        </w:tc>
        <w:tc>
          <w:tcPr>
            <w:tcW w:w="1260" w:type="dxa"/>
            <w:vAlign w:val="center"/>
          </w:tcPr>
          <w:p w14:paraId="6E83914C" w14:textId="77777777" w:rsidR="009E4A7C" w:rsidRDefault="009E4A7C" w:rsidP="00C93D81">
            <w:pPr>
              <w:jc w:val="center"/>
              <w:rPr>
                <w:b/>
                <w:bCs/>
                <w:sz w:val="18"/>
              </w:rPr>
            </w:pPr>
          </w:p>
        </w:tc>
        <w:tc>
          <w:tcPr>
            <w:tcW w:w="1080" w:type="dxa"/>
            <w:vAlign w:val="center"/>
          </w:tcPr>
          <w:p w14:paraId="486A0C9E" w14:textId="77777777" w:rsidR="009E4A7C" w:rsidRDefault="009E4A7C" w:rsidP="00C93D81">
            <w:pPr>
              <w:jc w:val="center"/>
              <w:rPr>
                <w:b/>
                <w:bCs/>
                <w:sz w:val="18"/>
              </w:rPr>
            </w:pPr>
          </w:p>
        </w:tc>
        <w:tc>
          <w:tcPr>
            <w:tcW w:w="828" w:type="dxa"/>
            <w:vAlign w:val="center"/>
          </w:tcPr>
          <w:p w14:paraId="2772D48E" w14:textId="77777777" w:rsidR="009E4A7C" w:rsidRDefault="009E4A7C" w:rsidP="00C93D81">
            <w:pPr>
              <w:jc w:val="center"/>
              <w:rPr>
                <w:sz w:val="18"/>
              </w:rPr>
            </w:pPr>
            <w:r>
              <w:rPr>
                <w:noProof/>
                <w:sz w:val="18"/>
              </w:rPr>
              <w:drawing>
                <wp:inline distT="0" distB="0" distL="0" distR="0" wp14:anchorId="1E9F692E" wp14:editId="6492C102">
                  <wp:extent cx="152400" cy="200025"/>
                  <wp:effectExtent l="19050" t="0" r="0" b="0"/>
                  <wp:docPr id="68" name="Picture 68"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4455CEDC" w14:textId="77777777" w:rsidTr="00C93D81">
        <w:tc>
          <w:tcPr>
            <w:tcW w:w="4500" w:type="dxa"/>
          </w:tcPr>
          <w:p w14:paraId="6E66EE32" w14:textId="77777777" w:rsidR="009E4A7C" w:rsidRDefault="009E4A7C" w:rsidP="00C93D81">
            <w:pPr>
              <w:ind w:left="720"/>
              <w:rPr>
                <w:sz w:val="18"/>
              </w:rPr>
            </w:pPr>
          </w:p>
          <w:p w14:paraId="7DCCEC1F" w14:textId="77777777" w:rsidR="009E4A7C" w:rsidRDefault="009E4A7C" w:rsidP="009E4A7C">
            <w:pPr>
              <w:numPr>
                <w:ilvl w:val="0"/>
                <w:numId w:val="19"/>
              </w:numPr>
              <w:spacing w:after="0" w:line="240" w:lineRule="auto"/>
              <w:rPr>
                <w:sz w:val="18"/>
              </w:rPr>
            </w:pPr>
            <w:r>
              <w:rPr>
                <w:sz w:val="18"/>
              </w:rPr>
              <w:t>Does the project include recreational facilities or require the construction or expansion of recreational facilities which might have an adverse physical effect on the environment?</w:t>
            </w:r>
          </w:p>
          <w:p w14:paraId="398B5A1F" w14:textId="77777777" w:rsidR="009E4A7C" w:rsidRDefault="009E4A7C" w:rsidP="00C93D81">
            <w:pPr>
              <w:rPr>
                <w:sz w:val="18"/>
              </w:rPr>
            </w:pPr>
          </w:p>
        </w:tc>
        <w:tc>
          <w:tcPr>
            <w:tcW w:w="1080" w:type="dxa"/>
            <w:vAlign w:val="center"/>
          </w:tcPr>
          <w:p w14:paraId="320D30A7" w14:textId="77777777" w:rsidR="009E4A7C" w:rsidRDefault="009E4A7C" w:rsidP="00C93D81">
            <w:pPr>
              <w:jc w:val="center"/>
              <w:rPr>
                <w:b/>
                <w:bCs/>
                <w:sz w:val="18"/>
              </w:rPr>
            </w:pPr>
          </w:p>
        </w:tc>
        <w:tc>
          <w:tcPr>
            <w:tcW w:w="1260" w:type="dxa"/>
            <w:vAlign w:val="center"/>
          </w:tcPr>
          <w:p w14:paraId="3F1044E5" w14:textId="77777777" w:rsidR="009E4A7C" w:rsidRDefault="009E4A7C" w:rsidP="00C93D81">
            <w:pPr>
              <w:jc w:val="center"/>
              <w:rPr>
                <w:b/>
                <w:bCs/>
                <w:sz w:val="18"/>
              </w:rPr>
            </w:pPr>
          </w:p>
        </w:tc>
        <w:tc>
          <w:tcPr>
            <w:tcW w:w="1080" w:type="dxa"/>
            <w:vAlign w:val="center"/>
          </w:tcPr>
          <w:p w14:paraId="6E2FD0F1" w14:textId="77777777" w:rsidR="009E4A7C" w:rsidRDefault="009E4A7C" w:rsidP="00C93D81">
            <w:pPr>
              <w:jc w:val="center"/>
              <w:rPr>
                <w:b/>
                <w:bCs/>
                <w:sz w:val="18"/>
              </w:rPr>
            </w:pPr>
          </w:p>
        </w:tc>
        <w:tc>
          <w:tcPr>
            <w:tcW w:w="828" w:type="dxa"/>
            <w:vAlign w:val="center"/>
          </w:tcPr>
          <w:p w14:paraId="3B6F9FE4" w14:textId="77777777" w:rsidR="009E4A7C" w:rsidRDefault="009E4A7C" w:rsidP="00C93D81">
            <w:pPr>
              <w:jc w:val="center"/>
              <w:rPr>
                <w:sz w:val="18"/>
              </w:rPr>
            </w:pPr>
            <w:r>
              <w:rPr>
                <w:noProof/>
                <w:sz w:val="18"/>
              </w:rPr>
              <w:drawing>
                <wp:inline distT="0" distB="0" distL="0" distR="0" wp14:anchorId="6D034583" wp14:editId="318E9FFD">
                  <wp:extent cx="152400" cy="200025"/>
                  <wp:effectExtent l="19050" t="0" r="0" b="0"/>
                  <wp:docPr id="69" name="Picture 69"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2AEDB061" w14:textId="77777777" w:rsidR="009E4A7C" w:rsidRDefault="009E4A7C" w:rsidP="009E4A7C">
      <w:pPr>
        <w:ind w:left="-720"/>
      </w:pPr>
    </w:p>
    <w:p w14:paraId="7B9446A3" w14:textId="77777777" w:rsidR="009E4A7C" w:rsidRDefault="009E4A7C" w:rsidP="009E4A7C">
      <w:pPr>
        <w:pStyle w:val="Heading6"/>
        <w:ind w:left="0"/>
      </w:pPr>
      <w:r>
        <w:t>DISCUSSION</w:t>
      </w:r>
    </w:p>
    <w:p w14:paraId="3CE2E1BA" w14:textId="7649153B" w:rsidR="009E4A7C" w:rsidRDefault="009E4A7C" w:rsidP="009E4A7C">
      <w:r>
        <w:t>This project will not significantly impact recreation facilities.</w:t>
      </w:r>
    </w:p>
    <w:p w14:paraId="66FA7955" w14:textId="77777777" w:rsidR="009E4A7C" w:rsidRPr="0050248F" w:rsidRDefault="009E4A7C" w:rsidP="009E4A7C">
      <w:pPr>
        <w:rPr>
          <w:b/>
          <w:bCs/>
          <w:u w:val="single"/>
        </w:rPr>
      </w:pPr>
      <w:r w:rsidRPr="0050248F">
        <w:rPr>
          <w:b/>
          <w:bCs/>
          <w:u w:val="single"/>
        </w:rPr>
        <w:t xml:space="preserve">ADDENDUM: Moving the dried treated sludge will not </w:t>
      </w:r>
      <w:r>
        <w:rPr>
          <w:b/>
          <w:bCs/>
          <w:u w:val="single"/>
        </w:rPr>
        <w:t>affect Recreation facilities</w:t>
      </w:r>
      <w:r w:rsidRPr="0050248F">
        <w:rPr>
          <w:b/>
          <w:bCs/>
          <w:u w:val="single"/>
        </w:rPr>
        <w:t xml:space="preserve">. </w:t>
      </w:r>
    </w:p>
    <w:p w14:paraId="320D9DC7" w14:textId="77777777" w:rsidR="009E4A7C" w:rsidRDefault="009E4A7C" w:rsidP="009E4A7C"/>
    <w:p w14:paraId="0B111FE1" w14:textId="27C72EBD" w:rsidR="009E4A7C" w:rsidRDefault="000D4A29" w:rsidP="009E4A7C">
      <w:r>
        <w:rPr>
          <w:b/>
          <w:bCs/>
        </w:rPr>
        <w:t>16</w:t>
      </w:r>
      <w:r w:rsidR="009E4A7C">
        <w:rPr>
          <w:b/>
          <w:bCs/>
        </w:rPr>
        <w:tab/>
        <w:t>TRANSPORTATION / TRAFFIC</w:t>
      </w:r>
    </w:p>
    <w:p w14:paraId="2B00AC31" w14:textId="77777777" w:rsidR="009E4A7C" w:rsidRDefault="009E4A7C" w:rsidP="009E4A7C">
      <w:pPr>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7"/>
        <w:gridCol w:w="1077"/>
        <w:gridCol w:w="1237"/>
        <w:gridCol w:w="1047"/>
        <w:gridCol w:w="874"/>
      </w:tblGrid>
      <w:tr w:rsidR="009E4A7C" w14:paraId="7E38C904" w14:textId="77777777" w:rsidTr="00C93D81">
        <w:tc>
          <w:tcPr>
            <w:tcW w:w="4287" w:type="dxa"/>
          </w:tcPr>
          <w:p w14:paraId="53DAA925" w14:textId="77777777" w:rsidR="009E4A7C" w:rsidRDefault="009E4A7C" w:rsidP="00C93D81">
            <w:pPr>
              <w:pStyle w:val="Heading5"/>
              <w:rPr>
                <w:sz w:val="18"/>
              </w:rPr>
            </w:pPr>
            <w:bookmarkStart w:id="5" w:name="_Hlk172136296"/>
          </w:p>
          <w:p w14:paraId="0697C603" w14:textId="77777777" w:rsidR="009E4A7C" w:rsidRDefault="009E4A7C" w:rsidP="00C93D81">
            <w:pPr>
              <w:pStyle w:val="Heading5"/>
              <w:rPr>
                <w:sz w:val="18"/>
              </w:rPr>
            </w:pPr>
            <w:r>
              <w:rPr>
                <w:sz w:val="18"/>
              </w:rPr>
              <w:t xml:space="preserve">TRANSPORTATION </w:t>
            </w:r>
          </w:p>
          <w:p w14:paraId="07942534" w14:textId="77777777" w:rsidR="009E4A7C" w:rsidRDefault="009E4A7C" w:rsidP="00C93D81">
            <w:r>
              <w:rPr>
                <w:b/>
                <w:bCs/>
                <w:i/>
                <w:iCs/>
                <w:sz w:val="18"/>
              </w:rPr>
              <w:t>Would the project:</w:t>
            </w:r>
          </w:p>
        </w:tc>
        <w:tc>
          <w:tcPr>
            <w:tcW w:w="1077" w:type="dxa"/>
          </w:tcPr>
          <w:p w14:paraId="5963F3A3" w14:textId="77777777" w:rsidR="009E4A7C" w:rsidRDefault="009E4A7C" w:rsidP="00C93D81">
            <w:pPr>
              <w:pStyle w:val="Heading5"/>
              <w:rPr>
                <w:sz w:val="18"/>
              </w:rPr>
            </w:pPr>
          </w:p>
          <w:p w14:paraId="6A869372" w14:textId="77777777" w:rsidR="009E4A7C" w:rsidRDefault="009E4A7C" w:rsidP="00C93D81">
            <w:pPr>
              <w:pStyle w:val="Heading5"/>
              <w:rPr>
                <w:sz w:val="18"/>
              </w:rPr>
            </w:pPr>
            <w:r>
              <w:rPr>
                <w:sz w:val="18"/>
              </w:rPr>
              <w:t>Potentially Significant Impact</w:t>
            </w:r>
          </w:p>
        </w:tc>
        <w:tc>
          <w:tcPr>
            <w:tcW w:w="1237" w:type="dxa"/>
          </w:tcPr>
          <w:p w14:paraId="47D37772" w14:textId="77777777" w:rsidR="009E4A7C" w:rsidRDefault="009E4A7C" w:rsidP="00C93D81">
            <w:pPr>
              <w:rPr>
                <w:b/>
                <w:bCs/>
                <w:sz w:val="18"/>
              </w:rPr>
            </w:pPr>
          </w:p>
          <w:p w14:paraId="169A33FF" w14:textId="77777777" w:rsidR="009E4A7C" w:rsidRDefault="009E4A7C" w:rsidP="00C93D81">
            <w:pPr>
              <w:rPr>
                <w:b/>
                <w:bCs/>
                <w:sz w:val="18"/>
              </w:rPr>
            </w:pPr>
            <w:r>
              <w:rPr>
                <w:b/>
                <w:bCs/>
                <w:sz w:val="18"/>
              </w:rPr>
              <w:t>Less Than Significant Impact with Mitigation Incorporated</w:t>
            </w:r>
          </w:p>
        </w:tc>
        <w:tc>
          <w:tcPr>
            <w:tcW w:w="1047" w:type="dxa"/>
          </w:tcPr>
          <w:p w14:paraId="34C98079" w14:textId="77777777" w:rsidR="009E4A7C" w:rsidRDefault="009E4A7C" w:rsidP="00C93D81">
            <w:pPr>
              <w:rPr>
                <w:b/>
                <w:bCs/>
                <w:sz w:val="18"/>
              </w:rPr>
            </w:pPr>
          </w:p>
          <w:p w14:paraId="31527CB2" w14:textId="77777777" w:rsidR="009E4A7C" w:rsidRDefault="009E4A7C" w:rsidP="00C93D81">
            <w:pPr>
              <w:rPr>
                <w:b/>
                <w:bCs/>
                <w:sz w:val="18"/>
              </w:rPr>
            </w:pPr>
            <w:r>
              <w:rPr>
                <w:b/>
                <w:bCs/>
                <w:sz w:val="18"/>
              </w:rPr>
              <w:t>Less Than Significant Impact</w:t>
            </w:r>
          </w:p>
        </w:tc>
        <w:tc>
          <w:tcPr>
            <w:tcW w:w="874" w:type="dxa"/>
          </w:tcPr>
          <w:p w14:paraId="4486913B" w14:textId="77777777" w:rsidR="009E4A7C" w:rsidRDefault="009E4A7C" w:rsidP="00C93D81">
            <w:pPr>
              <w:rPr>
                <w:b/>
                <w:bCs/>
                <w:sz w:val="18"/>
              </w:rPr>
            </w:pPr>
          </w:p>
          <w:p w14:paraId="797E52BB" w14:textId="77777777" w:rsidR="009E4A7C" w:rsidRDefault="009E4A7C" w:rsidP="00C93D81">
            <w:pPr>
              <w:rPr>
                <w:b/>
                <w:bCs/>
                <w:sz w:val="18"/>
              </w:rPr>
            </w:pPr>
            <w:r>
              <w:rPr>
                <w:b/>
                <w:bCs/>
                <w:sz w:val="18"/>
              </w:rPr>
              <w:t>No Impact</w:t>
            </w:r>
          </w:p>
        </w:tc>
      </w:tr>
      <w:tr w:rsidR="009E4A7C" w14:paraId="566E3A68" w14:textId="77777777" w:rsidTr="00C93D81">
        <w:tc>
          <w:tcPr>
            <w:tcW w:w="4287" w:type="dxa"/>
          </w:tcPr>
          <w:p w14:paraId="63848CAC" w14:textId="77777777" w:rsidR="009E4A7C" w:rsidRDefault="009E4A7C" w:rsidP="00C93D81">
            <w:pPr>
              <w:rPr>
                <w:sz w:val="18"/>
              </w:rPr>
            </w:pPr>
          </w:p>
          <w:p w14:paraId="6F1583D0" w14:textId="77777777" w:rsidR="009E4A7C" w:rsidRDefault="009E4A7C" w:rsidP="009E4A7C">
            <w:pPr>
              <w:numPr>
                <w:ilvl w:val="0"/>
                <w:numId w:val="20"/>
              </w:numPr>
              <w:spacing w:after="0" w:line="240" w:lineRule="auto"/>
              <w:rPr>
                <w:sz w:val="18"/>
              </w:rPr>
            </w:pPr>
            <w:r>
              <w:rPr>
                <w:sz w:val="18"/>
              </w:rPr>
              <w:t>Conflict with a program, plan, ordinance or policy addressing the circulation system, including transit, roadway, bicycle and pedestrian facilities?</w:t>
            </w:r>
          </w:p>
          <w:p w14:paraId="276EC0E5" w14:textId="77777777" w:rsidR="009E4A7C" w:rsidRDefault="009E4A7C" w:rsidP="00C93D81">
            <w:pPr>
              <w:rPr>
                <w:sz w:val="18"/>
              </w:rPr>
            </w:pPr>
          </w:p>
        </w:tc>
        <w:tc>
          <w:tcPr>
            <w:tcW w:w="1077" w:type="dxa"/>
            <w:vAlign w:val="center"/>
          </w:tcPr>
          <w:p w14:paraId="5EEACE42" w14:textId="77777777" w:rsidR="009E4A7C" w:rsidRDefault="009E4A7C" w:rsidP="00C93D81">
            <w:pPr>
              <w:jc w:val="center"/>
              <w:rPr>
                <w:b/>
                <w:bCs/>
                <w:sz w:val="18"/>
              </w:rPr>
            </w:pPr>
          </w:p>
        </w:tc>
        <w:tc>
          <w:tcPr>
            <w:tcW w:w="1237" w:type="dxa"/>
            <w:vAlign w:val="center"/>
          </w:tcPr>
          <w:p w14:paraId="70F7953D" w14:textId="77777777" w:rsidR="009E4A7C" w:rsidRDefault="009E4A7C" w:rsidP="00C93D81">
            <w:pPr>
              <w:jc w:val="center"/>
              <w:rPr>
                <w:b/>
                <w:bCs/>
                <w:sz w:val="18"/>
              </w:rPr>
            </w:pPr>
          </w:p>
        </w:tc>
        <w:tc>
          <w:tcPr>
            <w:tcW w:w="1047" w:type="dxa"/>
            <w:vAlign w:val="center"/>
          </w:tcPr>
          <w:p w14:paraId="65252823" w14:textId="77777777" w:rsidR="009E4A7C" w:rsidRDefault="009E4A7C" w:rsidP="00C93D81">
            <w:pPr>
              <w:jc w:val="center"/>
              <w:rPr>
                <w:b/>
                <w:bCs/>
                <w:sz w:val="18"/>
              </w:rPr>
            </w:pPr>
          </w:p>
        </w:tc>
        <w:tc>
          <w:tcPr>
            <w:tcW w:w="874" w:type="dxa"/>
            <w:vAlign w:val="center"/>
          </w:tcPr>
          <w:p w14:paraId="5D81C4F8" w14:textId="77777777" w:rsidR="009E4A7C" w:rsidRDefault="009E4A7C" w:rsidP="00C93D81">
            <w:pPr>
              <w:jc w:val="center"/>
              <w:rPr>
                <w:sz w:val="18"/>
              </w:rPr>
            </w:pPr>
            <w:r>
              <w:rPr>
                <w:noProof/>
                <w:sz w:val="18"/>
              </w:rPr>
              <w:drawing>
                <wp:inline distT="0" distB="0" distL="0" distR="0" wp14:anchorId="479C67E1" wp14:editId="5649FAB4">
                  <wp:extent cx="152400" cy="200025"/>
                  <wp:effectExtent l="19050" t="0" r="0" b="0"/>
                  <wp:docPr id="70" name="Picture 70"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4F9E3910" w14:textId="77777777" w:rsidTr="00C93D81">
        <w:tc>
          <w:tcPr>
            <w:tcW w:w="4287" w:type="dxa"/>
          </w:tcPr>
          <w:p w14:paraId="5DC3793A" w14:textId="77777777" w:rsidR="009E4A7C" w:rsidRDefault="009E4A7C" w:rsidP="00C93D81">
            <w:pPr>
              <w:rPr>
                <w:sz w:val="18"/>
              </w:rPr>
            </w:pPr>
          </w:p>
          <w:p w14:paraId="2F0E90EB" w14:textId="77777777" w:rsidR="009E4A7C" w:rsidRDefault="009E4A7C" w:rsidP="009E4A7C">
            <w:pPr>
              <w:numPr>
                <w:ilvl w:val="0"/>
                <w:numId w:val="20"/>
              </w:numPr>
              <w:spacing w:after="0" w:line="240" w:lineRule="auto"/>
              <w:rPr>
                <w:sz w:val="18"/>
              </w:rPr>
            </w:pPr>
            <w:r>
              <w:rPr>
                <w:sz w:val="18"/>
              </w:rPr>
              <w:t>Conflict or be inconsistent with CEQA Guidelines 15064.3 subdivisions (b)?</w:t>
            </w:r>
          </w:p>
          <w:p w14:paraId="5CDA61F5" w14:textId="77777777" w:rsidR="009E4A7C" w:rsidRDefault="009E4A7C" w:rsidP="00C93D81">
            <w:pPr>
              <w:rPr>
                <w:sz w:val="18"/>
              </w:rPr>
            </w:pPr>
          </w:p>
        </w:tc>
        <w:tc>
          <w:tcPr>
            <w:tcW w:w="1077" w:type="dxa"/>
            <w:vAlign w:val="center"/>
          </w:tcPr>
          <w:p w14:paraId="40ECE4FF" w14:textId="77777777" w:rsidR="009E4A7C" w:rsidRDefault="009E4A7C" w:rsidP="00C93D81">
            <w:pPr>
              <w:jc w:val="center"/>
              <w:rPr>
                <w:b/>
                <w:bCs/>
                <w:sz w:val="18"/>
              </w:rPr>
            </w:pPr>
          </w:p>
        </w:tc>
        <w:tc>
          <w:tcPr>
            <w:tcW w:w="1237" w:type="dxa"/>
            <w:vAlign w:val="center"/>
          </w:tcPr>
          <w:p w14:paraId="5B19E12D" w14:textId="77777777" w:rsidR="009E4A7C" w:rsidRDefault="009E4A7C" w:rsidP="00C93D81">
            <w:pPr>
              <w:jc w:val="center"/>
              <w:rPr>
                <w:b/>
                <w:bCs/>
                <w:sz w:val="18"/>
              </w:rPr>
            </w:pPr>
          </w:p>
        </w:tc>
        <w:tc>
          <w:tcPr>
            <w:tcW w:w="1047" w:type="dxa"/>
            <w:vAlign w:val="center"/>
          </w:tcPr>
          <w:p w14:paraId="0AE073B0" w14:textId="77777777" w:rsidR="009E4A7C" w:rsidRDefault="009E4A7C" w:rsidP="00C93D81">
            <w:pPr>
              <w:jc w:val="center"/>
              <w:rPr>
                <w:b/>
                <w:bCs/>
                <w:sz w:val="18"/>
              </w:rPr>
            </w:pPr>
          </w:p>
        </w:tc>
        <w:tc>
          <w:tcPr>
            <w:tcW w:w="874" w:type="dxa"/>
            <w:vAlign w:val="center"/>
          </w:tcPr>
          <w:p w14:paraId="5FC2CF79" w14:textId="77777777" w:rsidR="009E4A7C" w:rsidRDefault="009E4A7C" w:rsidP="00C93D81">
            <w:pPr>
              <w:jc w:val="center"/>
              <w:rPr>
                <w:sz w:val="18"/>
              </w:rPr>
            </w:pPr>
            <w:r>
              <w:rPr>
                <w:noProof/>
                <w:sz w:val="18"/>
              </w:rPr>
              <w:drawing>
                <wp:inline distT="0" distB="0" distL="0" distR="0" wp14:anchorId="6F23AEAB" wp14:editId="46F0C9CF">
                  <wp:extent cx="152400" cy="200025"/>
                  <wp:effectExtent l="19050" t="0" r="0" b="0"/>
                  <wp:docPr id="71" name="Picture 71"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7AA54D05" w14:textId="77777777" w:rsidTr="00C93D81">
        <w:tc>
          <w:tcPr>
            <w:tcW w:w="4287" w:type="dxa"/>
          </w:tcPr>
          <w:p w14:paraId="03FFE811" w14:textId="77777777" w:rsidR="009E4A7C" w:rsidRDefault="009E4A7C" w:rsidP="00C93D81">
            <w:pPr>
              <w:rPr>
                <w:sz w:val="18"/>
              </w:rPr>
            </w:pPr>
          </w:p>
          <w:p w14:paraId="0B769212" w14:textId="77777777" w:rsidR="009E4A7C" w:rsidRDefault="009E4A7C" w:rsidP="009E4A7C">
            <w:pPr>
              <w:numPr>
                <w:ilvl w:val="0"/>
                <w:numId w:val="20"/>
              </w:numPr>
              <w:spacing w:after="0" w:line="240" w:lineRule="auto"/>
              <w:rPr>
                <w:sz w:val="18"/>
              </w:rPr>
            </w:pPr>
            <w:r>
              <w:rPr>
                <w:sz w:val="18"/>
              </w:rPr>
              <w:t>Substantially increase hazards due to a geometric  design feature (e.g., sharp curves or dangerous intersections) or incompatible uses (e.g., farm equipment)?</w:t>
            </w:r>
          </w:p>
          <w:p w14:paraId="5ECE715D" w14:textId="77777777" w:rsidR="009E4A7C" w:rsidRDefault="009E4A7C" w:rsidP="00C93D81">
            <w:pPr>
              <w:rPr>
                <w:sz w:val="18"/>
              </w:rPr>
            </w:pPr>
          </w:p>
        </w:tc>
        <w:tc>
          <w:tcPr>
            <w:tcW w:w="1077" w:type="dxa"/>
            <w:vAlign w:val="center"/>
          </w:tcPr>
          <w:p w14:paraId="30DFD8CC" w14:textId="77777777" w:rsidR="009E4A7C" w:rsidRDefault="009E4A7C" w:rsidP="00C93D81">
            <w:pPr>
              <w:jc w:val="center"/>
              <w:rPr>
                <w:b/>
                <w:bCs/>
                <w:sz w:val="18"/>
              </w:rPr>
            </w:pPr>
          </w:p>
        </w:tc>
        <w:tc>
          <w:tcPr>
            <w:tcW w:w="1237" w:type="dxa"/>
            <w:vAlign w:val="center"/>
          </w:tcPr>
          <w:p w14:paraId="168CE60D" w14:textId="77777777" w:rsidR="009E4A7C" w:rsidRDefault="009E4A7C" w:rsidP="00C93D81">
            <w:pPr>
              <w:jc w:val="center"/>
              <w:rPr>
                <w:b/>
                <w:bCs/>
                <w:sz w:val="18"/>
              </w:rPr>
            </w:pPr>
          </w:p>
        </w:tc>
        <w:tc>
          <w:tcPr>
            <w:tcW w:w="1047" w:type="dxa"/>
            <w:vAlign w:val="center"/>
          </w:tcPr>
          <w:p w14:paraId="36622F54" w14:textId="77777777" w:rsidR="009E4A7C" w:rsidRDefault="009E4A7C" w:rsidP="00C93D81">
            <w:pPr>
              <w:jc w:val="center"/>
              <w:rPr>
                <w:b/>
                <w:bCs/>
                <w:sz w:val="18"/>
              </w:rPr>
            </w:pPr>
          </w:p>
        </w:tc>
        <w:tc>
          <w:tcPr>
            <w:tcW w:w="874" w:type="dxa"/>
            <w:vAlign w:val="center"/>
          </w:tcPr>
          <w:p w14:paraId="6FBE829A" w14:textId="77777777" w:rsidR="009E4A7C" w:rsidRDefault="009E4A7C" w:rsidP="00C93D81">
            <w:pPr>
              <w:jc w:val="center"/>
              <w:rPr>
                <w:sz w:val="18"/>
              </w:rPr>
            </w:pPr>
            <w:r>
              <w:rPr>
                <w:noProof/>
                <w:sz w:val="18"/>
              </w:rPr>
              <w:drawing>
                <wp:inline distT="0" distB="0" distL="0" distR="0" wp14:anchorId="1E7AF56D" wp14:editId="6E26074C">
                  <wp:extent cx="152400" cy="200025"/>
                  <wp:effectExtent l="19050" t="0" r="0" b="0"/>
                  <wp:docPr id="73" name="Picture 73"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5CCA4382" w14:textId="77777777" w:rsidTr="00C93D81">
        <w:tc>
          <w:tcPr>
            <w:tcW w:w="4287" w:type="dxa"/>
          </w:tcPr>
          <w:p w14:paraId="3288BB6B" w14:textId="77777777" w:rsidR="009E4A7C" w:rsidRDefault="009E4A7C" w:rsidP="00C93D81">
            <w:pPr>
              <w:rPr>
                <w:sz w:val="18"/>
              </w:rPr>
            </w:pPr>
          </w:p>
          <w:p w14:paraId="428AC26D" w14:textId="77777777" w:rsidR="009E4A7C" w:rsidRDefault="009E4A7C" w:rsidP="009E4A7C">
            <w:pPr>
              <w:numPr>
                <w:ilvl w:val="0"/>
                <w:numId w:val="20"/>
              </w:numPr>
              <w:spacing w:after="0" w:line="240" w:lineRule="auto"/>
              <w:rPr>
                <w:sz w:val="18"/>
              </w:rPr>
            </w:pPr>
            <w:r>
              <w:rPr>
                <w:sz w:val="18"/>
              </w:rPr>
              <w:t>Result in inadequate emergency services?</w:t>
            </w:r>
          </w:p>
          <w:p w14:paraId="60519F2B" w14:textId="77777777" w:rsidR="009E4A7C" w:rsidRDefault="009E4A7C" w:rsidP="00C93D81">
            <w:pPr>
              <w:rPr>
                <w:sz w:val="18"/>
              </w:rPr>
            </w:pPr>
          </w:p>
        </w:tc>
        <w:tc>
          <w:tcPr>
            <w:tcW w:w="1077" w:type="dxa"/>
            <w:vAlign w:val="center"/>
          </w:tcPr>
          <w:p w14:paraId="36543114" w14:textId="77777777" w:rsidR="009E4A7C" w:rsidRDefault="009E4A7C" w:rsidP="00C93D81">
            <w:pPr>
              <w:jc w:val="center"/>
              <w:rPr>
                <w:b/>
                <w:bCs/>
                <w:sz w:val="18"/>
              </w:rPr>
            </w:pPr>
          </w:p>
        </w:tc>
        <w:tc>
          <w:tcPr>
            <w:tcW w:w="1237" w:type="dxa"/>
            <w:vAlign w:val="center"/>
          </w:tcPr>
          <w:p w14:paraId="56EB9ACA" w14:textId="77777777" w:rsidR="009E4A7C" w:rsidRDefault="009E4A7C" w:rsidP="00C93D81">
            <w:pPr>
              <w:jc w:val="center"/>
              <w:rPr>
                <w:b/>
                <w:bCs/>
                <w:sz w:val="18"/>
              </w:rPr>
            </w:pPr>
          </w:p>
        </w:tc>
        <w:tc>
          <w:tcPr>
            <w:tcW w:w="1047" w:type="dxa"/>
            <w:vAlign w:val="center"/>
          </w:tcPr>
          <w:p w14:paraId="279E1F03" w14:textId="77777777" w:rsidR="009E4A7C" w:rsidRDefault="009E4A7C" w:rsidP="00C93D81">
            <w:pPr>
              <w:jc w:val="center"/>
              <w:rPr>
                <w:b/>
                <w:bCs/>
                <w:sz w:val="18"/>
              </w:rPr>
            </w:pPr>
          </w:p>
        </w:tc>
        <w:tc>
          <w:tcPr>
            <w:tcW w:w="874" w:type="dxa"/>
            <w:vAlign w:val="center"/>
          </w:tcPr>
          <w:p w14:paraId="78187194" w14:textId="77777777" w:rsidR="009E4A7C" w:rsidRDefault="009E4A7C" w:rsidP="00C93D81">
            <w:pPr>
              <w:jc w:val="center"/>
              <w:rPr>
                <w:sz w:val="18"/>
              </w:rPr>
            </w:pPr>
            <w:r>
              <w:rPr>
                <w:noProof/>
                <w:sz w:val="18"/>
              </w:rPr>
              <w:drawing>
                <wp:inline distT="0" distB="0" distL="0" distR="0" wp14:anchorId="43F2F15C" wp14:editId="5A222EE9">
                  <wp:extent cx="152400" cy="200025"/>
                  <wp:effectExtent l="19050" t="0" r="0" b="0"/>
                  <wp:docPr id="74" name="Picture 74"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bookmarkEnd w:id="5"/>
    </w:tbl>
    <w:p w14:paraId="568CBF19" w14:textId="77777777" w:rsidR="009E4A7C" w:rsidRDefault="009E4A7C" w:rsidP="009E4A7C">
      <w:pPr>
        <w:ind w:left="-720"/>
      </w:pPr>
    </w:p>
    <w:p w14:paraId="708BF8FF" w14:textId="77777777" w:rsidR="009E4A7C" w:rsidRDefault="009E4A7C" w:rsidP="009E4A7C">
      <w:pPr>
        <w:pStyle w:val="Heading6"/>
        <w:ind w:left="0"/>
      </w:pPr>
      <w:r>
        <w:t>DISCUSSION</w:t>
      </w:r>
    </w:p>
    <w:p w14:paraId="44DC4373" w14:textId="77777777" w:rsidR="009E4A7C" w:rsidRDefault="009E4A7C" w:rsidP="009E4A7C">
      <w:r>
        <w:t xml:space="preserve">This section has been modified since the 2016 IS/MND, however, the project does not present any significant impacts to transportation or traffic resources. </w:t>
      </w:r>
    </w:p>
    <w:p w14:paraId="51147382" w14:textId="77777777" w:rsidR="009E4A7C" w:rsidRDefault="009E4A7C" w:rsidP="009E4A7C"/>
    <w:p w14:paraId="18A02F2D" w14:textId="77777777" w:rsidR="009E4A7C" w:rsidRPr="0050248F" w:rsidRDefault="009E4A7C" w:rsidP="009E4A7C">
      <w:pPr>
        <w:rPr>
          <w:b/>
          <w:bCs/>
          <w:u w:val="single"/>
        </w:rPr>
      </w:pPr>
      <w:r w:rsidRPr="0050248F">
        <w:rPr>
          <w:b/>
          <w:bCs/>
          <w:u w:val="single"/>
        </w:rPr>
        <w:t xml:space="preserve">ADDENDUM: Moving the dried treated sludge will not </w:t>
      </w:r>
      <w:r>
        <w:rPr>
          <w:b/>
          <w:bCs/>
          <w:u w:val="single"/>
        </w:rPr>
        <w:t>affect transportation</w:t>
      </w:r>
      <w:r w:rsidRPr="0050248F">
        <w:rPr>
          <w:b/>
          <w:bCs/>
          <w:u w:val="single"/>
        </w:rPr>
        <w:t xml:space="preserve">. </w:t>
      </w:r>
    </w:p>
    <w:p w14:paraId="543E88DE" w14:textId="77777777" w:rsidR="009E4A7C" w:rsidRDefault="009E4A7C" w:rsidP="009E4A7C"/>
    <w:p w14:paraId="7E159D56" w14:textId="77777777" w:rsidR="009E4A7C" w:rsidRDefault="009E4A7C" w:rsidP="009E4A7C">
      <w:pPr>
        <w:ind w:left="-720"/>
      </w:pPr>
    </w:p>
    <w:p w14:paraId="1E41F3A4" w14:textId="77777777" w:rsidR="009E4A7C" w:rsidRDefault="009E4A7C" w:rsidP="009E4A7C">
      <w:pPr>
        <w:ind w:left="-720"/>
      </w:pPr>
    </w:p>
    <w:p w14:paraId="3B0E7143" w14:textId="77777777" w:rsidR="00547320" w:rsidRDefault="00547320" w:rsidP="009E4A7C">
      <w:pPr>
        <w:ind w:left="-720"/>
      </w:pPr>
    </w:p>
    <w:p w14:paraId="2F595F60" w14:textId="77777777" w:rsidR="00547320" w:rsidRDefault="00547320" w:rsidP="009E4A7C">
      <w:pPr>
        <w:ind w:left="-720"/>
      </w:pPr>
    </w:p>
    <w:p w14:paraId="632C96BE" w14:textId="77777777" w:rsidR="009E4A7C" w:rsidRDefault="009E4A7C" w:rsidP="009E4A7C">
      <w:pPr>
        <w:pStyle w:val="Footer"/>
        <w:tabs>
          <w:tab w:val="clear" w:pos="4320"/>
          <w:tab w:val="clear" w:pos="8640"/>
        </w:tabs>
      </w:pPr>
    </w:p>
    <w:p w14:paraId="409FF1C2" w14:textId="33911043" w:rsidR="009E4A7C" w:rsidRDefault="003B515A" w:rsidP="009E4A7C">
      <w:r>
        <w:rPr>
          <w:b/>
          <w:bCs/>
        </w:rPr>
        <w:t>17.</w:t>
      </w:r>
      <w:r w:rsidR="009E4A7C">
        <w:rPr>
          <w:b/>
          <w:bCs/>
        </w:rPr>
        <w:tab/>
        <w:t xml:space="preserve">TRIBAL CULTURAL RESOUCES </w:t>
      </w:r>
    </w:p>
    <w:p w14:paraId="530A672F" w14:textId="77777777" w:rsidR="009E4A7C" w:rsidRDefault="009E4A7C" w:rsidP="009E4A7C">
      <w:pPr>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5"/>
        <w:gridCol w:w="1078"/>
        <w:gridCol w:w="1237"/>
        <w:gridCol w:w="1047"/>
        <w:gridCol w:w="875"/>
      </w:tblGrid>
      <w:tr w:rsidR="009E4A7C" w14:paraId="6736BB91" w14:textId="77777777" w:rsidTr="00C93D81">
        <w:tc>
          <w:tcPr>
            <w:tcW w:w="4285" w:type="dxa"/>
          </w:tcPr>
          <w:p w14:paraId="51254965" w14:textId="77777777" w:rsidR="009E4A7C" w:rsidRDefault="009E4A7C" w:rsidP="00C93D81">
            <w:pPr>
              <w:pStyle w:val="Heading5"/>
              <w:rPr>
                <w:sz w:val="18"/>
              </w:rPr>
            </w:pPr>
          </w:p>
          <w:p w14:paraId="1E7D80EF" w14:textId="77777777" w:rsidR="009E4A7C" w:rsidRDefault="009E4A7C" w:rsidP="00C93D81">
            <w:pPr>
              <w:pStyle w:val="Heading5"/>
              <w:rPr>
                <w:sz w:val="18"/>
              </w:rPr>
            </w:pPr>
            <w:r>
              <w:rPr>
                <w:sz w:val="18"/>
              </w:rPr>
              <w:t xml:space="preserve">Tribal Cultural Resources </w:t>
            </w:r>
          </w:p>
          <w:p w14:paraId="4FC8111D" w14:textId="77777777" w:rsidR="009E4A7C" w:rsidRDefault="009E4A7C" w:rsidP="00C93D81">
            <w:r>
              <w:rPr>
                <w:b/>
                <w:bCs/>
                <w:i/>
                <w:iCs/>
                <w:sz w:val="18"/>
              </w:rPr>
              <w:t>Would the project:</w:t>
            </w:r>
          </w:p>
        </w:tc>
        <w:tc>
          <w:tcPr>
            <w:tcW w:w="1078" w:type="dxa"/>
          </w:tcPr>
          <w:p w14:paraId="49455988" w14:textId="77777777" w:rsidR="009E4A7C" w:rsidRDefault="009E4A7C" w:rsidP="00C93D81">
            <w:pPr>
              <w:pStyle w:val="Heading5"/>
              <w:rPr>
                <w:sz w:val="18"/>
              </w:rPr>
            </w:pPr>
          </w:p>
          <w:p w14:paraId="048881A3" w14:textId="77777777" w:rsidR="009E4A7C" w:rsidRDefault="009E4A7C" w:rsidP="00C93D81">
            <w:pPr>
              <w:pStyle w:val="Heading5"/>
              <w:rPr>
                <w:sz w:val="18"/>
              </w:rPr>
            </w:pPr>
            <w:r>
              <w:rPr>
                <w:sz w:val="18"/>
              </w:rPr>
              <w:t>Potentially Significant Impact</w:t>
            </w:r>
          </w:p>
        </w:tc>
        <w:tc>
          <w:tcPr>
            <w:tcW w:w="1237" w:type="dxa"/>
          </w:tcPr>
          <w:p w14:paraId="03E20BC8" w14:textId="77777777" w:rsidR="009E4A7C" w:rsidRDefault="009E4A7C" w:rsidP="00C93D81">
            <w:pPr>
              <w:rPr>
                <w:b/>
                <w:bCs/>
                <w:sz w:val="18"/>
              </w:rPr>
            </w:pPr>
          </w:p>
          <w:p w14:paraId="11EAA8AA" w14:textId="77777777" w:rsidR="009E4A7C" w:rsidRDefault="009E4A7C" w:rsidP="00C93D81">
            <w:pPr>
              <w:rPr>
                <w:b/>
                <w:bCs/>
                <w:sz w:val="18"/>
              </w:rPr>
            </w:pPr>
            <w:r>
              <w:rPr>
                <w:b/>
                <w:bCs/>
                <w:sz w:val="18"/>
              </w:rPr>
              <w:t>Less Than Significant Impact with Mitigation Incorporated</w:t>
            </w:r>
          </w:p>
        </w:tc>
        <w:tc>
          <w:tcPr>
            <w:tcW w:w="1047" w:type="dxa"/>
          </w:tcPr>
          <w:p w14:paraId="72552D4A" w14:textId="77777777" w:rsidR="009E4A7C" w:rsidRDefault="009E4A7C" w:rsidP="00C93D81">
            <w:pPr>
              <w:rPr>
                <w:b/>
                <w:bCs/>
                <w:sz w:val="18"/>
              </w:rPr>
            </w:pPr>
          </w:p>
          <w:p w14:paraId="48B75E2D" w14:textId="77777777" w:rsidR="009E4A7C" w:rsidRDefault="009E4A7C" w:rsidP="00C93D81">
            <w:pPr>
              <w:rPr>
                <w:b/>
                <w:bCs/>
                <w:sz w:val="18"/>
              </w:rPr>
            </w:pPr>
            <w:r>
              <w:rPr>
                <w:b/>
                <w:bCs/>
                <w:sz w:val="18"/>
              </w:rPr>
              <w:t>Less Than Significant Impact</w:t>
            </w:r>
          </w:p>
        </w:tc>
        <w:tc>
          <w:tcPr>
            <w:tcW w:w="875" w:type="dxa"/>
          </w:tcPr>
          <w:p w14:paraId="3DA4CC93" w14:textId="77777777" w:rsidR="009E4A7C" w:rsidRDefault="009E4A7C" w:rsidP="00C93D81">
            <w:pPr>
              <w:rPr>
                <w:b/>
                <w:bCs/>
                <w:sz w:val="18"/>
              </w:rPr>
            </w:pPr>
          </w:p>
          <w:p w14:paraId="7648F047" w14:textId="77777777" w:rsidR="009E4A7C" w:rsidRDefault="009E4A7C" w:rsidP="00C93D81">
            <w:pPr>
              <w:rPr>
                <w:b/>
                <w:bCs/>
                <w:sz w:val="18"/>
              </w:rPr>
            </w:pPr>
            <w:r>
              <w:rPr>
                <w:b/>
                <w:bCs/>
                <w:sz w:val="18"/>
              </w:rPr>
              <w:t>No Impact</w:t>
            </w:r>
          </w:p>
        </w:tc>
      </w:tr>
      <w:tr w:rsidR="009E4A7C" w14:paraId="6215B484" w14:textId="77777777" w:rsidTr="00C93D81">
        <w:tc>
          <w:tcPr>
            <w:tcW w:w="4285" w:type="dxa"/>
          </w:tcPr>
          <w:p w14:paraId="39C6998B" w14:textId="77777777" w:rsidR="009E4A7C" w:rsidRDefault="009E4A7C" w:rsidP="00C93D81">
            <w:pPr>
              <w:rPr>
                <w:sz w:val="18"/>
              </w:rPr>
            </w:pPr>
          </w:p>
          <w:p w14:paraId="12FD4A9B" w14:textId="77777777" w:rsidR="009E4A7C" w:rsidRPr="001C5A57" w:rsidRDefault="009E4A7C" w:rsidP="009E4A7C">
            <w:pPr>
              <w:numPr>
                <w:ilvl w:val="0"/>
                <w:numId w:val="21"/>
              </w:numPr>
              <w:spacing w:after="0" w:line="240" w:lineRule="auto"/>
              <w:rPr>
                <w:sz w:val="18"/>
                <w:szCs w:val="18"/>
              </w:rPr>
            </w:pPr>
            <w:r w:rsidRPr="001C5A57">
              <w:rPr>
                <w:sz w:val="18"/>
                <w:szCs w:val="18"/>
              </w:rPr>
              <w:t>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p w14:paraId="1A23DF5F" w14:textId="77777777" w:rsidR="009E4A7C" w:rsidRDefault="009E4A7C" w:rsidP="00C93D81">
            <w:pPr>
              <w:rPr>
                <w:sz w:val="18"/>
              </w:rPr>
            </w:pPr>
          </w:p>
        </w:tc>
        <w:tc>
          <w:tcPr>
            <w:tcW w:w="1078" w:type="dxa"/>
            <w:vAlign w:val="center"/>
          </w:tcPr>
          <w:p w14:paraId="6D3D08CA" w14:textId="77777777" w:rsidR="009E4A7C" w:rsidRDefault="009E4A7C" w:rsidP="00C93D81">
            <w:pPr>
              <w:jc w:val="center"/>
              <w:rPr>
                <w:b/>
                <w:bCs/>
                <w:sz w:val="18"/>
              </w:rPr>
            </w:pPr>
          </w:p>
        </w:tc>
        <w:tc>
          <w:tcPr>
            <w:tcW w:w="1237" w:type="dxa"/>
            <w:vAlign w:val="center"/>
          </w:tcPr>
          <w:p w14:paraId="59871FF2" w14:textId="77777777" w:rsidR="009E4A7C" w:rsidRDefault="009E4A7C" w:rsidP="00C93D81">
            <w:pPr>
              <w:jc w:val="center"/>
              <w:rPr>
                <w:b/>
                <w:bCs/>
                <w:sz w:val="18"/>
              </w:rPr>
            </w:pPr>
          </w:p>
        </w:tc>
        <w:tc>
          <w:tcPr>
            <w:tcW w:w="1047" w:type="dxa"/>
            <w:vAlign w:val="center"/>
          </w:tcPr>
          <w:p w14:paraId="2FE17CC7" w14:textId="77777777" w:rsidR="009E4A7C" w:rsidRDefault="009E4A7C" w:rsidP="00C93D81">
            <w:pPr>
              <w:jc w:val="center"/>
              <w:rPr>
                <w:b/>
                <w:bCs/>
                <w:sz w:val="18"/>
              </w:rPr>
            </w:pPr>
          </w:p>
        </w:tc>
        <w:tc>
          <w:tcPr>
            <w:tcW w:w="875" w:type="dxa"/>
            <w:vAlign w:val="center"/>
          </w:tcPr>
          <w:p w14:paraId="787CAD6A" w14:textId="77777777" w:rsidR="009E4A7C" w:rsidRDefault="009E4A7C" w:rsidP="00C93D81">
            <w:pPr>
              <w:jc w:val="center"/>
              <w:rPr>
                <w:sz w:val="18"/>
              </w:rPr>
            </w:pPr>
            <w:r>
              <w:rPr>
                <w:noProof/>
                <w:sz w:val="18"/>
              </w:rPr>
              <w:drawing>
                <wp:inline distT="0" distB="0" distL="0" distR="0" wp14:anchorId="6C6E8E56" wp14:editId="68577672">
                  <wp:extent cx="152400" cy="200025"/>
                  <wp:effectExtent l="19050" t="0" r="0" b="0"/>
                  <wp:docPr id="77" name="Picture 77"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7E1B539B" w14:textId="77777777" w:rsidTr="00C93D81">
        <w:tc>
          <w:tcPr>
            <w:tcW w:w="4285" w:type="dxa"/>
          </w:tcPr>
          <w:p w14:paraId="75BB1347" w14:textId="77777777" w:rsidR="009E4A7C" w:rsidRPr="001C5A57" w:rsidRDefault="009E4A7C" w:rsidP="00C93D81">
            <w:pPr>
              <w:rPr>
                <w:sz w:val="18"/>
                <w:szCs w:val="18"/>
              </w:rPr>
            </w:pPr>
          </w:p>
          <w:p w14:paraId="24DF7724" w14:textId="77777777" w:rsidR="009E4A7C" w:rsidRPr="001C5A57" w:rsidRDefault="009E4A7C" w:rsidP="00C93D81">
            <w:pPr>
              <w:rPr>
                <w:sz w:val="18"/>
                <w:szCs w:val="18"/>
              </w:rPr>
            </w:pPr>
            <w:r w:rsidRPr="001C5A57">
              <w:rPr>
                <w:sz w:val="18"/>
                <w:szCs w:val="18"/>
              </w:rPr>
              <w:t xml:space="preserve">Listed or eligible for listing in the California Register of Historical Resources, or in a local register of historical resources as defined in Public Resources Code section 5020.1(k), or </w:t>
            </w:r>
          </w:p>
        </w:tc>
        <w:tc>
          <w:tcPr>
            <w:tcW w:w="1078" w:type="dxa"/>
            <w:vAlign w:val="center"/>
          </w:tcPr>
          <w:p w14:paraId="2BEA6CBB" w14:textId="77777777" w:rsidR="009E4A7C" w:rsidRDefault="009E4A7C" w:rsidP="00C93D81">
            <w:pPr>
              <w:jc w:val="center"/>
              <w:rPr>
                <w:b/>
                <w:bCs/>
                <w:sz w:val="18"/>
              </w:rPr>
            </w:pPr>
          </w:p>
        </w:tc>
        <w:tc>
          <w:tcPr>
            <w:tcW w:w="1237" w:type="dxa"/>
            <w:vAlign w:val="center"/>
          </w:tcPr>
          <w:p w14:paraId="5B5A14CE" w14:textId="77777777" w:rsidR="009E4A7C" w:rsidRDefault="009E4A7C" w:rsidP="00C93D81">
            <w:pPr>
              <w:jc w:val="center"/>
              <w:rPr>
                <w:b/>
                <w:bCs/>
                <w:sz w:val="18"/>
              </w:rPr>
            </w:pPr>
          </w:p>
        </w:tc>
        <w:tc>
          <w:tcPr>
            <w:tcW w:w="1047" w:type="dxa"/>
            <w:vAlign w:val="center"/>
          </w:tcPr>
          <w:p w14:paraId="29DCF8A1" w14:textId="77777777" w:rsidR="009E4A7C" w:rsidRDefault="009E4A7C" w:rsidP="00C93D81">
            <w:pPr>
              <w:jc w:val="center"/>
              <w:rPr>
                <w:b/>
                <w:bCs/>
                <w:sz w:val="18"/>
              </w:rPr>
            </w:pPr>
          </w:p>
        </w:tc>
        <w:tc>
          <w:tcPr>
            <w:tcW w:w="875" w:type="dxa"/>
            <w:vAlign w:val="center"/>
          </w:tcPr>
          <w:p w14:paraId="1D3B1181" w14:textId="77777777" w:rsidR="009E4A7C" w:rsidRDefault="009E4A7C" w:rsidP="00C93D81">
            <w:pPr>
              <w:jc w:val="center"/>
              <w:rPr>
                <w:sz w:val="18"/>
              </w:rPr>
            </w:pPr>
            <w:r>
              <w:rPr>
                <w:noProof/>
                <w:sz w:val="18"/>
              </w:rPr>
              <w:drawing>
                <wp:inline distT="0" distB="0" distL="0" distR="0" wp14:anchorId="7E67E155" wp14:editId="723C65A0">
                  <wp:extent cx="152400" cy="200025"/>
                  <wp:effectExtent l="19050" t="0" r="0" b="0"/>
                  <wp:docPr id="78" name="Picture 78"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4197F8DC" w14:textId="77777777" w:rsidTr="00C93D81">
        <w:tc>
          <w:tcPr>
            <w:tcW w:w="4285" w:type="dxa"/>
          </w:tcPr>
          <w:p w14:paraId="79636807" w14:textId="77777777" w:rsidR="009E4A7C" w:rsidRDefault="009E4A7C" w:rsidP="00C93D81">
            <w:pPr>
              <w:rPr>
                <w:sz w:val="18"/>
              </w:rPr>
            </w:pPr>
          </w:p>
          <w:p w14:paraId="759AC528" w14:textId="77777777" w:rsidR="009E4A7C" w:rsidRDefault="009E4A7C" w:rsidP="00C93D81">
            <w:pPr>
              <w:rPr>
                <w:sz w:val="18"/>
              </w:rPr>
            </w:pPr>
            <w:r>
              <w:t xml:space="preserve">ii) </w:t>
            </w:r>
            <w:r w:rsidRPr="001C5A57">
              <w:rPr>
                <w:sz w:val="18"/>
                <w:szCs w:val="18"/>
              </w:rPr>
              <w:t>A resource determined by the lead agency, in its discretion and supported by substantial evidence, to be significant pursuant to criteria set forth in subdivision (c) of Public Resources Code Section 5024.1. In applying the criteria set forth in subdivision (c) of Public Resources Code Section 5024.1, the lead agency shall consider the significance of the resource to a California Native American tribe.</w:t>
            </w:r>
          </w:p>
        </w:tc>
        <w:tc>
          <w:tcPr>
            <w:tcW w:w="1078" w:type="dxa"/>
            <w:vAlign w:val="center"/>
          </w:tcPr>
          <w:p w14:paraId="4D8A9008" w14:textId="77777777" w:rsidR="009E4A7C" w:rsidRDefault="009E4A7C" w:rsidP="00C93D81">
            <w:pPr>
              <w:jc w:val="center"/>
              <w:rPr>
                <w:b/>
                <w:bCs/>
                <w:sz w:val="18"/>
              </w:rPr>
            </w:pPr>
          </w:p>
        </w:tc>
        <w:tc>
          <w:tcPr>
            <w:tcW w:w="1237" w:type="dxa"/>
            <w:vAlign w:val="center"/>
          </w:tcPr>
          <w:p w14:paraId="57C47086" w14:textId="77777777" w:rsidR="009E4A7C" w:rsidRDefault="009E4A7C" w:rsidP="00C93D81">
            <w:pPr>
              <w:jc w:val="center"/>
              <w:rPr>
                <w:b/>
                <w:bCs/>
                <w:sz w:val="18"/>
              </w:rPr>
            </w:pPr>
          </w:p>
        </w:tc>
        <w:tc>
          <w:tcPr>
            <w:tcW w:w="1047" w:type="dxa"/>
            <w:vAlign w:val="center"/>
          </w:tcPr>
          <w:p w14:paraId="261DBAEB" w14:textId="77777777" w:rsidR="009E4A7C" w:rsidRDefault="009E4A7C" w:rsidP="00C93D81">
            <w:pPr>
              <w:jc w:val="center"/>
              <w:rPr>
                <w:b/>
                <w:bCs/>
                <w:sz w:val="18"/>
              </w:rPr>
            </w:pPr>
          </w:p>
        </w:tc>
        <w:tc>
          <w:tcPr>
            <w:tcW w:w="875" w:type="dxa"/>
            <w:vAlign w:val="center"/>
          </w:tcPr>
          <w:p w14:paraId="5D9894F9" w14:textId="77777777" w:rsidR="009E4A7C" w:rsidRDefault="009E4A7C" w:rsidP="00C93D81">
            <w:pPr>
              <w:jc w:val="center"/>
              <w:rPr>
                <w:sz w:val="18"/>
              </w:rPr>
            </w:pPr>
            <w:r>
              <w:rPr>
                <w:noProof/>
                <w:sz w:val="18"/>
              </w:rPr>
              <w:drawing>
                <wp:inline distT="0" distB="0" distL="0" distR="0" wp14:anchorId="12138CC2" wp14:editId="130BBC08">
                  <wp:extent cx="152400" cy="200025"/>
                  <wp:effectExtent l="19050" t="0" r="0" b="0"/>
                  <wp:docPr id="79" name="Picture 79"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7E32F90B" w14:textId="77777777" w:rsidR="009E4A7C" w:rsidRDefault="009E4A7C" w:rsidP="009E4A7C">
      <w:pPr>
        <w:ind w:left="-720"/>
      </w:pPr>
    </w:p>
    <w:p w14:paraId="04891522" w14:textId="77777777" w:rsidR="009E4A7C" w:rsidRDefault="009E4A7C" w:rsidP="009E4A7C">
      <w:pPr>
        <w:pStyle w:val="Heading6"/>
        <w:ind w:left="0"/>
      </w:pPr>
      <w:r>
        <w:t>DISCUSSION</w:t>
      </w:r>
    </w:p>
    <w:p w14:paraId="19FC6FD4" w14:textId="52EC3A86" w:rsidR="009E4A7C" w:rsidRDefault="009E4A7C" w:rsidP="009E4A7C">
      <w:r>
        <w:t xml:space="preserve">The </w:t>
      </w:r>
      <w:r w:rsidR="00547320">
        <w:t xml:space="preserve">2016 </w:t>
      </w:r>
      <w:r>
        <w:t>IS/MND found a less than significant impact as long as cultural impacts were monitored during any ground disturbing activities. California State Historic Preservation Office had been contracted to review this project.</w:t>
      </w:r>
    </w:p>
    <w:p w14:paraId="045ACD85" w14:textId="77777777" w:rsidR="009E4A7C" w:rsidRDefault="009E4A7C" w:rsidP="009E4A7C">
      <w:r>
        <w:t>The Klamath and Modoc Tribes were contacted to review the project as was the Modoc Tribe of Oklahoma. All tribal groups indicated support for the project as long as there was monitoring during any ground disturbance.</w:t>
      </w:r>
    </w:p>
    <w:p w14:paraId="2A8B0EF5" w14:textId="77777777" w:rsidR="009E4A7C" w:rsidRDefault="009E4A7C" w:rsidP="009E4A7C">
      <w:r>
        <w:t xml:space="preserve">A United States Park Service representative and archeologist reviewed the project and walked the proposed construction lines with the NCWD archeologist. The Northeast California Information Records </w:t>
      </w:r>
      <w:r>
        <w:lastRenderedPageBreak/>
        <w:t>search has been conducted. The Native American Heritage Commission was contacted to review the project in 2015 and 2016.</w:t>
      </w:r>
    </w:p>
    <w:p w14:paraId="33C983DA" w14:textId="61992690" w:rsidR="009E4A7C" w:rsidRDefault="009E4A7C" w:rsidP="009E4A7C">
      <w:r>
        <w:t xml:space="preserve">Since the IS/MND was prepared in 2016 the Modoc Tribe of Oklahoma has become one of the largest land owners in the Newell District. Two </w:t>
      </w:r>
      <w:r w:rsidR="00547320">
        <w:t>Tribal C</w:t>
      </w:r>
      <w:r>
        <w:t>hairmen have walked over the project and indicated support for the entire project.</w:t>
      </w:r>
    </w:p>
    <w:p w14:paraId="54D41A89" w14:textId="77777777" w:rsidR="009E4A7C" w:rsidRDefault="009E4A7C" w:rsidP="009E4A7C"/>
    <w:p w14:paraId="680AD987" w14:textId="77777777" w:rsidR="009E4A7C" w:rsidRDefault="009E4A7C" w:rsidP="009E4A7C">
      <w:pPr>
        <w:rPr>
          <w:b/>
          <w:bCs/>
          <w:u w:val="single"/>
        </w:rPr>
      </w:pPr>
      <w:bookmarkStart w:id="6" w:name="_Hlk172137285"/>
      <w:r w:rsidRPr="0050248F">
        <w:rPr>
          <w:b/>
          <w:bCs/>
          <w:u w:val="single"/>
        </w:rPr>
        <w:t>ADDENDUM: Moving the dried treated sludge will not affect</w:t>
      </w:r>
      <w:r>
        <w:rPr>
          <w:b/>
          <w:bCs/>
          <w:u w:val="single"/>
        </w:rPr>
        <w:t xml:space="preserve"> tribal cultural resources</w:t>
      </w:r>
      <w:r w:rsidRPr="0050248F">
        <w:rPr>
          <w:b/>
          <w:bCs/>
          <w:u w:val="single"/>
        </w:rPr>
        <w:t xml:space="preserve">. </w:t>
      </w:r>
    </w:p>
    <w:bookmarkEnd w:id="6"/>
    <w:p w14:paraId="0347EF22" w14:textId="77777777" w:rsidR="009E4A7C" w:rsidRDefault="009E4A7C" w:rsidP="009E4A7C">
      <w:pPr>
        <w:rPr>
          <w:b/>
          <w:bCs/>
          <w:u w:val="single"/>
        </w:rPr>
      </w:pPr>
    </w:p>
    <w:p w14:paraId="3806A862" w14:textId="77777777" w:rsidR="00421A57" w:rsidRDefault="00421A57" w:rsidP="009E4A7C">
      <w:pPr>
        <w:rPr>
          <w:b/>
          <w:bCs/>
          <w:u w:val="single"/>
        </w:rPr>
      </w:pPr>
    </w:p>
    <w:p w14:paraId="4A040A3B" w14:textId="77777777" w:rsidR="00421A57" w:rsidRDefault="00421A57" w:rsidP="009E4A7C">
      <w:pPr>
        <w:rPr>
          <w:b/>
          <w:bCs/>
          <w:u w:val="single"/>
        </w:rPr>
      </w:pPr>
    </w:p>
    <w:p w14:paraId="59716236" w14:textId="4B056A81" w:rsidR="009E4A7C" w:rsidRPr="002441F8" w:rsidRDefault="00421A57" w:rsidP="009E4A7C">
      <w:pPr>
        <w:rPr>
          <w:b/>
          <w:bCs/>
        </w:rPr>
      </w:pPr>
      <w:r>
        <w:rPr>
          <w:b/>
          <w:bCs/>
        </w:rPr>
        <w:t xml:space="preserve">18. </w:t>
      </w:r>
      <w:r w:rsidR="009E4A7C">
        <w:rPr>
          <w:b/>
          <w:bCs/>
        </w:rPr>
        <w:t>UTILITIES AND SERVICE SYSTEMS</w:t>
      </w:r>
    </w:p>
    <w:p w14:paraId="6DD18A54" w14:textId="77777777" w:rsidR="009E4A7C" w:rsidRDefault="009E4A7C" w:rsidP="009E4A7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7"/>
        <w:gridCol w:w="1077"/>
        <w:gridCol w:w="1237"/>
        <w:gridCol w:w="1047"/>
        <w:gridCol w:w="874"/>
      </w:tblGrid>
      <w:tr w:rsidR="009E4A7C" w14:paraId="47A8DE07" w14:textId="77777777" w:rsidTr="00C93D81">
        <w:tc>
          <w:tcPr>
            <w:tcW w:w="4287" w:type="dxa"/>
          </w:tcPr>
          <w:p w14:paraId="1AB4BB1E" w14:textId="77777777" w:rsidR="009E4A7C" w:rsidRDefault="009E4A7C" w:rsidP="00C93D81">
            <w:pPr>
              <w:pStyle w:val="Heading5"/>
              <w:rPr>
                <w:sz w:val="18"/>
              </w:rPr>
            </w:pPr>
          </w:p>
          <w:p w14:paraId="227B3874" w14:textId="77777777" w:rsidR="009E4A7C" w:rsidRDefault="009E4A7C" w:rsidP="00C93D81">
            <w:pPr>
              <w:pStyle w:val="Heading5"/>
              <w:rPr>
                <w:sz w:val="18"/>
              </w:rPr>
            </w:pPr>
          </w:p>
          <w:p w14:paraId="6C3189B6" w14:textId="77777777" w:rsidR="009E4A7C" w:rsidRDefault="009E4A7C" w:rsidP="00C93D81">
            <w:r>
              <w:rPr>
                <w:b/>
                <w:bCs/>
                <w:i/>
                <w:iCs/>
                <w:sz w:val="18"/>
              </w:rPr>
              <w:t>Would the project:</w:t>
            </w:r>
          </w:p>
        </w:tc>
        <w:tc>
          <w:tcPr>
            <w:tcW w:w="1077" w:type="dxa"/>
          </w:tcPr>
          <w:p w14:paraId="437D0793" w14:textId="77777777" w:rsidR="009E4A7C" w:rsidRDefault="009E4A7C" w:rsidP="00C93D81">
            <w:pPr>
              <w:pStyle w:val="Heading5"/>
              <w:rPr>
                <w:sz w:val="18"/>
              </w:rPr>
            </w:pPr>
          </w:p>
          <w:p w14:paraId="2E986101" w14:textId="77777777" w:rsidR="009E4A7C" w:rsidRDefault="009E4A7C" w:rsidP="00C93D81">
            <w:pPr>
              <w:pStyle w:val="Heading5"/>
              <w:rPr>
                <w:sz w:val="18"/>
              </w:rPr>
            </w:pPr>
            <w:r>
              <w:rPr>
                <w:sz w:val="18"/>
              </w:rPr>
              <w:t>Potentially Significant Impact</w:t>
            </w:r>
          </w:p>
        </w:tc>
        <w:tc>
          <w:tcPr>
            <w:tcW w:w="1237" w:type="dxa"/>
          </w:tcPr>
          <w:p w14:paraId="26CE2B99" w14:textId="77777777" w:rsidR="009E4A7C" w:rsidRDefault="009E4A7C" w:rsidP="00C93D81">
            <w:pPr>
              <w:rPr>
                <w:b/>
                <w:bCs/>
                <w:sz w:val="18"/>
              </w:rPr>
            </w:pPr>
          </w:p>
          <w:p w14:paraId="4E6B43F4" w14:textId="77777777" w:rsidR="009E4A7C" w:rsidRDefault="009E4A7C" w:rsidP="00C93D81">
            <w:pPr>
              <w:rPr>
                <w:b/>
                <w:bCs/>
                <w:sz w:val="18"/>
              </w:rPr>
            </w:pPr>
            <w:r>
              <w:rPr>
                <w:b/>
                <w:bCs/>
                <w:sz w:val="18"/>
              </w:rPr>
              <w:t>Less Than Significant Impact with Mitigation Incorporated</w:t>
            </w:r>
          </w:p>
        </w:tc>
        <w:tc>
          <w:tcPr>
            <w:tcW w:w="1047" w:type="dxa"/>
          </w:tcPr>
          <w:p w14:paraId="041ACA66" w14:textId="77777777" w:rsidR="009E4A7C" w:rsidRDefault="009E4A7C" w:rsidP="00C93D81">
            <w:pPr>
              <w:rPr>
                <w:b/>
                <w:bCs/>
                <w:sz w:val="18"/>
              </w:rPr>
            </w:pPr>
          </w:p>
          <w:p w14:paraId="12D36DF8" w14:textId="77777777" w:rsidR="009E4A7C" w:rsidRDefault="009E4A7C" w:rsidP="00C93D81">
            <w:pPr>
              <w:rPr>
                <w:b/>
                <w:bCs/>
                <w:sz w:val="18"/>
              </w:rPr>
            </w:pPr>
            <w:r>
              <w:rPr>
                <w:b/>
                <w:bCs/>
                <w:sz w:val="18"/>
              </w:rPr>
              <w:t>Less Than Significant Impact</w:t>
            </w:r>
          </w:p>
        </w:tc>
        <w:tc>
          <w:tcPr>
            <w:tcW w:w="874" w:type="dxa"/>
          </w:tcPr>
          <w:p w14:paraId="542E7E70" w14:textId="77777777" w:rsidR="009E4A7C" w:rsidRDefault="009E4A7C" w:rsidP="00C93D81">
            <w:pPr>
              <w:rPr>
                <w:b/>
                <w:bCs/>
                <w:sz w:val="18"/>
              </w:rPr>
            </w:pPr>
          </w:p>
          <w:p w14:paraId="16B56322" w14:textId="77777777" w:rsidR="009E4A7C" w:rsidRDefault="009E4A7C" w:rsidP="00C93D81">
            <w:pPr>
              <w:rPr>
                <w:b/>
                <w:bCs/>
                <w:sz w:val="18"/>
              </w:rPr>
            </w:pPr>
            <w:r>
              <w:rPr>
                <w:b/>
                <w:bCs/>
                <w:sz w:val="18"/>
              </w:rPr>
              <w:t>No Impact</w:t>
            </w:r>
          </w:p>
        </w:tc>
      </w:tr>
      <w:tr w:rsidR="009E4A7C" w14:paraId="1C21C7E3" w14:textId="77777777" w:rsidTr="00C93D81">
        <w:tc>
          <w:tcPr>
            <w:tcW w:w="4287" w:type="dxa"/>
          </w:tcPr>
          <w:p w14:paraId="345A81BE" w14:textId="77777777" w:rsidR="009E4A7C" w:rsidRDefault="009E4A7C" w:rsidP="00C93D81">
            <w:pPr>
              <w:rPr>
                <w:sz w:val="18"/>
              </w:rPr>
            </w:pPr>
          </w:p>
          <w:p w14:paraId="0F302FA4" w14:textId="77777777" w:rsidR="009E4A7C" w:rsidRPr="0055567C" w:rsidRDefault="009E4A7C" w:rsidP="00C93D81">
            <w:pPr>
              <w:rPr>
                <w:sz w:val="18"/>
                <w:szCs w:val="18"/>
              </w:rPr>
            </w:pPr>
            <w:r>
              <w:rPr>
                <w:sz w:val="18"/>
                <w:szCs w:val="18"/>
              </w:rPr>
              <w:t>R</w:t>
            </w:r>
            <w:r w:rsidRPr="0055567C">
              <w:rPr>
                <w:sz w:val="18"/>
                <w:szCs w:val="18"/>
              </w:rPr>
              <w:t xml:space="preserve">equire or result in the relocation or construction of new or expanded water, wastewater treatment or storm water drainage, electric power, natural gas, or telecommunications facilities, the construction or relocation of which could cause significant environmental effects? </w:t>
            </w:r>
          </w:p>
        </w:tc>
        <w:tc>
          <w:tcPr>
            <w:tcW w:w="1077" w:type="dxa"/>
            <w:vAlign w:val="center"/>
          </w:tcPr>
          <w:p w14:paraId="46A06358" w14:textId="77777777" w:rsidR="009E4A7C" w:rsidRDefault="009E4A7C" w:rsidP="00C93D81">
            <w:pPr>
              <w:jc w:val="center"/>
              <w:rPr>
                <w:b/>
                <w:bCs/>
                <w:sz w:val="18"/>
              </w:rPr>
            </w:pPr>
          </w:p>
        </w:tc>
        <w:tc>
          <w:tcPr>
            <w:tcW w:w="1237" w:type="dxa"/>
            <w:vAlign w:val="center"/>
          </w:tcPr>
          <w:p w14:paraId="12100CB9" w14:textId="77777777" w:rsidR="009E4A7C" w:rsidRDefault="009E4A7C" w:rsidP="00C93D81">
            <w:pPr>
              <w:jc w:val="center"/>
              <w:rPr>
                <w:b/>
                <w:bCs/>
                <w:sz w:val="18"/>
              </w:rPr>
            </w:pPr>
          </w:p>
        </w:tc>
        <w:tc>
          <w:tcPr>
            <w:tcW w:w="1047" w:type="dxa"/>
            <w:vAlign w:val="center"/>
          </w:tcPr>
          <w:p w14:paraId="0CC4E250" w14:textId="77777777" w:rsidR="009E4A7C" w:rsidRDefault="009E4A7C" w:rsidP="00C93D81">
            <w:pPr>
              <w:jc w:val="center"/>
              <w:rPr>
                <w:b/>
                <w:bCs/>
                <w:sz w:val="18"/>
              </w:rPr>
            </w:pPr>
          </w:p>
        </w:tc>
        <w:tc>
          <w:tcPr>
            <w:tcW w:w="874" w:type="dxa"/>
            <w:vAlign w:val="center"/>
          </w:tcPr>
          <w:p w14:paraId="782AC703" w14:textId="77777777" w:rsidR="009E4A7C" w:rsidRDefault="009E4A7C" w:rsidP="00C93D81">
            <w:pPr>
              <w:jc w:val="center"/>
              <w:rPr>
                <w:sz w:val="18"/>
              </w:rPr>
            </w:pPr>
            <w:r>
              <w:rPr>
                <w:noProof/>
                <w:sz w:val="18"/>
              </w:rPr>
              <w:drawing>
                <wp:inline distT="0" distB="0" distL="0" distR="0" wp14:anchorId="4439324F" wp14:editId="614BCB67">
                  <wp:extent cx="152400" cy="200025"/>
                  <wp:effectExtent l="19050" t="0" r="0" b="0"/>
                  <wp:docPr id="1321541301" name="Picture 1321541301"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3DDC04BE" w14:textId="77777777" w:rsidTr="00C93D81">
        <w:tc>
          <w:tcPr>
            <w:tcW w:w="4287" w:type="dxa"/>
          </w:tcPr>
          <w:p w14:paraId="56FE0470" w14:textId="77777777" w:rsidR="009E4A7C" w:rsidRDefault="009E4A7C" w:rsidP="00C93D81">
            <w:pPr>
              <w:rPr>
                <w:sz w:val="18"/>
              </w:rPr>
            </w:pPr>
          </w:p>
          <w:p w14:paraId="69FD26A2" w14:textId="77777777" w:rsidR="009E4A7C" w:rsidRPr="0055567C" w:rsidRDefault="009E4A7C" w:rsidP="00C93D81">
            <w:pPr>
              <w:rPr>
                <w:sz w:val="18"/>
                <w:szCs w:val="18"/>
              </w:rPr>
            </w:pPr>
            <w:r>
              <w:rPr>
                <w:sz w:val="18"/>
                <w:szCs w:val="18"/>
              </w:rPr>
              <w:t>H</w:t>
            </w:r>
            <w:r w:rsidRPr="0055567C">
              <w:rPr>
                <w:sz w:val="18"/>
                <w:szCs w:val="18"/>
              </w:rPr>
              <w:t xml:space="preserve">ave sufficient water supplies available to serve the project and reasonably foreseeable future development during normal, dry and multiple dry years? </w:t>
            </w:r>
          </w:p>
        </w:tc>
        <w:tc>
          <w:tcPr>
            <w:tcW w:w="1077" w:type="dxa"/>
            <w:vAlign w:val="center"/>
          </w:tcPr>
          <w:p w14:paraId="2FC00EE9" w14:textId="77777777" w:rsidR="009E4A7C" w:rsidRDefault="009E4A7C" w:rsidP="00C93D81">
            <w:pPr>
              <w:jc w:val="center"/>
              <w:rPr>
                <w:b/>
                <w:bCs/>
                <w:sz w:val="18"/>
              </w:rPr>
            </w:pPr>
          </w:p>
        </w:tc>
        <w:tc>
          <w:tcPr>
            <w:tcW w:w="1237" w:type="dxa"/>
            <w:vAlign w:val="center"/>
          </w:tcPr>
          <w:p w14:paraId="7608D65C" w14:textId="77777777" w:rsidR="009E4A7C" w:rsidRDefault="009E4A7C" w:rsidP="00C93D81">
            <w:pPr>
              <w:jc w:val="center"/>
              <w:rPr>
                <w:b/>
                <w:bCs/>
                <w:sz w:val="18"/>
              </w:rPr>
            </w:pPr>
          </w:p>
        </w:tc>
        <w:tc>
          <w:tcPr>
            <w:tcW w:w="1047" w:type="dxa"/>
            <w:vAlign w:val="center"/>
          </w:tcPr>
          <w:p w14:paraId="4C147FD5" w14:textId="77777777" w:rsidR="009E4A7C" w:rsidRDefault="009E4A7C" w:rsidP="00C93D81">
            <w:pPr>
              <w:jc w:val="center"/>
              <w:rPr>
                <w:b/>
                <w:bCs/>
                <w:sz w:val="18"/>
              </w:rPr>
            </w:pPr>
          </w:p>
        </w:tc>
        <w:tc>
          <w:tcPr>
            <w:tcW w:w="874" w:type="dxa"/>
            <w:vAlign w:val="center"/>
          </w:tcPr>
          <w:p w14:paraId="4978E452" w14:textId="77777777" w:rsidR="009E4A7C" w:rsidRDefault="009E4A7C" w:rsidP="00C93D81">
            <w:pPr>
              <w:jc w:val="center"/>
              <w:rPr>
                <w:sz w:val="18"/>
              </w:rPr>
            </w:pPr>
            <w:r>
              <w:rPr>
                <w:noProof/>
                <w:sz w:val="18"/>
              </w:rPr>
              <w:drawing>
                <wp:inline distT="0" distB="0" distL="0" distR="0" wp14:anchorId="33C70BEE" wp14:editId="7621774F">
                  <wp:extent cx="152400" cy="200025"/>
                  <wp:effectExtent l="19050" t="0" r="0" b="0"/>
                  <wp:docPr id="567630994" name="Picture 567630994"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379D6228" w14:textId="77777777" w:rsidTr="00C93D81">
        <w:tc>
          <w:tcPr>
            <w:tcW w:w="4287" w:type="dxa"/>
          </w:tcPr>
          <w:p w14:paraId="3CAEB687" w14:textId="77777777" w:rsidR="009E4A7C" w:rsidRDefault="009E4A7C" w:rsidP="00C93D81">
            <w:pPr>
              <w:rPr>
                <w:sz w:val="18"/>
              </w:rPr>
            </w:pPr>
          </w:p>
          <w:p w14:paraId="159D3A27" w14:textId="77777777" w:rsidR="009E4A7C" w:rsidRDefault="009E4A7C" w:rsidP="00C93D81">
            <w:pPr>
              <w:rPr>
                <w:sz w:val="18"/>
              </w:rPr>
            </w:pPr>
            <w:r>
              <w:rPr>
                <w:sz w:val="18"/>
                <w:szCs w:val="18"/>
              </w:rPr>
              <w:t>R</w:t>
            </w:r>
            <w:r w:rsidRPr="0055567C">
              <w:rPr>
                <w:sz w:val="18"/>
                <w:szCs w:val="18"/>
              </w:rPr>
              <w:t>esult in a determination by the wastewater treatment provider which serves or may serve the project that it has adequate capacity to serve the project's projected demand in addition to the provider's existing commitments?</w:t>
            </w:r>
            <w:r>
              <w:t xml:space="preserve"> </w:t>
            </w:r>
          </w:p>
        </w:tc>
        <w:tc>
          <w:tcPr>
            <w:tcW w:w="1077" w:type="dxa"/>
            <w:vAlign w:val="center"/>
          </w:tcPr>
          <w:p w14:paraId="4BCCAD3A" w14:textId="77777777" w:rsidR="009E4A7C" w:rsidRDefault="009E4A7C" w:rsidP="00C93D81">
            <w:pPr>
              <w:jc w:val="center"/>
              <w:rPr>
                <w:b/>
                <w:bCs/>
                <w:sz w:val="18"/>
              </w:rPr>
            </w:pPr>
          </w:p>
        </w:tc>
        <w:tc>
          <w:tcPr>
            <w:tcW w:w="1237" w:type="dxa"/>
            <w:vAlign w:val="center"/>
          </w:tcPr>
          <w:p w14:paraId="061E79B8" w14:textId="77777777" w:rsidR="009E4A7C" w:rsidRDefault="009E4A7C" w:rsidP="00C93D81">
            <w:pPr>
              <w:jc w:val="center"/>
              <w:rPr>
                <w:b/>
                <w:bCs/>
                <w:sz w:val="18"/>
              </w:rPr>
            </w:pPr>
          </w:p>
        </w:tc>
        <w:tc>
          <w:tcPr>
            <w:tcW w:w="1047" w:type="dxa"/>
            <w:vAlign w:val="center"/>
          </w:tcPr>
          <w:p w14:paraId="5A302DAE" w14:textId="77777777" w:rsidR="009E4A7C" w:rsidRDefault="009E4A7C" w:rsidP="00C93D81">
            <w:pPr>
              <w:jc w:val="center"/>
              <w:rPr>
                <w:b/>
                <w:bCs/>
                <w:sz w:val="18"/>
              </w:rPr>
            </w:pPr>
          </w:p>
        </w:tc>
        <w:tc>
          <w:tcPr>
            <w:tcW w:w="874" w:type="dxa"/>
            <w:vAlign w:val="center"/>
          </w:tcPr>
          <w:p w14:paraId="05556201" w14:textId="77777777" w:rsidR="009E4A7C" w:rsidRDefault="009E4A7C" w:rsidP="00C93D81">
            <w:pPr>
              <w:jc w:val="center"/>
              <w:rPr>
                <w:sz w:val="18"/>
              </w:rPr>
            </w:pPr>
            <w:r>
              <w:rPr>
                <w:noProof/>
                <w:sz w:val="18"/>
              </w:rPr>
              <w:drawing>
                <wp:inline distT="0" distB="0" distL="0" distR="0" wp14:anchorId="7CEB0755" wp14:editId="5F854EF9">
                  <wp:extent cx="152400" cy="200025"/>
                  <wp:effectExtent l="19050" t="0" r="0" b="0"/>
                  <wp:docPr id="1537722697" name="Picture 1537722697"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16ED0715" w14:textId="77777777" w:rsidTr="00C93D81">
        <w:tc>
          <w:tcPr>
            <w:tcW w:w="4287" w:type="dxa"/>
          </w:tcPr>
          <w:p w14:paraId="2BCB6F4D" w14:textId="77777777" w:rsidR="009E4A7C" w:rsidRDefault="009E4A7C" w:rsidP="00C93D81">
            <w:pPr>
              <w:rPr>
                <w:sz w:val="18"/>
                <w:szCs w:val="18"/>
              </w:rPr>
            </w:pPr>
          </w:p>
          <w:p w14:paraId="36799D7D" w14:textId="77777777" w:rsidR="009E4A7C" w:rsidRPr="0055567C" w:rsidRDefault="009E4A7C" w:rsidP="00C93D81">
            <w:pPr>
              <w:rPr>
                <w:sz w:val="18"/>
                <w:szCs w:val="18"/>
              </w:rPr>
            </w:pPr>
            <w:r>
              <w:rPr>
                <w:sz w:val="18"/>
                <w:szCs w:val="18"/>
              </w:rPr>
              <w:t>G</w:t>
            </w:r>
            <w:r w:rsidRPr="0055567C">
              <w:rPr>
                <w:sz w:val="18"/>
                <w:szCs w:val="18"/>
              </w:rPr>
              <w:t xml:space="preserve">enerate solid waste in excess of state or local standards, or in excess of the capacity of local </w:t>
            </w:r>
            <w:r w:rsidRPr="0055567C">
              <w:rPr>
                <w:sz w:val="18"/>
                <w:szCs w:val="18"/>
              </w:rPr>
              <w:lastRenderedPageBreak/>
              <w:t>infrastructure, or otherwise impair the attainment of solid waste reduction goals?</w:t>
            </w:r>
          </w:p>
        </w:tc>
        <w:tc>
          <w:tcPr>
            <w:tcW w:w="1077" w:type="dxa"/>
            <w:vAlign w:val="center"/>
          </w:tcPr>
          <w:p w14:paraId="729B86F2" w14:textId="77777777" w:rsidR="009E4A7C" w:rsidRDefault="009E4A7C" w:rsidP="00C93D81">
            <w:pPr>
              <w:jc w:val="center"/>
              <w:rPr>
                <w:b/>
                <w:bCs/>
                <w:sz w:val="18"/>
              </w:rPr>
            </w:pPr>
          </w:p>
        </w:tc>
        <w:tc>
          <w:tcPr>
            <w:tcW w:w="1237" w:type="dxa"/>
            <w:vAlign w:val="center"/>
          </w:tcPr>
          <w:p w14:paraId="5394D724" w14:textId="77777777" w:rsidR="009E4A7C" w:rsidRDefault="009E4A7C" w:rsidP="00C93D81">
            <w:pPr>
              <w:jc w:val="center"/>
              <w:rPr>
                <w:b/>
                <w:bCs/>
                <w:sz w:val="18"/>
              </w:rPr>
            </w:pPr>
          </w:p>
        </w:tc>
        <w:tc>
          <w:tcPr>
            <w:tcW w:w="1047" w:type="dxa"/>
            <w:vAlign w:val="center"/>
          </w:tcPr>
          <w:p w14:paraId="100E6935" w14:textId="77777777" w:rsidR="009E4A7C" w:rsidRDefault="009E4A7C" w:rsidP="00C93D81">
            <w:pPr>
              <w:jc w:val="center"/>
              <w:rPr>
                <w:b/>
                <w:bCs/>
                <w:sz w:val="18"/>
              </w:rPr>
            </w:pPr>
          </w:p>
        </w:tc>
        <w:tc>
          <w:tcPr>
            <w:tcW w:w="874" w:type="dxa"/>
            <w:vAlign w:val="center"/>
          </w:tcPr>
          <w:p w14:paraId="13E6C3AA" w14:textId="77777777" w:rsidR="009E4A7C" w:rsidRDefault="009E4A7C" w:rsidP="00C93D81">
            <w:pPr>
              <w:jc w:val="center"/>
              <w:rPr>
                <w:noProof/>
                <w:sz w:val="18"/>
              </w:rPr>
            </w:pPr>
            <w:r>
              <w:rPr>
                <w:noProof/>
                <w:sz w:val="18"/>
              </w:rPr>
              <w:drawing>
                <wp:inline distT="0" distB="0" distL="0" distR="0" wp14:anchorId="1833937B" wp14:editId="0DAD942D">
                  <wp:extent cx="152400" cy="200025"/>
                  <wp:effectExtent l="19050" t="0" r="0" b="0"/>
                  <wp:docPr id="121433207" name="Picture 121433207"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3E03B569" w14:textId="77777777" w:rsidTr="00C93D81">
        <w:tc>
          <w:tcPr>
            <w:tcW w:w="4287" w:type="dxa"/>
          </w:tcPr>
          <w:p w14:paraId="1E357E8F" w14:textId="77777777" w:rsidR="009E4A7C" w:rsidRDefault="009E4A7C" w:rsidP="00C93D81">
            <w:pPr>
              <w:rPr>
                <w:sz w:val="18"/>
                <w:szCs w:val="18"/>
              </w:rPr>
            </w:pPr>
          </w:p>
          <w:p w14:paraId="0544E3D5" w14:textId="77777777" w:rsidR="009E4A7C" w:rsidRPr="0055567C" w:rsidRDefault="009E4A7C" w:rsidP="00C93D81">
            <w:pPr>
              <w:rPr>
                <w:sz w:val="18"/>
                <w:szCs w:val="18"/>
              </w:rPr>
            </w:pPr>
            <w:r>
              <w:rPr>
                <w:sz w:val="18"/>
                <w:szCs w:val="18"/>
              </w:rPr>
              <w:t>C</w:t>
            </w:r>
            <w:r w:rsidRPr="0055567C">
              <w:rPr>
                <w:sz w:val="18"/>
                <w:szCs w:val="18"/>
              </w:rPr>
              <w:t xml:space="preserve">omply with federal, state, and local management and reduction statutes and regulations related to solid waste? </w:t>
            </w:r>
          </w:p>
        </w:tc>
        <w:tc>
          <w:tcPr>
            <w:tcW w:w="1077" w:type="dxa"/>
            <w:vAlign w:val="center"/>
          </w:tcPr>
          <w:p w14:paraId="3EE5187A" w14:textId="77777777" w:rsidR="009E4A7C" w:rsidRDefault="009E4A7C" w:rsidP="00C93D81">
            <w:pPr>
              <w:jc w:val="center"/>
              <w:rPr>
                <w:b/>
                <w:bCs/>
                <w:sz w:val="18"/>
              </w:rPr>
            </w:pPr>
          </w:p>
        </w:tc>
        <w:tc>
          <w:tcPr>
            <w:tcW w:w="1237" w:type="dxa"/>
            <w:vAlign w:val="center"/>
          </w:tcPr>
          <w:p w14:paraId="75E8DFB3" w14:textId="77777777" w:rsidR="009E4A7C" w:rsidRDefault="009E4A7C" w:rsidP="00C93D81">
            <w:pPr>
              <w:jc w:val="center"/>
              <w:rPr>
                <w:b/>
                <w:bCs/>
                <w:sz w:val="18"/>
              </w:rPr>
            </w:pPr>
          </w:p>
        </w:tc>
        <w:tc>
          <w:tcPr>
            <w:tcW w:w="1047" w:type="dxa"/>
            <w:vAlign w:val="center"/>
          </w:tcPr>
          <w:p w14:paraId="01DADF00" w14:textId="77777777" w:rsidR="009E4A7C" w:rsidRDefault="009E4A7C" w:rsidP="00C93D81">
            <w:pPr>
              <w:jc w:val="center"/>
              <w:rPr>
                <w:b/>
                <w:bCs/>
                <w:sz w:val="18"/>
              </w:rPr>
            </w:pPr>
          </w:p>
        </w:tc>
        <w:tc>
          <w:tcPr>
            <w:tcW w:w="874" w:type="dxa"/>
            <w:vAlign w:val="center"/>
          </w:tcPr>
          <w:p w14:paraId="44A9B7F9" w14:textId="77777777" w:rsidR="009E4A7C" w:rsidRDefault="009E4A7C" w:rsidP="00C93D81">
            <w:pPr>
              <w:jc w:val="center"/>
              <w:rPr>
                <w:sz w:val="18"/>
              </w:rPr>
            </w:pPr>
            <w:r>
              <w:rPr>
                <w:noProof/>
                <w:sz w:val="18"/>
              </w:rPr>
              <w:drawing>
                <wp:inline distT="0" distB="0" distL="0" distR="0" wp14:anchorId="571A488E" wp14:editId="265E50FF">
                  <wp:extent cx="152400" cy="200025"/>
                  <wp:effectExtent l="19050" t="0" r="0" b="0"/>
                  <wp:docPr id="1759286085" name="Picture 1759286085"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2F53417B" w14:textId="77777777" w:rsidR="009E4A7C" w:rsidRDefault="009E4A7C" w:rsidP="009E4A7C">
      <w:pPr>
        <w:ind w:left="-720"/>
      </w:pPr>
    </w:p>
    <w:p w14:paraId="2803D856" w14:textId="77777777" w:rsidR="009E4A7C" w:rsidRDefault="009E4A7C" w:rsidP="009E4A7C">
      <w:pPr>
        <w:ind w:left="-720"/>
        <w:rPr>
          <w:b/>
          <w:bCs/>
        </w:rPr>
      </w:pPr>
      <w:r>
        <w:tab/>
      </w:r>
      <w:r>
        <w:tab/>
      </w:r>
      <w:r>
        <w:tab/>
      </w:r>
      <w:r>
        <w:tab/>
        <w:t xml:space="preserve">            </w:t>
      </w:r>
      <w:r>
        <w:rPr>
          <w:b/>
          <w:bCs/>
        </w:rPr>
        <w:t>DISCUSSION:</w:t>
      </w:r>
    </w:p>
    <w:p w14:paraId="2DE8E454" w14:textId="77777777" w:rsidR="009E4A7C" w:rsidRDefault="009E4A7C" w:rsidP="009E4A7C">
      <w:r>
        <w:t>The original 2016 IS/MND identified only positive impacts in repairing the sewerage system. And moving the dried treated sludge will bring positive impacts.</w:t>
      </w:r>
    </w:p>
    <w:p w14:paraId="2513A98D" w14:textId="161AA824" w:rsidR="00397104" w:rsidRDefault="00397104" w:rsidP="00397104">
      <w:pPr>
        <w:rPr>
          <w:b/>
          <w:bCs/>
          <w:u w:val="single"/>
        </w:rPr>
      </w:pPr>
      <w:r w:rsidRPr="0050248F">
        <w:rPr>
          <w:b/>
          <w:bCs/>
          <w:u w:val="single"/>
        </w:rPr>
        <w:t>ADDENDUM: Moving the dried treated sludge will not affect</w:t>
      </w:r>
      <w:r>
        <w:rPr>
          <w:b/>
          <w:bCs/>
          <w:u w:val="single"/>
        </w:rPr>
        <w:t xml:space="preserve"> utilities and service systems</w:t>
      </w:r>
      <w:r w:rsidRPr="0050248F">
        <w:rPr>
          <w:b/>
          <w:bCs/>
          <w:u w:val="single"/>
        </w:rPr>
        <w:t xml:space="preserve">. </w:t>
      </w:r>
    </w:p>
    <w:p w14:paraId="5A8C4387" w14:textId="77777777" w:rsidR="009E4A7C" w:rsidRDefault="009E4A7C" w:rsidP="009E4A7C">
      <w:pPr>
        <w:ind w:left="-720"/>
      </w:pPr>
    </w:p>
    <w:p w14:paraId="52078A27" w14:textId="3B078787" w:rsidR="009E4A7C" w:rsidRDefault="00DC7E8A" w:rsidP="009E4A7C">
      <w:pPr>
        <w:ind w:left="-720"/>
      </w:pPr>
      <w:r>
        <w:tab/>
      </w:r>
      <w:r>
        <w:tab/>
      </w:r>
      <w:r>
        <w:tab/>
      </w:r>
      <w:r>
        <w:tab/>
      </w:r>
    </w:p>
    <w:p w14:paraId="7C637970" w14:textId="20A34924" w:rsidR="00DC7E8A" w:rsidRPr="00DC7E8A" w:rsidRDefault="00EE78CB" w:rsidP="00DC7E8A">
      <w:pPr>
        <w:ind w:left="-720" w:firstLine="720"/>
        <w:rPr>
          <w:b/>
          <w:bCs/>
        </w:rPr>
      </w:pPr>
      <w:r>
        <w:rPr>
          <w:b/>
          <w:bCs/>
        </w:rPr>
        <w:t xml:space="preserve">19. </w:t>
      </w:r>
      <w:r w:rsidR="00DC7E8A" w:rsidRPr="00DC7E8A">
        <w:rPr>
          <w:b/>
          <w:bCs/>
        </w:rPr>
        <w:t>WILDFIRE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7"/>
        <w:gridCol w:w="1077"/>
        <w:gridCol w:w="1237"/>
        <w:gridCol w:w="1047"/>
        <w:gridCol w:w="874"/>
      </w:tblGrid>
      <w:tr w:rsidR="009E4A7C" w14:paraId="5BAC8D2A" w14:textId="77777777" w:rsidTr="00C93D81">
        <w:tc>
          <w:tcPr>
            <w:tcW w:w="4287" w:type="dxa"/>
          </w:tcPr>
          <w:p w14:paraId="064BDA88" w14:textId="77777777" w:rsidR="009E4A7C" w:rsidRDefault="009E4A7C" w:rsidP="00C93D81">
            <w:pPr>
              <w:pStyle w:val="Heading5"/>
              <w:rPr>
                <w:sz w:val="18"/>
              </w:rPr>
            </w:pPr>
          </w:p>
          <w:p w14:paraId="270B3726" w14:textId="77777777" w:rsidR="009E4A7C" w:rsidRDefault="009E4A7C" w:rsidP="00C93D81">
            <w:pPr>
              <w:pStyle w:val="Heading5"/>
              <w:rPr>
                <w:sz w:val="18"/>
              </w:rPr>
            </w:pPr>
            <w:r>
              <w:rPr>
                <w:sz w:val="18"/>
              </w:rPr>
              <w:t xml:space="preserve"> </w:t>
            </w:r>
          </w:p>
          <w:p w14:paraId="744F78EE" w14:textId="77777777" w:rsidR="009E4A7C" w:rsidRDefault="009E4A7C" w:rsidP="00C93D81">
            <w:r>
              <w:rPr>
                <w:b/>
                <w:bCs/>
                <w:i/>
                <w:iCs/>
                <w:sz w:val="18"/>
              </w:rPr>
              <w:t>Would the project:</w:t>
            </w:r>
          </w:p>
        </w:tc>
        <w:tc>
          <w:tcPr>
            <w:tcW w:w="1077" w:type="dxa"/>
          </w:tcPr>
          <w:p w14:paraId="27DF3148" w14:textId="77777777" w:rsidR="009E4A7C" w:rsidRDefault="009E4A7C" w:rsidP="00C93D81">
            <w:pPr>
              <w:pStyle w:val="Heading5"/>
              <w:rPr>
                <w:sz w:val="18"/>
              </w:rPr>
            </w:pPr>
          </w:p>
          <w:p w14:paraId="38726382" w14:textId="77777777" w:rsidR="009E4A7C" w:rsidRDefault="009E4A7C" w:rsidP="00C93D81">
            <w:pPr>
              <w:pStyle w:val="Heading5"/>
              <w:rPr>
                <w:sz w:val="18"/>
              </w:rPr>
            </w:pPr>
            <w:r>
              <w:rPr>
                <w:sz w:val="18"/>
              </w:rPr>
              <w:t>Potentially Significant Impact</w:t>
            </w:r>
          </w:p>
        </w:tc>
        <w:tc>
          <w:tcPr>
            <w:tcW w:w="1237" w:type="dxa"/>
          </w:tcPr>
          <w:p w14:paraId="17604F97" w14:textId="77777777" w:rsidR="009E4A7C" w:rsidRDefault="009E4A7C" w:rsidP="00C93D81">
            <w:pPr>
              <w:rPr>
                <w:b/>
                <w:bCs/>
                <w:sz w:val="18"/>
              </w:rPr>
            </w:pPr>
          </w:p>
          <w:p w14:paraId="64DA13C4" w14:textId="77777777" w:rsidR="009E4A7C" w:rsidRDefault="009E4A7C" w:rsidP="00C93D81">
            <w:pPr>
              <w:rPr>
                <w:b/>
                <w:bCs/>
                <w:sz w:val="18"/>
              </w:rPr>
            </w:pPr>
            <w:r>
              <w:rPr>
                <w:b/>
                <w:bCs/>
                <w:sz w:val="18"/>
              </w:rPr>
              <w:t>Less Than Significant Impact with Mitigation Incorporated</w:t>
            </w:r>
          </w:p>
        </w:tc>
        <w:tc>
          <w:tcPr>
            <w:tcW w:w="1047" w:type="dxa"/>
          </w:tcPr>
          <w:p w14:paraId="1D354416" w14:textId="77777777" w:rsidR="009E4A7C" w:rsidRDefault="009E4A7C" w:rsidP="00C93D81">
            <w:pPr>
              <w:rPr>
                <w:b/>
                <w:bCs/>
                <w:sz w:val="18"/>
              </w:rPr>
            </w:pPr>
          </w:p>
          <w:p w14:paraId="1F81B977" w14:textId="77777777" w:rsidR="009E4A7C" w:rsidRDefault="009E4A7C" w:rsidP="00C93D81">
            <w:pPr>
              <w:rPr>
                <w:b/>
                <w:bCs/>
                <w:sz w:val="18"/>
              </w:rPr>
            </w:pPr>
            <w:r>
              <w:rPr>
                <w:b/>
                <w:bCs/>
                <w:sz w:val="18"/>
              </w:rPr>
              <w:t>Less Than Significant Impact</w:t>
            </w:r>
          </w:p>
        </w:tc>
        <w:tc>
          <w:tcPr>
            <w:tcW w:w="874" w:type="dxa"/>
          </w:tcPr>
          <w:p w14:paraId="4EB4C9EB" w14:textId="77777777" w:rsidR="009E4A7C" w:rsidRDefault="009E4A7C" w:rsidP="00C93D81">
            <w:pPr>
              <w:rPr>
                <w:b/>
                <w:bCs/>
                <w:sz w:val="18"/>
              </w:rPr>
            </w:pPr>
          </w:p>
          <w:p w14:paraId="08B32559" w14:textId="77777777" w:rsidR="009E4A7C" w:rsidRDefault="009E4A7C" w:rsidP="00C93D81">
            <w:pPr>
              <w:rPr>
                <w:b/>
                <w:bCs/>
                <w:sz w:val="18"/>
              </w:rPr>
            </w:pPr>
            <w:r>
              <w:rPr>
                <w:b/>
                <w:bCs/>
                <w:sz w:val="18"/>
              </w:rPr>
              <w:t>No Impact</w:t>
            </w:r>
          </w:p>
        </w:tc>
      </w:tr>
      <w:tr w:rsidR="009E4A7C" w14:paraId="31019514" w14:textId="77777777" w:rsidTr="00C93D81">
        <w:tc>
          <w:tcPr>
            <w:tcW w:w="4287" w:type="dxa"/>
          </w:tcPr>
          <w:p w14:paraId="05B06931" w14:textId="77777777" w:rsidR="009E4A7C" w:rsidRPr="00357D07" w:rsidRDefault="009E4A7C" w:rsidP="00C93D81">
            <w:pPr>
              <w:rPr>
                <w:sz w:val="18"/>
                <w:szCs w:val="18"/>
              </w:rPr>
            </w:pPr>
          </w:p>
          <w:p w14:paraId="5BC0239D" w14:textId="77777777" w:rsidR="009E4A7C" w:rsidRPr="00DE1007" w:rsidRDefault="009E4A7C" w:rsidP="00C93D81">
            <w:pPr>
              <w:pStyle w:val="ListParagraph"/>
              <w:numPr>
                <w:ilvl w:val="0"/>
                <w:numId w:val="35"/>
              </w:numPr>
              <w:rPr>
                <w:sz w:val="18"/>
                <w:szCs w:val="18"/>
              </w:rPr>
            </w:pPr>
            <w:r w:rsidRPr="00DE1007">
              <w:rPr>
                <w:sz w:val="18"/>
                <w:szCs w:val="18"/>
              </w:rPr>
              <w:t>Substantially impair an adopted emergency response plan or emergency evacuation plan?</w:t>
            </w:r>
          </w:p>
          <w:p w14:paraId="75231B51" w14:textId="77777777" w:rsidR="009E4A7C" w:rsidRPr="00357D07" w:rsidRDefault="009E4A7C" w:rsidP="00C93D81">
            <w:pPr>
              <w:pStyle w:val="ListParagraph"/>
              <w:rPr>
                <w:sz w:val="18"/>
                <w:szCs w:val="18"/>
              </w:rPr>
            </w:pPr>
          </w:p>
        </w:tc>
        <w:tc>
          <w:tcPr>
            <w:tcW w:w="1077" w:type="dxa"/>
            <w:vAlign w:val="center"/>
          </w:tcPr>
          <w:p w14:paraId="5EDBF819" w14:textId="77777777" w:rsidR="009E4A7C" w:rsidRDefault="009E4A7C" w:rsidP="00C93D81">
            <w:pPr>
              <w:jc w:val="center"/>
              <w:rPr>
                <w:b/>
                <w:bCs/>
                <w:sz w:val="18"/>
              </w:rPr>
            </w:pPr>
          </w:p>
        </w:tc>
        <w:tc>
          <w:tcPr>
            <w:tcW w:w="1237" w:type="dxa"/>
            <w:vAlign w:val="center"/>
          </w:tcPr>
          <w:p w14:paraId="37C9B2B8" w14:textId="77777777" w:rsidR="009E4A7C" w:rsidRDefault="009E4A7C" w:rsidP="00C93D81">
            <w:pPr>
              <w:jc w:val="center"/>
              <w:rPr>
                <w:b/>
                <w:bCs/>
                <w:sz w:val="18"/>
              </w:rPr>
            </w:pPr>
          </w:p>
        </w:tc>
        <w:tc>
          <w:tcPr>
            <w:tcW w:w="1047" w:type="dxa"/>
            <w:vAlign w:val="center"/>
          </w:tcPr>
          <w:p w14:paraId="4FDA1C4D" w14:textId="77777777" w:rsidR="009E4A7C" w:rsidRDefault="009E4A7C" w:rsidP="00C93D81">
            <w:pPr>
              <w:jc w:val="center"/>
              <w:rPr>
                <w:b/>
                <w:bCs/>
                <w:sz w:val="18"/>
              </w:rPr>
            </w:pPr>
          </w:p>
        </w:tc>
        <w:tc>
          <w:tcPr>
            <w:tcW w:w="874" w:type="dxa"/>
            <w:vAlign w:val="center"/>
          </w:tcPr>
          <w:p w14:paraId="7D7C9F8B" w14:textId="77777777" w:rsidR="009E4A7C" w:rsidRDefault="009E4A7C" w:rsidP="00C93D81">
            <w:pPr>
              <w:jc w:val="center"/>
              <w:rPr>
                <w:sz w:val="18"/>
              </w:rPr>
            </w:pPr>
            <w:r>
              <w:rPr>
                <w:noProof/>
                <w:sz w:val="18"/>
              </w:rPr>
              <w:drawing>
                <wp:inline distT="0" distB="0" distL="0" distR="0" wp14:anchorId="0B55FF36" wp14:editId="7D2C7369">
                  <wp:extent cx="152400" cy="200025"/>
                  <wp:effectExtent l="19050" t="0" r="0" b="0"/>
                  <wp:docPr id="1840014367" name="Picture 1840014367"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21AFB014" w14:textId="77777777" w:rsidTr="00C93D81">
        <w:tc>
          <w:tcPr>
            <w:tcW w:w="4287" w:type="dxa"/>
          </w:tcPr>
          <w:p w14:paraId="24C0E43A" w14:textId="77777777" w:rsidR="009E4A7C" w:rsidRDefault="009E4A7C" w:rsidP="00C93D81">
            <w:pPr>
              <w:rPr>
                <w:sz w:val="18"/>
              </w:rPr>
            </w:pPr>
          </w:p>
          <w:p w14:paraId="1700553F" w14:textId="77777777" w:rsidR="009E4A7C" w:rsidRPr="00DE1007" w:rsidRDefault="009E4A7C" w:rsidP="00C93D81">
            <w:pPr>
              <w:rPr>
                <w:sz w:val="18"/>
                <w:szCs w:val="18"/>
              </w:rPr>
            </w:pPr>
            <w:r w:rsidRPr="00DE1007">
              <w:rPr>
                <w:sz w:val="18"/>
                <w:szCs w:val="18"/>
              </w:rPr>
              <w:t xml:space="preserve">b. Due to slope, prevailing winds, and other factors, exacerbate wildfire risks, and thereby expose project occupants to pollutant concentrations from a wildfire or the uncontrolled spread of a wildfire? </w:t>
            </w:r>
          </w:p>
        </w:tc>
        <w:tc>
          <w:tcPr>
            <w:tcW w:w="1077" w:type="dxa"/>
            <w:vAlign w:val="center"/>
          </w:tcPr>
          <w:p w14:paraId="02D31301" w14:textId="77777777" w:rsidR="009E4A7C" w:rsidRDefault="009E4A7C" w:rsidP="00C93D81">
            <w:pPr>
              <w:jc w:val="center"/>
              <w:rPr>
                <w:b/>
                <w:bCs/>
                <w:sz w:val="18"/>
              </w:rPr>
            </w:pPr>
          </w:p>
        </w:tc>
        <w:tc>
          <w:tcPr>
            <w:tcW w:w="1237" w:type="dxa"/>
            <w:vAlign w:val="center"/>
          </w:tcPr>
          <w:p w14:paraId="768CBAEB" w14:textId="77777777" w:rsidR="009E4A7C" w:rsidRDefault="009E4A7C" w:rsidP="00C93D81">
            <w:pPr>
              <w:jc w:val="center"/>
              <w:rPr>
                <w:b/>
                <w:bCs/>
                <w:sz w:val="18"/>
              </w:rPr>
            </w:pPr>
          </w:p>
        </w:tc>
        <w:tc>
          <w:tcPr>
            <w:tcW w:w="1047" w:type="dxa"/>
            <w:vAlign w:val="center"/>
          </w:tcPr>
          <w:p w14:paraId="0FEBB400" w14:textId="77777777" w:rsidR="009E4A7C" w:rsidRDefault="009E4A7C" w:rsidP="00C93D81">
            <w:pPr>
              <w:jc w:val="center"/>
              <w:rPr>
                <w:b/>
                <w:bCs/>
                <w:sz w:val="18"/>
              </w:rPr>
            </w:pPr>
          </w:p>
        </w:tc>
        <w:tc>
          <w:tcPr>
            <w:tcW w:w="874" w:type="dxa"/>
            <w:vAlign w:val="center"/>
          </w:tcPr>
          <w:p w14:paraId="60651A52" w14:textId="77777777" w:rsidR="009E4A7C" w:rsidRDefault="009E4A7C" w:rsidP="00C93D81">
            <w:pPr>
              <w:jc w:val="center"/>
              <w:rPr>
                <w:sz w:val="18"/>
              </w:rPr>
            </w:pPr>
            <w:r>
              <w:rPr>
                <w:noProof/>
                <w:sz w:val="18"/>
              </w:rPr>
              <w:drawing>
                <wp:inline distT="0" distB="0" distL="0" distR="0" wp14:anchorId="2D547736" wp14:editId="1C6E1408">
                  <wp:extent cx="152400" cy="200025"/>
                  <wp:effectExtent l="19050" t="0" r="0" b="0"/>
                  <wp:docPr id="765859608" name="Picture 765859608"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73E34334" w14:textId="77777777" w:rsidTr="00C93D81">
        <w:tc>
          <w:tcPr>
            <w:tcW w:w="4287" w:type="dxa"/>
          </w:tcPr>
          <w:p w14:paraId="6C02C581" w14:textId="77777777" w:rsidR="009E4A7C" w:rsidRDefault="009E4A7C" w:rsidP="00C93D81">
            <w:pPr>
              <w:rPr>
                <w:sz w:val="18"/>
              </w:rPr>
            </w:pPr>
          </w:p>
          <w:p w14:paraId="415FE8B0" w14:textId="77777777" w:rsidR="009E4A7C" w:rsidRPr="00DE1007" w:rsidRDefault="009E4A7C" w:rsidP="00C93D81">
            <w:pPr>
              <w:rPr>
                <w:sz w:val="18"/>
                <w:szCs w:val="18"/>
              </w:rPr>
            </w:pPr>
            <w:r w:rsidRPr="00DE1007">
              <w:rPr>
                <w:sz w:val="18"/>
                <w:szCs w:val="18"/>
              </w:rPr>
              <w:t xml:space="preserve">Require the installation or maintenance of associated infrastructure (such as roads, fuel breaks, emergency water sources, power lines or other utilities) that may exacerbate fire risk or that may result in temporary or ongoing impacts to the environment? </w:t>
            </w:r>
          </w:p>
        </w:tc>
        <w:tc>
          <w:tcPr>
            <w:tcW w:w="1077" w:type="dxa"/>
            <w:vAlign w:val="center"/>
          </w:tcPr>
          <w:p w14:paraId="176E8779" w14:textId="77777777" w:rsidR="009E4A7C" w:rsidRDefault="009E4A7C" w:rsidP="00C93D81">
            <w:pPr>
              <w:jc w:val="center"/>
              <w:rPr>
                <w:b/>
                <w:bCs/>
                <w:sz w:val="18"/>
              </w:rPr>
            </w:pPr>
          </w:p>
        </w:tc>
        <w:tc>
          <w:tcPr>
            <w:tcW w:w="1237" w:type="dxa"/>
            <w:vAlign w:val="center"/>
          </w:tcPr>
          <w:p w14:paraId="064FF724" w14:textId="77777777" w:rsidR="009E4A7C" w:rsidRDefault="009E4A7C" w:rsidP="00C93D81">
            <w:pPr>
              <w:jc w:val="center"/>
              <w:rPr>
                <w:b/>
                <w:bCs/>
                <w:sz w:val="18"/>
              </w:rPr>
            </w:pPr>
          </w:p>
        </w:tc>
        <w:tc>
          <w:tcPr>
            <w:tcW w:w="1047" w:type="dxa"/>
            <w:vAlign w:val="center"/>
          </w:tcPr>
          <w:p w14:paraId="44C8CCCF" w14:textId="77777777" w:rsidR="009E4A7C" w:rsidRDefault="009E4A7C" w:rsidP="00C93D81">
            <w:pPr>
              <w:jc w:val="center"/>
              <w:rPr>
                <w:b/>
                <w:bCs/>
                <w:sz w:val="18"/>
              </w:rPr>
            </w:pPr>
          </w:p>
        </w:tc>
        <w:tc>
          <w:tcPr>
            <w:tcW w:w="874" w:type="dxa"/>
            <w:vAlign w:val="center"/>
          </w:tcPr>
          <w:p w14:paraId="66660BE5" w14:textId="77777777" w:rsidR="009E4A7C" w:rsidRDefault="009E4A7C" w:rsidP="00C93D81">
            <w:pPr>
              <w:jc w:val="center"/>
              <w:rPr>
                <w:sz w:val="18"/>
              </w:rPr>
            </w:pPr>
            <w:r>
              <w:rPr>
                <w:noProof/>
                <w:sz w:val="18"/>
              </w:rPr>
              <w:drawing>
                <wp:inline distT="0" distB="0" distL="0" distR="0" wp14:anchorId="46034056" wp14:editId="05C7FD63">
                  <wp:extent cx="152400" cy="200025"/>
                  <wp:effectExtent l="19050" t="0" r="0" b="0"/>
                  <wp:docPr id="1164484562" name="Picture 1164484562"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3A183F30" w14:textId="77777777" w:rsidTr="00C93D81">
        <w:tc>
          <w:tcPr>
            <w:tcW w:w="4287" w:type="dxa"/>
          </w:tcPr>
          <w:p w14:paraId="70961B1F" w14:textId="77777777" w:rsidR="009E4A7C" w:rsidRDefault="009E4A7C" w:rsidP="00C93D81">
            <w:pPr>
              <w:rPr>
                <w:sz w:val="18"/>
              </w:rPr>
            </w:pPr>
          </w:p>
          <w:p w14:paraId="499B7091" w14:textId="77777777" w:rsidR="009E4A7C" w:rsidRDefault="009E4A7C" w:rsidP="00C93D81">
            <w:pPr>
              <w:rPr>
                <w:sz w:val="18"/>
              </w:rPr>
            </w:pPr>
            <w:r w:rsidRPr="00DE1007">
              <w:rPr>
                <w:sz w:val="18"/>
                <w:szCs w:val="18"/>
              </w:rPr>
              <w:t>Expose people or structures to significant risks, including downslope or downstream flooding or landslides, as a result of runoff, post-fire slope instability, or drainage changes?</w:t>
            </w:r>
            <w:r>
              <w:t xml:space="preserve"> </w:t>
            </w:r>
          </w:p>
        </w:tc>
        <w:tc>
          <w:tcPr>
            <w:tcW w:w="1077" w:type="dxa"/>
            <w:vAlign w:val="center"/>
          </w:tcPr>
          <w:p w14:paraId="6B3A51B3" w14:textId="77777777" w:rsidR="009E4A7C" w:rsidRDefault="009E4A7C" w:rsidP="00C93D81">
            <w:pPr>
              <w:jc w:val="center"/>
              <w:rPr>
                <w:b/>
                <w:bCs/>
                <w:sz w:val="18"/>
              </w:rPr>
            </w:pPr>
          </w:p>
        </w:tc>
        <w:tc>
          <w:tcPr>
            <w:tcW w:w="1237" w:type="dxa"/>
            <w:vAlign w:val="center"/>
          </w:tcPr>
          <w:p w14:paraId="375D36DD" w14:textId="77777777" w:rsidR="009E4A7C" w:rsidRDefault="009E4A7C" w:rsidP="00C93D81">
            <w:pPr>
              <w:jc w:val="center"/>
              <w:rPr>
                <w:b/>
                <w:bCs/>
                <w:sz w:val="18"/>
              </w:rPr>
            </w:pPr>
          </w:p>
        </w:tc>
        <w:tc>
          <w:tcPr>
            <w:tcW w:w="1047" w:type="dxa"/>
            <w:vAlign w:val="center"/>
          </w:tcPr>
          <w:p w14:paraId="0E0E996D" w14:textId="77777777" w:rsidR="009E4A7C" w:rsidRDefault="009E4A7C" w:rsidP="00C93D81">
            <w:pPr>
              <w:jc w:val="center"/>
              <w:rPr>
                <w:b/>
                <w:bCs/>
                <w:sz w:val="18"/>
              </w:rPr>
            </w:pPr>
          </w:p>
        </w:tc>
        <w:tc>
          <w:tcPr>
            <w:tcW w:w="874" w:type="dxa"/>
            <w:vAlign w:val="center"/>
          </w:tcPr>
          <w:p w14:paraId="6120959B" w14:textId="77777777" w:rsidR="009E4A7C" w:rsidRDefault="009E4A7C" w:rsidP="00C93D81">
            <w:pPr>
              <w:jc w:val="center"/>
              <w:rPr>
                <w:sz w:val="18"/>
              </w:rPr>
            </w:pPr>
            <w:r>
              <w:rPr>
                <w:noProof/>
                <w:sz w:val="18"/>
              </w:rPr>
              <w:drawing>
                <wp:inline distT="0" distB="0" distL="0" distR="0" wp14:anchorId="64505FC8" wp14:editId="7A776AEC">
                  <wp:extent cx="152400" cy="200025"/>
                  <wp:effectExtent l="19050" t="0" r="0" b="0"/>
                  <wp:docPr id="33203488" name="Picture 33203488"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4F3CF325" w14:textId="77777777" w:rsidR="009E4A7C" w:rsidRDefault="009E4A7C" w:rsidP="009E4A7C">
      <w:pPr>
        <w:ind w:left="-720"/>
      </w:pPr>
    </w:p>
    <w:p w14:paraId="7048C30E" w14:textId="77777777" w:rsidR="009E4A7C" w:rsidRDefault="009E4A7C" w:rsidP="009E4A7C">
      <w:pPr>
        <w:ind w:left="-720"/>
      </w:pPr>
    </w:p>
    <w:p w14:paraId="326FF084" w14:textId="77777777" w:rsidR="009E4A7C" w:rsidRPr="00CA494E" w:rsidRDefault="009E4A7C" w:rsidP="009E4A7C">
      <w:pPr>
        <w:ind w:left="144"/>
        <w:rPr>
          <w:rFonts w:cstheme="minorHAnsi"/>
        </w:rPr>
      </w:pPr>
      <w:r w:rsidRPr="00CA494E">
        <w:rPr>
          <w:rFonts w:cstheme="minorHAnsi"/>
        </w:rPr>
        <w:t xml:space="preserve">Wildfire section of the Checklist was not contained in the 2016 IS/MND. </w:t>
      </w:r>
    </w:p>
    <w:p w14:paraId="0B6AB852" w14:textId="77777777" w:rsidR="009E4A7C" w:rsidRPr="00CA494E" w:rsidRDefault="009E4A7C" w:rsidP="009E4A7C">
      <w:pPr>
        <w:ind w:left="144"/>
        <w:rPr>
          <w:rFonts w:cstheme="minorHAnsi"/>
        </w:rPr>
      </w:pPr>
      <w:r w:rsidRPr="00CA494E">
        <w:rPr>
          <w:rFonts w:cstheme="minorHAnsi"/>
        </w:rPr>
        <w:t xml:space="preserve">The four Checklist items included in the Wildfire section are assessed below: </w:t>
      </w:r>
    </w:p>
    <w:p w14:paraId="31868170" w14:textId="77777777" w:rsidR="009E4A7C" w:rsidRPr="00CA494E" w:rsidRDefault="009E4A7C" w:rsidP="009E4A7C">
      <w:pPr>
        <w:ind w:left="144"/>
        <w:rPr>
          <w:rFonts w:cstheme="minorHAnsi"/>
        </w:rPr>
      </w:pPr>
      <w:r w:rsidRPr="00CA494E">
        <w:rPr>
          <w:rFonts w:cstheme="minorHAnsi"/>
        </w:rPr>
        <w:t xml:space="preserve">If located in or near state responsibility areas or lands classified as very high fire hazard severity zones: </w:t>
      </w:r>
    </w:p>
    <w:p w14:paraId="102067A1" w14:textId="77777777" w:rsidR="009E4A7C" w:rsidRPr="00CA494E" w:rsidRDefault="009E4A7C" w:rsidP="009E4A7C">
      <w:pPr>
        <w:pStyle w:val="ListParagraph"/>
        <w:numPr>
          <w:ilvl w:val="0"/>
          <w:numId w:val="36"/>
        </w:numPr>
        <w:rPr>
          <w:rFonts w:asciiTheme="minorHAnsi" w:hAnsiTheme="minorHAnsi" w:cstheme="minorHAnsi"/>
          <w:sz w:val="22"/>
          <w:szCs w:val="22"/>
        </w:rPr>
      </w:pPr>
      <w:r w:rsidRPr="00CA494E">
        <w:rPr>
          <w:rFonts w:asciiTheme="minorHAnsi" w:hAnsiTheme="minorHAnsi" w:cstheme="minorHAnsi"/>
          <w:sz w:val="22"/>
          <w:szCs w:val="22"/>
        </w:rPr>
        <w:t xml:space="preserve">Would the project substantially impair an adopted emergency response plan or emergency evacuation plan? </w:t>
      </w:r>
    </w:p>
    <w:p w14:paraId="463438F8" w14:textId="77777777" w:rsidR="009E4A7C" w:rsidRPr="00CA494E" w:rsidRDefault="009E4A7C" w:rsidP="009E4A7C">
      <w:pPr>
        <w:pStyle w:val="ListParagraph"/>
        <w:numPr>
          <w:ilvl w:val="1"/>
          <w:numId w:val="36"/>
        </w:numPr>
        <w:rPr>
          <w:rFonts w:asciiTheme="minorHAnsi" w:hAnsiTheme="minorHAnsi" w:cstheme="minorHAnsi"/>
          <w:sz w:val="22"/>
          <w:szCs w:val="22"/>
        </w:rPr>
      </w:pPr>
      <w:r w:rsidRPr="00CA494E">
        <w:rPr>
          <w:rFonts w:asciiTheme="minorHAnsi" w:hAnsiTheme="minorHAnsi" w:cstheme="minorHAnsi"/>
          <w:sz w:val="22"/>
          <w:szCs w:val="22"/>
        </w:rPr>
        <w:t xml:space="preserve">The project area is within a local responsibility area and is not mapped as a high or very high fire severity zone. The project and its revisions will not substantially impair an adopted emergency response plan or emergency evacuation plan as replacement sewer mains will be underground. </w:t>
      </w:r>
    </w:p>
    <w:p w14:paraId="5C7A65BF" w14:textId="77777777" w:rsidR="009E4A7C" w:rsidRPr="00CA494E" w:rsidRDefault="009E4A7C" w:rsidP="009E4A7C">
      <w:pPr>
        <w:pStyle w:val="ListParagraph"/>
        <w:numPr>
          <w:ilvl w:val="0"/>
          <w:numId w:val="36"/>
        </w:numPr>
        <w:rPr>
          <w:rFonts w:asciiTheme="minorHAnsi" w:hAnsiTheme="minorHAnsi" w:cstheme="minorHAnsi"/>
          <w:sz w:val="22"/>
          <w:szCs w:val="22"/>
        </w:rPr>
      </w:pPr>
      <w:r w:rsidRPr="00CA494E">
        <w:rPr>
          <w:rFonts w:asciiTheme="minorHAnsi" w:hAnsiTheme="minorHAnsi" w:cstheme="minorHAnsi"/>
          <w:sz w:val="22"/>
          <w:szCs w:val="22"/>
        </w:rPr>
        <w:t xml:space="preserve">Would the project, due to slope, prevailing winds, and other factors, exacerbate wildfire risks, and thereby expose project occupants to pollutant concentrations from a wildfire or the uncontrolled spread of a wildfire? </w:t>
      </w:r>
    </w:p>
    <w:p w14:paraId="5E9E408E" w14:textId="77777777" w:rsidR="009E4A7C" w:rsidRPr="00CA494E" w:rsidRDefault="009E4A7C" w:rsidP="009E4A7C">
      <w:pPr>
        <w:pStyle w:val="ListParagraph"/>
        <w:ind w:left="504"/>
        <w:rPr>
          <w:rFonts w:asciiTheme="minorHAnsi" w:hAnsiTheme="minorHAnsi" w:cstheme="minorHAnsi"/>
          <w:sz w:val="22"/>
          <w:szCs w:val="22"/>
        </w:rPr>
      </w:pPr>
    </w:p>
    <w:p w14:paraId="781F5E33" w14:textId="77777777" w:rsidR="009E4A7C" w:rsidRPr="00CA494E" w:rsidRDefault="009E4A7C" w:rsidP="009E4A7C">
      <w:pPr>
        <w:pStyle w:val="ListParagraph"/>
        <w:ind w:left="504"/>
        <w:rPr>
          <w:rFonts w:asciiTheme="minorHAnsi" w:hAnsiTheme="minorHAnsi" w:cstheme="minorHAnsi"/>
          <w:sz w:val="22"/>
          <w:szCs w:val="22"/>
        </w:rPr>
      </w:pPr>
      <w:r w:rsidRPr="00CA494E">
        <w:rPr>
          <w:rFonts w:asciiTheme="minorHAnsi" w:hAnsiTheme="minorHAnsi" w:cstheme="minorHAnsi"/>
          <w:sz w:val="22"/>
          <w:szCs w:val="22"/>
        </w:rPr>
        <w:t xml:space="preserve">The sewer system renovation project would not exacerbate wildfire risks. The project is surrounded by development within the District limits and irrigated farmlands and replacement mains would be underground. </w:t>
      </w:r>
    </w:p>
    <w:p w14:paraId="666DC9D4" w14:textId="77777777" w:rsidR="009E4A7C" w:rsidRPr="00CA494E" w:rsidRDefault="009E4A7C" w:rsidP="009E4A7C">
      <w:pPr>
        <w:pStyle w:val="ListParagraph"/>
        <w:numPr>
          <w:ilvl w:val="0"/>
          <w:numId w:val="36"/>
        </w:numPr>
        <w:rPr>
          <w:rFonts w:asciiTheme="minorHAnsi" w:hAnsiTheme="minorHAnsi" w:cstheme="minorHAnsi"/>
          <w:sz w:val="22"/>
          <w:szCs w:val="22"/>
        </w:rPr>
      </w:pPr>
      <w:r w:rsidRPr="00CA494E">
        <w:rPr>
          <w:rFonts w:asciiTheme="minorHAnsi" w:hAnsiTheme="minorHAnsi" w:cstheme="minorHAnsi"/>
          <w:sz w:val="22"/>
          <w:szCs w:val="22"/>
        </w:rPr>
        <w:t xml:space="preserve">Would the project require the installation or maintenance of associated infrastructure (such as roads, fuel breaks, emergency water sources, power lines or other utilities) that may exacerbate fire risk or that may result in temporary or ongoing impacts to the environment? </w:t>
      </w:r>
    </w:p>
    <w:p w14:paraId="1CE4BB3C" w14:textId="77777777" w:rsidR="009E4A7C" w:rsidRPr="00CA494E" w:rsidRDefault="009E4A7C" w:rsidP="009E4A7C">
      <w:pPr>
        <w:pStyle w:val="ListParagraph"/>
        <w:ind w:left="504"/>
        <w:rPr>
          <w:rFonts w:asciiTheme="minorHAnsi" w:hAnsiTheme="minorHAnsi" w:cstheme="minorHAnsi"/>
          <w:sz w:val="22"/>
          <w:szCs w:val="22"/>
        </w:rPr>
      </w:pPr>
      <w:r w:rsidRPr="00CA494E">
        <w:rPr>
          <w:rFonts w:asciiTheme="minorHAnsi" w:hAnsiTheme="minorHAnsi" w:cstheme="minorHAnsi"/>
          <w:sz w:val="22"/>
          <w:szCs w:val="22"/>
        </w:rPr>
        <w:t xml:space="preserve">The project would not exacerbate fire risks in the project area and would not otherwise require the installation or maintenance of associated infrastructure that may exacerbate fire risk. d. </w:t>
      </w:r>
    </w:p>
    <w:p w14:paraId="0DEFB1E2" w14:textId="77777777" w:rsidR="009E4A7C" w:rsidRPr="00CA494E" w:rsidRDefault="009E4A7C" w:rsidP="009E4A7C">
      <w:pPr>
        <w:pStyle w:val="ListParagraph"/>
        <w:numPr>
          <w:ilvl w:val="0"/>
          <w:numId w:val="36"/>
        </w:numPr>
        <w:rPr>
          <w:rFonts w:asciiTheme="minorHAnsi" w:hAnsiTheme="minorHAnsi" w:cstheme="minorHAnsi"/>
          <w:sz w:val="22"/>
          <w:szCs w:val="22"/>
        </w:rPr>
      </w:pPr>
      <w:r w:rsidRPr="00CA494E">
        <w:rPr>
          <w:rFonts w:asciiTheme="minorHAnsi" w:hAnsiTheme="minorHAnsi" w:cstheme="minorHAnsi"/>
          <w:sz w:val="22"/>
          <w:szCs w:val="22"/>
        </w:rPr>
        <w:t xml:space="preserve">Would the project expose people or structures to significant risks, including downslope or downstream flooding or landslides, as a result of runoff, post-fire slope instability, or drainage changes? </w:t>
      </w:r>
    </w:p>
    <w:p w14:paraId="3F87F0B6" w14:textId="77777777" w:rsidR="009E4A7C" w:rsidRPr="00CA494E" w:rsidRDefault="009E4A7C" w:rsidP="009E4A7C">
      <w:pPr>
        <w:pStyle w:val="ListParagraph"/>
        <w:ind w:left="504"/>
        <w:rPr>
          <w:rFonts w:asciiTheme="minorHAnsi" w:hAnsiTheme="minorHAnsi" w:cstheme="minorHAnsi"/>
          <w:sz w:val="22"/>
          <w:szCs w:val="22"/>
        </w:rPr>
      </w:pPr>
      <w:r w:rsidRPr="00CA494E">
        <w:rPr>
          <w:rFonts w:asciiTheme="minorHAnsi" w:hAnsiTheme="minorHAnsi" w:cstheme="minorHAnsi"/>
          <w:sz w:val="22"/>
          <w:szCs w:val="22"/>
        </w:rPr>
        <w:t xml:space="preserve">The project would not alter existing risks, including downslope or downstream flooding or landslides, as a result of runoff, post-fire slope instability, or drainage changes. Installation of replacement sewer main and appurtenances would not change grades or flooding risks. </w:t>
      </w:r>
    </w:p>
    <w:p w14:paraId="5D2A4624" w14:textId="77777777" w:rsidR="009E4A7C" w:rsidRPr="00CA494E" w:rsidRDefault="009E4A7C" w:rsidP="009E4A7C">
      <w:pPr>
        <w:pStyle w:val="ListParagraph"/>
        <w:ind w:left="504"/>
        <w:rPr>
          <w:rFonts w:asciiTheme="minorHAnsi" w:hAnsiTheme="minorHAnsi" w:cstheme="minorHAnsi"/>
          <w:sz w:val="22"/>
          <w:szCs w:val="22"/>
        </w:rPr>
      </w:pPr>
    </w:p>
    <w:p w14:paraId="39D1AC9E" w14:textId="77777777" w:rsidR="009E4A7C" w:rsidRPr="00CA494E" w:rsidRDefault="009E4A7C" w:rsidP="009E4A7C">
      <w:pPr>
        <w:pStyle w:val="ListParagraph"/>
        <w:ind w:left="504"/>
        <w:rPr>
          <w:rFonts w:asciiTheme="minorHAnsi" w:hAnsiTheme="minorHAnsi" w:cstheme="minorHAnsi"/>
          <w:sz w:val="22"/>
          <w:szCs w:val="22"/>
        </w:rPr>
      </w:pPr>
      <w:r w:rsidRPr="00CA494E">
        <w:rPr>
          <w:rFonts w:asciiTheme="minorHAnsi" w:hAnsiTheme="minorHAnsi" w:cstheme="minorHAnsi"/>
          <w:sz w:val="22"/>
          <w:szCs w:val="22"/>
        </w:rPr>
        <w:t>The Wildfire section does not result in any new potentially significant impacts being identified with the project and does not require any new mitigation measures. None of the situations described in Section 15162 exist that would require preparation of a Subsequent IS/MND.</w:t>
      </w:r>
    </w:p>
    <w:p w14:paraId="3BD80590" w14:textId="77777777" w:rsidR="009E4A7C" w:rsidRPr="00CA494E" w:rsidRDefault="009E4A7C" w:rsidP="009E4A7C">
      <w:pPr>
        <w:ind w:left="-720"/>
        <w:rPr>
          <w:rFonts w:cstheme="minorHAnsi"/>
        </w:rPr>
      </w:pPr>
    </w:p>
    <w:p w14:paraId="3CE90ACA" w14:textId="41521D82" w:rsidR="00397104" w:rsidRPr="00CA494E" w:rsidRDefault="00397104" w:rsidP="00397104">
      <w:pPr>
        <w:rPr>
          <w:rFonts w:cstheme="minorHAnsi"/>
          <w:b/>
          <w:bCs/>
          <w:u w:val="single"/>
        </w:rPr>
      </w:pPr>
      <w:r w:rsidRPr="00CA494E">
        <w:rPr>
          <w:rFonts w:cstheme="minorHAnsi"/>
          <w:b/>
          <w:bCs/>
          <w:u w:val="single"/>
        </w:rPr>
        <w:t xml:space="preserve">ADDENDUM: Moving the dried treated sludge will not affect wildfire threats. </w:t>
      </w:r>
    </w:p>
    <w:p w14:paraId="01CD52AB" w14:textId="77777777" w:rsidR="00397104" w:rsidRDefault="00397104" w:rsidP="009E4A7C">
      <w:pPr>
        <w:ind w:left="-720"/>
        <w:rPr>
          <w:rFonts w:cstheme="minorHAnsi"/>
        </w:rPr>
      </w:pPr>
    </w:p>
    <w:p w14:paraId="26B6B679" w14:textId="77777777" w:rsidR="00CA494E" w:rsidRDefault="00CA494E" w:rsidP="009E4A7C">
      <w:pPr>
        <w:ind w:left="-720"/>
        <w:rPr>
          <w:rFonts w:cstheme="minorHAnsi"/>
        </w:rPr>
      </w:pPr>
    </w:p>
    <w:p w14:paraId="20C9AC92" w14:textId="77777777" w:rsidR="00CA494E" w:rsidRPr="00CA494E" w:rsidRDefault="00CA494E" w:rsidP="009E4A7C">
      <w:pPr>
        <w:ind w:left="-720"/>
        <w:rPr>
          <w:rFonts w:cstheme="minorHAnsi"/>
        </w:rPr>
      </w:pPr>
    </w:p>
    <w:p w14:paraId="42DCF361" w14:textId="77777777" w:rsidR="009E4A7C" w:rsidRPr="00CA494E" w:rsidRDefault="009E4A7C" w:rsidP="009E4A7C">
      <w:pPr>
        <w:ind w:left="-720"/>
        <w:rPr>
          <w:rFonts w:cstheme="minorHAnsi"/>
        </w:rPr>
      </w:pPr>
    </w:p>
    <w:p w14:paraId="3171AA14" w14:textId="77777777" w:rsidR="009E4A7C" w:rsidRPr="00CA494E" w:rsidRDefault="009E4A7C" w:rsidP="009E4A7C">
      <w:pPr>
        <w:ind w:left="-720"/>
        <w:rPr>
          <w:rFonts w:cstheme="minorHAnsi"/>
        </w:rPr>
      </w:pPr>
    </w:p>
    <w:p w14:paraId="709692EF" w14:textId="6A873D71" w:rsidR="009E4A7C" w:rsidRDefault="00EE78CB" w:rsidP="009E4A7C">
      <w:pPr>
        <w:rPr>
          <w:b/>
          <w:bCs/>
        </w:rPr>
      </w:pPr>
      <w:r>
        <w:rPr>
          <w:b/>
          <w:bCs/>
        </w:rPr>
        <w:lastRenderedPageBreak/>
        <w:t>20.</w:t>
      </w:r>
      <w:r w:rsidR="009E4A7C">
        <w:rPr>
          <w:b/>
          <w:bCs/>
        </w:rPr>
        <w:tab/>
        <w:t>MANDATORY FINDINGS OF SIGNIFICANCE</w:t>
      </w:r>
    </w:p>
    <w:p w14:paraId="5B8FDA93" w14:textId="77777777" w:rsidR="009E4A7C" w:rsidRDefault="009E4A7C" w:rsidP="009E4A7C">
      <w:pPr>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1080"/>
        <w:gridCol w:w="1260"/>
        <w:gridCol w:w="1080"/>
        <w:gridCol w:w="828"/>
      </w:tblGrid>
      <w:tr w:rsidR="009E4A7C" w14:paraId="69918CE4" w14:textId="77777777" w:rsidTr="00C93D81">
        <w:tc>
          <w:tcPr>
            <w:tcW w:w="4500" w:type="dxa"/>
          </w:tcPr>
          <w:p w14:paraId="38C12E11" w14:textId="77777777" w:rsidR="009E4A7C" w:rsidRDefault="009E4A7C" w:rsidP="00C93D81">
            <w:pPr>
              <w:pStyle w:val="Heading5"/>
              <w:rPr>
                <w:sz w:val="18"/>
              </w:rPr>
            </w:pPr>
          </w:p>
          <w:p w14:paraId="661114E5" w14:textId="77777777" w:rsidR="009E4A7C" w:rsidRDefault="009E4A7C" w:rsidP="00C93D81">
            <w:pPr>
              <w:pStyle w:val="Heading5"/>
              <w:rPr>
                <w:sz w:val="18"/>
              </w:rPr>
            </w:pPr>
            <w:r>
              <w:rPr>
                <w:sz w:val="18"/>
              </w:rPr>
              <w:t>MANDATORY FINDINGS OF SIGNIFICANCE</w:t>
            </w:r>
          </w:p>
          <w:p w14:paraId="385B8369" w14:textId="77777777" w:rsidR="009E4A7C" w:rsidRDefault="009E4A7C" w:rsidP="00C93D81"/>
        </w:tc>
        <w:tc>
          <w:tcPr>
            <w:tcW w:w="1080" w:type="dxa"/>
          </w:tcPr>
          <w:p w14:paraId="29CD3467" w14:textId="77777777" w:rsidR="009E4A7C" w:rsidRDefault="009E4A7C" w:rsidP="00C93D81">
            <w:pPr>
              <w:pStyle w:val="Heading5"/>
              <w:rPr>
                <w:sz w:val="18"/>
              </w:rPr>
            </w:pPr>
          </w:p>
          <w:p w14:paraId="4060246A" w14:textId="77777777" w:rsidR="009E4A7C" w:rsidRDefault="009E4A7C" w:rsidP="00C93D81">
            <w:pPr>
              <w:pStyle w:val="Heading5"/>
              <w:rPr>
                <w:sz w:val="18"/>
              </w:rPr>
            </w:pPr>
            <w:r>
              <w:rPr>
                <w:sz w:val="18"/>
              </w:rPr>
              <w:t>Potentially Significant Impact</w:t>
            </w:r>
          </w:p>
        </w:tc>
        <w:tc>
          <w:tcPr>
            <w:tcW w:w="1260" w:type="dxa"/>
          </w:tcPr>
          <w:p w14:paraId="4361DDE9" w14:textId="77777777" w:rsidR="009E4A7C" w:rsidRDefault="009E4A7C" w:rsidP="00C93D81">
            <w:pPr>
              <w:rPr>
                <w:b/>
                <w:bCs/>
                <w:sz w:val="18"/>
              </w:rPr>
            </w:pPr>
          </w:p>
          <w:p w14:paraId="1C8B0099" w14:textId="77777777" w:rsidR="009E4A7C" w:rsidRDefault="009E4A7C" w:rsidP="00C93D81">
            <w:pPr>
              <w:rPr>
                <w:b/>
                <w:bCs/>
                <w:sz w:val="18"/>
              </w:rPr>
            </w:pPr>
            <w:r>
              <w:rPr>
                <w:b/>
                <w:bCs/>
                <w:sz w:val="18"/>
              </w:rPr>
              <w:t>Less Than Significant Impact with Mitigation Incorporated</w:t>
            </w:r>
          </w:p>
        </w:tc>
        <w:tc>
          <w:tcPr>
            <w:tcW w:w="1080" w:type="dxa"/>
          </w:tcPr>
          <w:p w14:paraId="1BA2B5F7" w14:textId="77777777" w:rsidR="009E4A7C" w:rsidRDefault="009E4A7C" w:rsidP="00C93D81">
            <w:pPr>
              <w:rPr>
                <w:b/>
                <w:bCs/>
                <w:sz w:val="18"/>
              </w:rPr>
            </w:pPr>
          </w:p>
          <w:p w14:paraId="4C2B8A0A" w14:textId="77777777" w:rsidR="009E4A7C" w:rsidRDefault="009E4A7C" w:rsidP="00C93D81">
            <w:pPr>
              <w:rPr>
                <w:b/>
                <w:bCs/>
                <w:sz w:val="18"/>
              </w:rPr>
            </w:pPr>
            <w:r>
              <w:rPr>
                <w:b/>
                <w:bCs/>
                <w:sz w:val="18"/>
              </w:rPr>
              <w:t>Less Than Significant Impact</w:t>
            </w:r>
          </w:p>
        </w:tc>
        <w:tc>
          <w:tcPr>
            <w:tcW w:w="828" w:type="dxa"/>
          </w:tcPr>
          <w:p w14:paraId="3D5B7C26" w14:textId="77777777" w:rsidR="009E4A7C" w:rsidRDefault="009E4A7C" w:rsidP="00C93D81">
            <w:pPr>
              <w:rPr>
                <w:b/>
                <w:bCs/>
                <w:sz w:val="18"/>
              </w:rPr>
            </w:pPr>
          </w:p>
          <w:p w14:paraId="79B68176" w14:textId="77777777" w:rsidR="009E4A7C" w:rsidRDefault="009E4A7C" w:rsidP="00C93D81">
            <w:pPr>
              <w:rPr>
                <w:b/>
                <w:bCs/>
                <w:sz w:val="18"/>
              </w:rPr>
            </w:pPr>
            <w:r>
              <w:rPr>
                <w:b/>
                <w:bCs/>
                <w:sz w:val="18"/>
              </w:rPr>
              <w:t>No Impact</w:t>
            </w:r>
          </w:p>
        </w:tc>
      </w:tr>
      <w:tr w:rsidR="009E4A7C" w14:paraId="2328051C" w14:textId="77777777" w:rsidTr="00C93D81">
        <w:tc>
          <w:tcPr>
            <w:tcW w:w="4500" w:type="dxa"/>
          </w:tcPr>
          <w:p w14:paraId="0FD6FEF1" w14:textId="77777777" w:rsidR="009E4A7C" w:rsidRDefault="009E4A7C" w:rsidP="00C93D81">
            <w:pPr>
              <w:rPr>
                <w:sz w:val="18"/>
              </w:rPr>
            </w:pPr>
          </w:p>
          <w:p w14:paraId="45FF1D8C" w14:textId="77777777" w:rsidR="009E4A7C" w:rsidRDefault="009E4A7C" w:rsidP="009E4A7C">
            <w:pPr>
              <w:numPr>
                <w:ilvl w:val="0"/>
                <w:numId w:val="22"/>
              </w:numPr>
              <w:spacing w:after="0" w:line="240" w:lineRule="auto"/>
              <w:rPr>
                <w:sz w:val="18"/>
              </w:rPr>
            </w:pPr>
            <w:r>
              <w:rPr>
                <w:sz w:val="18"/>
              </w:rPr>
              <w:t>Does the project have the potential to degrade the quality of the environment, substantially reduce the habitat of a fish or wildlife species, cause a fish or wildlife population to drop below self-sustaining levels, threaten to eliminate a plant or animal community, reduce the number or restrict the range of a rare or endangered plant or animal or eliminate important examples of the major periods of California history or prehistory?</w:t>
            </w:r>
          </w:p>
          <w:p w14:paraId="671D4DF6" w14:textId="77777777" w:rsidR="009E4A7C" w:rsidRDefault="009E4A7C" w:rsidP="00C93D81">
            <w:pPr>
              <w:rPr>
                <w:sz w:val="18"/>
              </w:rPr>
            </w:pPr>
          </w:p>
        </w:tc>
        <w:tc>
          <w:tcPr>
            <w:tcW w:w="1080" w:type="dxa"/>
            <w:vAlign w:val="center"/>
          </w:tcPr>
          <w:p w14:paraId="6A44C8DB" w14:textId="77777777" w:rsidR="009E4A7C" w:rsidRDefault="009E4A7C" w:rsidP="00C93D81">
            <w:pPr>
              <w:jc w:val="center"/>
              <w:rPr>
                <w:b/>
                <w:bCs/>
                <w:sz w:val="18"/>
              </w:rPr>
            </w:pPr>
          </w:p>
        </w:tc>
        <w:tc>
          <w:tcPr>
            <w:tcW w:w="1260" w:type="dxa"/>
            <w:vAlign w:val="center"/>
          </w:tcPr>
          <w:p w14:paraId="6BDA6860" w14:textId="77777777" w:rsidR="009E4A7C" w:rsidRDefault="009E4A7C" w:rsidP="00C93D81">
            <w:pPr>
              <w:jc w:val="center"/>
              <w:rPr>
                <w:b/>
                <w:bCs/>
                <w:sz w:val="18"/>
              </w:rPr>
            </w:pPr>
          </w:p>
        </w:tc>
        <w:tc>
          <w:tcPr>
            <w:tcW w:w="1080" w:type="dxa"/>
            <w:vAlign w:val="center"/>
          </w:tcPr>
          <w:p w14:paraId="34E31D84" w14:textId="77777777" w:rsidR="009E4A7C" w:rsidRDefault="009E4A7C" w:rsidP="00C93D81">
            <w:pPr>
              <w:jc w:val="center"/>
              <w:rPr>
                <w:b/>
                <w:bCs/>
                <w:sz w:val="18"/>
              </w:rPr>
            </w:pPr>
          </w:p>
        </w:tc>
        <w:tc>
          <w:tcPr>
            <w:tcW w:w="828" w:type="dxa"/>
            <w:vAlign w:val="center"/>
          </w:tcPr>
          <w:p w14:paraId="07F02780" w14:textId="77777777" w:rsidR="009E4A7C" w:rsidRDefault="009E4A7C" w:rsidP="00C93D81">
            <w:pPr>
              <w:jc w:val="center"/>
              <w:rPr>
                <w:sz w:val="18"/>
              </w:rPr>
            </w:pPr>
            <w:r>
              <w:rPr>
                <w:noProof/>
                <w:sz w:val="18"/>
              </w:rPr>
              <w:drawing>
                <wp:inline distT="0" distB="0" distL="0" distR="0" wp14:anchorId="524DD5D2" wp14:editId="0F10BD52">
                  <wp:extent cx="152400" cy="200025"/>
                  <wp:effectExtent l="19050" t="0" r="0" b="0"/>
                  <wp:docPr id="84" name="Picture 84"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1FFD9CE2" w14:textId="77777777" w:rsidTr="00C93D81">
        <w:tc>
          <w:tcPr>
            <w:tcW w:w="4500" w:type="dxa"/>
          </w:tcPr>
          <w:p w14:paraId="5158D212" w14:textId="77777777" w:rsidR="009E4A7C" w:rsidRDefault="009E4A7C" w:rsidP="00C93D81">
            <w:pPr>
              <w:ind w:left="720"/>
              <w:rPr>
                <w:sz w:val="18"/>
              </w:rPr>
            </w:pPr>
          </w:p>
          <w:p w14:paraId="577FE0A4" w14:textId="77777777" w:rsidR="009E4A7C" w:rsidRDefault="009E4A7C" w:rsidP="009E4A7C">
            <w:pPr>
              <w:numPr>
                <w:ilvl w:val="0"/>
                <w:numId w:val="22"/>
              </w:numPr>
              <w:spacing w:after="0" w:line="240" w:lineRule="auto"/>
              <w:rPr>
                <w:sz w:val="18"/>
              </w:rPr>
            </w:pPr>
            <w:r>
              <w:rPr>
                <w:sz w:val="18"/>
              </w:rPr>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p w14:paraId="5FD9E731" w14:textId="77777777" w:rsidR="009E4A7C" w:rsidRDefault="009E4A7C" w:rsidP="00C93D81">
            <w:pPr>
              <w:rPr>
                <w:sz w:val="18"/>
              </w:rPr>
            </w:pPr>
          </w:p>
        </w:tc>
        <w:tc>
          <w:tcPr>
            <w:tcW w:w="1080" w:type="dxa"/>
            <w:vAlign w:val="center"/>
          </w:tcPr>
          <w:p w14:paraId="4587270E" w14:textId="77777777" w:rsidR="009E4A7C" w:rsidRDefault="009E4A7C" w:rsidP="00C93D81">
            <w:pPr>
              <w:jc w:val="center"/>
              <w:rPr>
                <w:b/>
                <w:bCs/>
                <w:sz w:val="18"/>
              </w:rPr>
            </w:pPr>
          </w:p>
        </w:tc>
        <w:tc>
          <w:tcPr>
            <w:tcW w:w="1260" w:type="dxa"/>
            <w:vAlign w:val="center"/>
          </w:tcPr>
          <w:p w14:paraId="6CF21F45" w14:textId="77777777" w:rsidR="009E4A7C" w:rsidRDefault="009E4A7C" w:rsidP="00C93D81">
            <w:pPr>
              <w:jc w:val="center"/>
              <w:rPr>
                <w:b/>
                <w:bCs/>
                <w:sz w:val="18"/>
              </w:rPr>
            </w:pPr>
          </w:p>
        </w:tc>
        <w:tc>
          <w:tcPr>
            <w:tcW w:w="1080" w:type="dxa"/>
            <w:vAlign w:val="center"/>
          </w:tcPr>
          <w:p w14:paraId="1FA69C72" w14:textId="77777777" w:rsidR="009E4A7C" w:rsidRDefault="009E4A7C" w:rsidP="00C93D81">
            <w:pPr>
              <w:jc w:val="center"/>
              <w:rPr>
                <w:b/>
                <w:bCs/>
                <w:sz w:val="18"/>
              </w:rPr>
            </w:pPr>
          </w:p>
        </w:tc>
        <w:tc>
          <w:tcPr>
            <w:tcW w:w="828" w:type="dxa"/>
            <w:vAlign w:val="center"/>
          </w:tcPr>
          <w:p w14:paraId="55CC76FD" w14:textId="77777777" w:rsidR="009E4A7C" w:rsidRDefault="009E4A7C" w:rsidP="00C93D81">
            <w:pPr>
              <w:jc w:val="center"/>
              <w:rPr>
                <w:sz w:val="18"/>
              </w:rPr>
            </w:pPr>
            <w:r>
              <w:rPr>
                <w:noProof/>
                <w:sz w:val="18"/>
              </w:rPr>
              <w:drawing>
                <wp:inline distT="0" distB="0" distL="0" distR="0" wp14:anchorId="103BB913" wp14:editId="5E37CFEA">
                  <wp:extent cx="152400" cy="200025"/>
                  <wp:effectExtent l="19050" t="0" r="0" b="0"/>
                  <wp:docPr id="85" name="Picture 85"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r w:rsidR="009E4A7C" w14:paraId="59312550" w14:textId="77777777" w:rsidTr="00C93D81">
        <w:tc>
          <w:tcPr>
            <w:tcW w:w="4500" w:type="dxa"/>
          </w:tcPr>
          <w:p w14:paraId="5F783CD4" w14:textId="77777777" w:rsidR="009E4A7C" w:rsidRDefault="009E4A7C" w:rsidP="00C93D81">
            <w:pPr>
              <w:ind w:left="720"/>
              <w:rPr>
                <w:sz w:val="18"/>
              </w:rPr>
            </w:pPr>
          </w:p>
          <w:p w14:paraId="22C269BC" w14:textId="77777777" w:rsidR="009E4A7C" w:rsidRDefault="009E4A7C" w:rsidP="009E4A7C">
            <w:pPr>
              <w:numPr>
                <w:ilvl w:val="0"/>
                <w:numId w:val="22"/>
              </w:numPr>
              <w:spacing w:after="0" w:line="240" w:lineRule="auto"/>
              <w:rPr>
                <w:sz w:val="18"/>
              </w:rPr>
            </w:pPr>
            <w:r>
              <w:rPr>
                <w:sz w:val="18"/>
              </w:rPr>
              <w:t>Does the project have environmental effects which will cause substantial adverse effects on human beings, either directly or indirectly?</w:t>
            </w:r>
          </w:p>
          <w:p w14:paraId="175F072C" w14:textId="77777777" w:rsidR="009E4A7C" w:rsidRDefault="009E4A7C" w:rsidP="00C93D81">
            <w:pPr>
              <w:rPr>
                <w:sz w:val="18"/>
              </w:rPr>
            </w:pPr>
          </w:p>
        </w:tc>
        <w:tc>
          <w:tcPr>
            <w:tcW w:w="1080" w:type="dxa"/>
            <w:vAlign w:val="center"/>
          </w:tcPr>
          <w:p w14:paraId="33A2ED77" w14:textId="77777777" w:rsidR="009E4A7C" w:rsidRDefault="009E4A7C" w:rsidP="00C93D81">
            <w:pPr>
              <w:jc w:val="center"/>
              <w:rPr>
                <w:b/>
                <w:bCs/>
                <w:sz w:val="18"/>
              </w:rPr>
            </w:pPr>
          </w:p>
        </w:tc>
        <w:tc>
          <w:tcPr>
            <w:tcW w:w="1260" w:type="dxa"/>
            <w:vAlign w:val="center"/>
          </w:tcPr>
          <w:p w14:paraId="0C7CB6D7" w14:textId="77777777" w:rsidR="009E4A7C" w:rsidRDefault="009E4A7C" w:rsidP="00C93D81">
            <w:pPr>
              <w:jc w:val="center"/>
              <w:rPr>
                <w:b/>
                <w:bCs/>
                <w:sz w:val="18"/>
              </w:rPr>
            </w:pPr>
          </w:p>
        </w:tc>
        <w:tc>
          <w:tcPr>
            <w:tcW w:w="1080" w:type="dxa"/>
            <w:vAlign w:val="center"/>
          </w:tcPr>
          <w:p w14:paraId="277F09F5" w14:textId="77777777" w:rsidR="009E4A7C" w:rsidRDefault="009E4A7C" w:rsidP="00C93D81">
            <w:pPr>
              <w:jc w:val="center"/>
              <w:rPr>
                <w:b/>
                <w:bCs/>
                <w:sz w:val="18"/>
              </w:rPr>
            </w:pPr>
          </w:p>
        </w:tc>
        <w:tc>
          <w:tcPr>
            <w:tcW w:w="828" w:type="dxa"/>
            <w:vAlign w:val="center"/>
          </w:tcPr>
          <w:p w14:paraId="4FADCA27" w14:textId="77777777" w:rsidR="009E4A7C" w:rsidRDefault="009E4A7C" w:rsidP="00C93D81">
            <w:pPr>
              <w:jc w:val="center"/>
              <w:rPr>
                <w:sz w:val="18"/>
              </w:rPr>
            </w:pPr>
            <w:r>
              <w:rPr>
                <w:noProof/>
                <w:sz w:val="18"/>
              </w:rPr>
              <w:drawing>
                <wp:inline distT="0" distB="0" distL="0" distR="0" wp14:anchorId="1E301ED3" wp14:editId="371B3DD3">
                  <wp:extent cx="152400" cy="200025"/>
                  <wp:effectExtent l="19050" t="0" r="0" b="0"/>
                  <wp:docPr id="86" name="Picture 86" descr="..\..\..\..\..\..\Program Files\Microsoft Office\Clipart\WebArt\WB011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Program Files\Microsoft Office\Clipart\WebArt\WB01114_.GIF"/>
                          <pic:cNvPicPr>
                            <a:picLocks noChangeAspect="1" noChangeArrowheads="1"/>
                          </pic:cNvPicPr>
                        </pic:nvPicPr>
                        <pic:blipFill>
                          <a:blip r:embed="rId7" cstate="print">
                            <a:grayscl/>
                            <a:biLevel thresh="50000"/>
                          </a:blip>
                          <a:srcRect/>
                          <a:stretch>
                            <a:fillRect/>
                          </a:stretch>
                        </pic:blipFill>
                        <pic:spPr bwMode="auto">
                          <a:xfrm>
                            <a:off x="0" y="0"/>
                            <a:ext cx="152400" cy="200025"/>
                          </a:xfrm>
                          <a:prstGeom prst="rect">
                            <a:avLst/>
                          </a:prstGeom>
                          <a:noFill/>
                          <a:ln w="9525">
                            <a:noFill/>
                            <a:miter lim="800000"/>
                            <a:headEnd/>
                            <a:tailEnd/>
                          </a:ln>
                        </pic:spPr>
                      </pic:pic>
                    </a:graphicData>
                  </a:graphic>
                </wp:inline>
              </w:drawing>
            </w:r>
          </w:p>
        </w:tc>
      </w:tr>
    </w:tbl>
    <w:p w14:paraId="4D716486" w14:textId="77777777" w:rsidR="009E4A7C" w:rsidRDefault="009E4A7C" w:rsidP="009E4A7C">
      <w:pPr>
        <w:ind w:left="-720"/>
      </w:pPr>
    </w:p>
    <w:p w14:paraId="122A4931" w14:textId="77777777" w:rsidR="009E4A7C" w:rsidRDefault="009E4A7C" w:rsidP="009E4A7C">
      <w:pPr>
        <w:pStyle w:val="Heading6"/>
        <w:ind w:left="0"/>
      </w:pPr>
      <w:r>
        <w:t>DISCUSSION</w:t>
      </w:r>
    </w:p>
    <w:p w14:paraId="7B468E7A" w14:textId="77777777" w:rsidR="009E4A7C" w:rsidRDefault="009E4A7C" w:rsidP="009E4A7C">
      <w:r>
        <w:t>The 2016 IS/MND proposed project could have a significant effect on the environment (archeology concerns), there will not be a significant effect in this case because the mitigation measures described will be a required condition of the project approval, and accordingly a MITIGATED NEGATIVE DECLARATION was be prepared.</w:t>
      </w:r>
    </w:p>
    <w:p w14:paraId="6A1F5264" w14:textId="77777777" w:rsidR="009E4A7C" w:rsidRPr="00720531" w:rsidRDefault="009E4A7C" w:rsidP="009E4A7C">
      <w:pPr>
        <w:rPr>
          <w:b/>
          <w:bCs/>
          <w:u w:val="single"/>
        </w:rPr>
      </w:pPr>
      <w:r w:rsidRPr="00720531">
        <w:rPr>
          <w:b/>
          <w:bCs/>
          <w:u w:val="single"/>
        </w:rPr>
        <w:t xml:space="preserve">This Addendum has not identified any new potentially significant impacts or mitigation measures that were not identified in the 2016 IS/MND. </w:t>
      </w:r>
    </w:p>
    <w:p w14:paraId="3AD54C97" w14:textId="77777777" w:rsidR="009E4A7C" w:rsidRDefault="009E4A7C" w:rsidP="009E4A7C">
      <w:pPr>
        <w:rPr>
          <w:b/>
          <w:bCs/>
          <w:u w:val="single"/>
        </w:rPr>
      </w:pPr>
      <w:r w:rsidRPr="0050248F">
        <w:rPr>
          <w:b/>
          <w:bCs/>
          <w:u w:val="single"/>
        </w:rPr>
        <w:t xml:space="preserve">ADDENDUM: Moving the dried treated sludge will not </w:t>
      </w:r>
      <w:r>
        <w:rPr>
          <w:b/>
          <w:bCs/>
          <w:u w:val="single"/>
        </w:rPr>
        <w:t>cause this project to trigger the Mandatory Findings of Significant</w:t>
      </w:r>
    </w:p>
    <w:sectPr w:rsidR="009E4A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A19025" w14:textId="77777777" w:rsidR="00F871B4" w:rsidRDefault="00F871B4" w:rsidP="00B40261">
      <w:pPr>
        <w:spacing w:after="0" w:line="240" w:lineRule="auto"/>
      </w:pPr>
      <w:r>
        <w:separator/>
      </w:r>
    </w:p>
  </w:endnote>
  <w:endnote w:type="continuationSeparator" w:id="0">
    <w:p w14:paraId="1EAE71B6" w14:textId="77777777" w:rsidR="00F871B4" w:rsidRDefault="00F871B4" w:rsidP="00B40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ECD314" w14:textId="77777777" w:rsidR="00F871B4" w:rsidRDefault="00F871B4" w:rsidP="00B40261">
      <w:pPr>
        <w:spacing w:after="0" w:line="240" w:lineRule="auto"/>
      </w:pPr>
      <w:r>
        <w:separator/>
      </w:r>
    </w:p>
  </w:footnote>
  <w:footnote w:type="continuationSeparator" w:id="0">
    <w:p w14:paraId="7587E010" w14:textId="77777777" w:rsidR="00F871B4" w:rsidRDefault="00F871B4" w:rsidP="00B402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E1F1E"/>
    <w:multiLevelType w:val="hybridMultilevel"/>
    <w:tmpl w:val="FA02CD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DC54A9"/>
    <w:multiLevelType w:val="hybridMultilevel"/>
    <w:tmpl w:val="52E45CC6"/>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0FB1874"/>
    <w:multiLevelType w:val="hybridMultilevel"/>
    <w:tmpl w:val="85B63EE8"/>
    <w:lvl w:ilvl="0" w:tplc="DAE2C240">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13322470"/>
    <w:multiLevelType w:val="hybridMultilevel"/>
    <w:tmpl w:val="335A647A"/>
    <w:lvl w:ilvl="0" w:tplc="04090017">
      <w:start w:val="1"/>
      <w:numFmt w:val="lowerLetter"/>
      <w:lvlText w:val="%1)"/>
      <w:lvlJc w:val="left"/>
      <w:pPr>
        <w:tabs>
          <w:tab w:val="num" w:pos="360"/>
        </w:tabs>
        <w:ind w:left="360" w:hanging="360"/>
      </w:pPr>
    </w:lvl>
    <w:lvl w:ilvl="1" w:tplc="BBF42016">
      <w:start w:val="1"/>
      <w:numFmt w:val="lowerRoman"/>
      <w:lvlText w:val="(%2)"/>
      <w:lvlJc w:val="right"/>
      <w:pPr>
        <w:tabs>
          <w:tab w:val="num" w:pos="792"/>
        </w:tabs>
        <w:ind w:left="792" w:hanging="72"/>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5395612"/>
    <w:multiLevelType w:val="hybridMultilevel"/>
    <w:tmpl w:val="39B646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D047A"/>
    <w:multiLevelType w:val="hybridMultilevel"/>
    <w:tmpl w:val="B3BCAE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4C436D"/>
    <w:multiLevelType w:val="hybridMultilevel"/>
    <w:tmpl w:val="B32C47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2A242B"/>
    <w:multiLevelType w:val="hybridMultilevel"/>
    <w:tmpl w:val="57C0D5F6"/>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BDB4A1E"/>
    <w:multiLevelType w:val="hybridMultilevel"/>
    <w:tmpl w:val="58422CD2"/>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0C31E98"/>
    <w:multiLevelType w:val="hybridMultilevel"/>
    <w:tmpl w:val="E2101B6A"/>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1EE53A0"/>
    <w:multiLevelType w:val="hybridMultilevel"/>
    <w:tmpl w:val="CF8603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6C2B76"/>
    <w:multiLevelType w:val="hybridMultilevel"/>
    <w:tmpl w:val="0E6458E4"/>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1C02128"/>
    <w:multiLevelType w:val="hybridMultilevel"/>
    <w:tmpl w:val="4D8A1CEA"/>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2EB0172"/>
    <w:multiLevelType w:val="hybridMultilevel"/>
    <w:tmpl w:val="3CE46B54"/>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443E4F49"/>
    <w:multiLevelType w:val="hybridMultilevel"/>
    <w:tmpl w:val="783C0668"/>
    <w:lvl w:ilvl="0" w:tplc="A4C24F9C">
      <w:start w:val="1"/>
      <w:numFmt w:val="lowerLetter"/>
      <w:lvlText w:val="%1."/>
      <w:lvlJc w:val="left"/>
      <w:pPr>
        <w:ind w:left="504" w:hanging="360"/>
      </w:pPr>
      <w:rPr>
        <w:rFonts w:hint="default"/>
      </w:rPr>
    </w:lvl>
    <w:lvl w:ilvl="1" w:tplc="04090019">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5" w15:restartNumberingAfterBreak="0">
    <w:nsid w:val="47D3222F"/>
    <w:multiLevelType w:val="hybridMultilevel"/>
    <w:tmpl w:val="2076CDC8"/>
    <w:lvl w:ilvl="0" w:tplc="1A7ECE12">
      <w:start w:val="7"/>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4C842993"/>
    <w:multiLevelType w:val="hybridMultilevel"/>
    <w:tmpl w:val="57F840BA"/>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DE9293D"/>
    <w:multiLevelType w:val="hybridMultilevel"/>
    <w:tmpl w:val="A1920A76"/>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0C277C9"/>
    <w:multiLevelType w:val="hybridMultilevel"/>
    <w:tmpl w:val="3E6AFC6A"/>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9" w15:restartNumberingAfterBreak="0">
    <w:nsid w:val="5236381C"/>
    <w:multiLevelType w:val="hybridMultilevel"/>
    <w:tmpl w:val="B5C03A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3C7A9B"/>
    <w:multiLevelType w:val="multilevel"/>
    <w:tmpl w:val="8C82E988"/>
    <w:lvl w:ilvl="0">
      <w:start w:val="1"/>
      <w:numFmt w:val="bullet"/>
      <w:lvlText w:val=""/>
      <w:lvlJc w:val="left"/>
      <w:pPr>
        <w:tabs>
          <w:tab w:val="num" w:pos="720"/>
        </w:tabs>
        <w:ind w:left="720" w:hanging="360"/>
      </w:pPr>
      <w:rPr>
        <w:rFonts w:ascii="Symbol" w:hAnsi="Symbol" w:hint="default"/>
      </w:r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54A75598"/>
    <w:multiLevelType w:val="hybridMultilevel"/>
    <w:tmpl w:val="E5F80AD2"/>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4D9409B"/>
    <w:multiLevelType w:val="hybridMultilevel"/>
    <w:tmpl w:val="62CC873E"/>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3" w15:restartNumberingAfterBreak="0">
    <w:nsid w:val="571622CD"/>
    <w:multiLevelType w:val="hybridMultilevel"/>
    <w:tmpl w:val="B9F2FE20"/>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7EA0126"/>
    <w:multiLevelType w:val="hybridMultilevel"/>
    <w:tmpl w:val="BE1258C2"/>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A390151"/>
    <w:multiLevelType w:val="multilevel"/>
    <w:tmpl w:val="4AC25E26"/>
    <w:lvl w:ilvl="0">
      <w:start w:val="1"/>
      <w:numFmt w:val="decimal"/>
      <w:lvlText w:val="%1"/>
      <w:lvlJc w:val="left"/>
      <w:pPr>
        <w:tabs>
          <w:tab w:val="num" w:pos="0"/>
        </w:tabs>
        <w:ind w:left="0" w:hanging="720"/>
      </w:pPr>
      <w:rPr>
        <w:rFonts w:hint="default"/>
      </w:rPr>
    </w:lvl>
    <w:lvl w:ilvl="1">
      <w:start w:val="1"/>
      <w:numFmt w:val="decimal"/>
      <w:isLgl/>
      <w:lvlText w:val="%1.%2"/>
      <w:lvlJc w:val="left"/>
      <w:pPr>
        <w:tabs>
          <w:tab w:val="num" w:pos="0"/>
        </w:tabs>
        <w:ind w:left="0" w:hanging="720"/>
      </w:pPr>
      <w:rPr>
        <w:rFonts w:hint="default"/>
      </w:rPr>
    </w:lvl>
    <w:lvl w:ilvl="2">
      <w:start w:val="1"/>
      <w:numFmt w:val="decimal"/>
      <w:isLgl/>
      <w:lvlText w:val="%1.%2.%3"/>
      <w:lvlJc w:val="left"/>
      <w:pPr>
        <w:tabs>
          <w:tab w:val="num" w:pos="0"/>
        </w:tabs>
        <w:ind w:left="0" w:hanging="720"/>
      </w:pPr>
      <w:rPr>
        <w:rFonts w:hint="default"/>
      </w:rPr>
    </w:lvl>
    <w:lvl w:ilvl="3">
      <w:start w:val="1"/>
      <w:numFmt w:val="decimal"/>
      <w:isLgl/>
      <w:lvlText w:val="%1.%2.%3.%4"/>
      <w:lvlJc w:val="left"/>
      <w:pPr>
        <w:tabs>
          <w:tab w:val="num" w:pos="0"/>
        </w:tabs>
        <w:ind w:left="0" w:hanging="720"/>
      </w:pPr>
      <w:rPr>
        <w:rFonts w:hint="default"/>
      </w:rPr>
    </w:lvl>
    <w:lvl w:ilvl="4">
      <w:start w:val="1"/>
      <w:numFmt w:val="decimal"/>
      <w:isLgl/>
      <w:lvlText w:val="%1.%2.%3.%4.%5"/>
      <w:lvlJc w:val="left"/>
      <w:pPr>
        <w:tabs>
          <w:tab w:val="num" w:pos="360"/>
        </w:tabs>
        <w:ind w:left="360" w:hanging="1080"/>
      </w:pPr>
      <w:rPr>
        <w:rFonts w:hint="default"/>
      </w:rPr>
    </w:lvl>
    <w:lvl w:ilvl="5">
      <w:start w:val="1"/>
      <w:numFmt w:val="decimal"/>
      <w:isLgl/>
      <w:lvlText w:val="%1.%2.%3.%4.%5.%6"/>
      <w:lvlJc w:val="left"/>
      <w:pPr>
        <w:tabs>
          <w:tab w:val="num" w:pos="360"/>
        </w:tabs>
        <w:ind w:left="360" w:hanging="1080"/>
      </w:pPr>
      <w:rPr>
        <w:rFonts w:hint="default"/>
      </w:rPr>
    </w:lvl>
    <w:lvl w:ilvl="6">
      <w:start w:val="1"/>
      <w:numFmt w:val="decimal"/>
      <w:isLgl/>
      <w:lvlText w:val="%1.%2.%3.%4.%5.%6.%7"/>
      <w:lvlJc w:val="left"/>
      <w:pPr>
        <w:tabs>
          <w:tab w:val="num" w:pos="720"/>
        </w:tabs>
        <w:ind w:left="720" w:hanging="1440"/>
      </w:pPr>
      <w:rPr>
        <w:rFonts w:hint="default"/>
      </w:rPr>
    </w:lvl>
    <w:lvl w:ilvl="7">
      <w:start w:val="1"/>
      <w:numFmt w:val="decimal"/>
      <w:isLgl/>
      <w:lvlText w:val="%1.%2.%3.%4.%5.%6.%7.%8"/>
      <w:lvlJc w:val="left"/>
      <w:pPr>
        <w:tabs>
          <w:tab w:val="num" w:pos="720"/>
        </w:tabs>
        <w:ind w:left="720" w:hanging="1440"/>
      </w:pPr>
      <w:rPr>
        <w:rFonts w:hint="default"/>
      </w:rPr>
    </w:lvl>
    <w:lvl w:ilvl="8">
      <w:start w:val="1"/>
      <w:numFmt w:val="decimal"/>
      <w:isLgl/>
      <w:lvlText w:val="%1.%2.%3.%4.%5.%6.%7.%8.%9"/>
      <w:lvlJc w:val="left"/>
      <w:pPr>
        <w:tabs>
          <w:tab w:val="num" w:pos="1080"/>
        </w:tabs>
        <w:ind w:left="1080" w:hanging="1800"/>
      </w:pPr>
      <w:rPr>
        <w:rFonts w:hint="default"/>
      </w:rPr>
    </w:lvl>
  </w:abstractNum>
  <w:abstractNum w:abstractNumId="26" w15:restartNumberingAfterBreak="0">
    <w:nsid w:val="5F0D37F3"/>
    <w:multiLevelType w:val="multilevel"/>
    <w:tmpl w:val="35F673AA"/>
    <w:lvl w:ilvl="0">
      <w:start w:val="4"/>
      <w:numFmt w:val="decimal"/>
      <w:lvlText w:val="%1"/>
      <w:lvlJc w:val="left"/>
      <w:pPr>
        <w:tabs>
          <w:tab w:val="num" w:pos="720"/>
        </w:tabs>
        <w:ind w:left="720" w:hanging="720"/>
      </w:pPr>
      <w:rPr>
        <w:rFonts w:hint="default"/>
      </w:rPr>
    </w:lvl>
    <w:lvl w:ilvl="1">
      <w:start w:val="6"/>
      <w:numFmt w:val="decimal"/>
      <w:lvlText w:val="%1.%2"/>
      <w:lvlJc w:val="left"/>
      <w:pPr>
        <w:tabs>
          <w:tab w:val="num" w:pos="0"/>
        </w:tabs>
        <w:ind w:left="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520"/>
        </w:tabs>
        <w:ind w:left="-252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27" w15:restartNumberingAfterBreak="0">
    <w:nsid w:val="647828AC"/>
    <w:multiLevelType w:val="hybridMultilevel"/>
    <w:tmpl w:val="17601A14"/>
    <w:lvl w:ilvl="0" w:tplc="04090017">
      <w:start w:val="1"/>
      <w:numFmt w:val="lowerLetter"/>
      <w:lvlText w:val="%1)"/>
      <w:lvlJc w:val="left"/>
      <w:pPr>
        <w:tabs>
          <w:tab w:val="num" w:pos="360"/>
        </w:tabs>
        <w:ind w:left="360" w:hanging="360"/>
      </w:pPr>
    </w:lvl>
    <w:lvl w:ilvl="1" w:tplc="BBF42016">
      <w:start w:val="1"/>
      <w:numFmt w:val="lowerRoman"/>
      <w:lvlText w:val="(%2)"/>
      <w:lvlJc w:val="right"/>
      <w:pPr>
        <w:tabs>
          <w:tab w:val="num" w:pos="792"/>
        </w:tabs>
        <w:ind w:left="792" w:hanging="72"/>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6D67D6C"/>
    <w:multiLevelType w:val="hybridMultilevel"/>
    <w:tmpl w:val="E4C86078"/>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9983544"/>
    <w:multiLevelType w:val="multilevel"/>
    <w:tmpl w:val="5B5664BA"/>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520"/>
        </w:tabs>
        <w:ind w:left="-252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30" w15:restartNumberingAfterBreak="0">
    <w:nsid w:val="69B93DDE"/>
    <w:multiLevelType w:val="hybridMultilevel"/>
    <w:tmpl w:val="7F566B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347AD7"/>
    <w:multiLevelType w:val="hybridMultilevel"/>
    <w:tmpl w:val="8E1C6374"/>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700666EC"/>
    <w:multiLevelType w:val="multilevel"/>
    <w:tmpl w:val="8C82E98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15:restartNumberingAfterBreak="0">
    <w:nsid w:val="72015E8A"/>
    <w:multiLevelType w:val="multilevel"/>
    <w:tmpl w:val="8C82E988"/>
    <w:lvl w:ilvl="0">
      <w:start w:val="1"/>
      <w:numFmt w:val="bullet"/>
      <w:lvlText w:val=""/>
      <w:lvlJc w:val="left"/>
      <w:pPr>
        <w:tabs>
          <w:tab w:val="num" w:pos="720"/>
        </w:tabs>
        <w:ind w:left="720" w:hanging="360"/>
      </w:pPr>
      <w:rPr>
        <w:rFonts w:ascii="Symbol" w:hAnsi="Symbol" w:hint="default"/>
      </w:r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7D905B86"/>
    <w:multiLevelType w:val="hybridMultilevel"/>
    <w:tmpl w:val="FF286070"/>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7E5E37C5"/>
    <w:multiLevelType w:val="hybridMultilevel"/>
    <w:tmpl w:val="5E7056F4"/>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7ED62516"/>
    <w:multiLevelType w:val="hybridMultilevel"/>
    <w:tmpl w:val="F6B41A40"/>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7EE02767"/>
    <w:multiLevelType w:val="hybridMultilevel"/>
    <w:tmpl w:val="C9F8C7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732460">
    <w:abstractNumId w:val="25"/>
  </w:num>
  <w:num w:numId="2" w16cid:durableId="625550555">
    <w:abstractNumId w:val="31"/>
  </w:num>
  <w:num w:numId="3" w16cid:durableId="778766233">
    <w:abstractNumId w:val="24"/>
  </w:num>
  <w:num w:numId="4" w16cid:durableId="1124348203">
    <w:abstractNumId w:val="16"/>
  </w:num>
  <w:num w:numId="5" w16cid:durableId="1447457948">
    <w:abstractNumId w:val="21"/>
  </w:num>
  <w:num w:numId="6" w16cid:durableId="1121144143">
    <w:abstractNumId w:val="12"/>
  </w:num>
  <w:num w:numId="7" w16cid:durableId="1726950427">
    <w:abstractNumId w:val="17"/>
  </w:num>
  <w:num w:numId="8" w16cid:durableId="20129217">
    <w:abstractNumId w:val="29"/>
  </w:num>
  <w:num w:numId="9" w16cid:durableId="662392026">
    <w:abstractNumId w:val="23"/>
  </w:num>
  <w:num w:numId="10" w16cid:durableId="1342471750">
    <w:abstractNumId w:val="26"/>
  </w:num>
  <w:num w:numId="11" w16cid:durableId="1435829591">
    <w:abstractNumId w:val="27"/>
  </w:num>
  <w:num w:numId="12" w16cid:durableId="1212960868">
    <w:abstractNumId w:val="8"/>
  </w:num>
  <w:num w:numId="13" w16cid:durableId="1200314376">
    <w:abstractNumId w:val="28"/>
  </w:num>
  <w:num w:numId="14" w16cid:durableId="1151217846">
    <w:abstractNumId w:val="7"/>
  </w:num>
  <w:num w:numId="15" w16cid:durableId="1657996369">
    <w:abstractNumId w:val="36"/>
  </w:num>
  <w:num w:numId="16" w16cid:durableId="174156400">
    <w:abstractNumId w:val="34"/>
  </w:num>
  <w:num w:numId="17" w16cid:durableId="1018775057">
    <w:abstractNumId w:val="9"/>
  </w:num>
  <w:num w:numId="18" w16cid:durableId="1091511911">
    <w:abstractNumId w:val="3"/>
  </w:num>
  <w:num w:numId="19" w16cid:durableId="1654480143">
    <w:abstractNumId w:val="1"/>
  </w:num>
  <w:num w:numId="20" w16cid:durableId="1578251319">
    <w:abstractNumId w:val="13"/>
  </w:num>
  <w:num w:numId="21" w16cid:durableId="449856927">
    <w:abstractNumId w:val="35"/>
  </w:num>
  <w:num w:numId="22" w16cid:durableId="1891652901">
    <w:abstractNumId w:val="11"/>
  </w:num>
  <w:num w:numId="23" w16cid:durableId="364333302">
    <w:abstractNumId w:val="22"/>
  </w:num>
  <w:num w:numId="24" w16cid:durableId="689182717">
    <w:abstractNumId w:val="32"/>
  </w:num>
  <w:num w:numId="25" w16cid:durableId="1603612719">
    <w:abstractNumId w:val="18"/>
  </w:num>
  <w:num w:numId="26" w16cid:durableId="63533739">
    <w:abstractNumId w:val="5"/>
  </w:num>
  <w:num w:numId="27" w16cid:durableId="187916337">
    <w:abstractNumId w:val="20"/>
  </w:num>
  <w:num w:numId="28" w16cid:durableId="1337924678">
    <w:abstractNumId w:val="33"/>
  </w:num>
  <w:num w:numId="29" w16cid:durableId="1793404386">
    <w:abstractNumId w:val="10"/>
  </w:num>
  <w:num w:numId="30" w16cid:durableId="1439062248">
    <w:abstractNumId w:val="37"/>
  </w:num>
  <w:num w:numId="31" w16cid:durableId="494416446">
    <w:abstractNumId w:val="30"/>
  </w:num>
  <w:num w:numId="32" w16cid:durableId="1905139458">
    <w:abstractNumId w:val="6"/>
  </w:num>
  <w:num w:numId="33" w16cid:durableId="882329519">
    <w:abstractNumId w:val="19"/>
  </w:num>
  <w:num w:numId="34" w16cid:durableId="137500026">
    <w:abstractNumId w:val="4"/>
  </w:num>
  <w:num w:numId="35" w16cid:durableId="819807970">
    <w:abstractNumId w:val="0"/>
  </w:num>
  <w:num w:numId="36" w16cid:durableId="1716158067">
    <w:abstractNumId w:val="14"/>
  </w:num>
  <w:num w:numId="37" w16cid:durableId="1860314897">
    <w:abstractNumId w:val="2"/>
  </w:num>
  <w:num w:numId="38" w16cid:durableId="8146873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E92"/>
    <w:rsid w:val="000052C7"/>
    <w:rsid w:val="000308C4"/>
    <w:rsid w:val="00040025"/>
    <w:rsid w:val="0005727E"/>
    <w:rsid w:val="000610C7"/>
    <w:rsid w:val="000B3B84"/>
    <w:rsid w:val="000B420B"/>
    <w:rsid w:val="000B4334"/>
    <w:rsid w:val="000C5AD4"/>
    <w:rsid w:val="000D4A29"/>
    <w:rsid w:val="000F5EE4"/>
    <w:rsid w:val="00100F6F"/>
    <w:rsid w:val="00143200"/>
    <w:rsid w:val="00163B09"/>
    <w:rsid w:val="002973FD"/>
    <w:rsid w:val="002E3052"/>
    <w:rsid w:val="00330207"/>
    <w:rsid w:val="00360188"/>
    <w:rsid w:val="00362F92"/>
    <w:rsid w:val="003917DB"/>
    <w:rsid w:val="00397104"/>
    <w:rsid w:val="003B515A"/>
    <w:rsid w:val="003E0461"/>
    <w:rsid w:val="003F6C2B"/>
    <w:rsid w:val="00401ED0"/>
    <w:rsid w:val="0040715D"/>
    <w:rsid w:val="00421A57"/>
    <w:rsid w:val="00464AC9"/>
    <w:rsid w:val="00472A29"/>
    <w:rsid w:val="004909BE"/>
    <w:rsid w:val="00547320"/>
    <w:rsid w:val="0055735D"/>
    <w:rsid w:val="00594F59"/>
    <w:rsid w:val="005C024C"/>
    <w:rsid w:val="005F5A97"/>
    <w:rsid w:val="006147F0"/>
    <w:rsid w:val="006201E0"/>
    <w:rsid w:val="00630996"/>
    <w:rsid w:val="00652623"/>
    <w:rsid w:val="006A4B10"/>
    <w:rsid w:val="006F1D73"/>
    <w:rsid w:val="006F72B5"/>
    <w:rsid w:val="006F7CC2"/>
    <w:rsid w:val="00741979"/>
    <w:rsid w:val="00745914"/>
    <w:rsid w:val="00751112"/>
    <w:rsid w:val="00764744"/>
    <w:rsid w:val="008143B0"/>
    <w:rsid w:val="008311CA"/>
    <w:rsid w:val="00894749"/>
    <w:rsid w:val="008A5E18"/>
    <w:rsid w:val="008B5022"/>
    <w:rsid w:val="008B5843"/>
    <w:rsid w:val="008D071A"/>
    <w:rsid w:val="008D3AC4"/>
    <w:rsid w:val="00910612"/>
    <w:rsid w:val="009E4A7C"/>
    <w:rsid w:val="00A034F2"/>
    <w:rsid w:val="00A75A6A"/>
    <w:rsid w:val="00A95D66"/>
    <w:rsid w:val="00AA5B5F"/>
    <w:rsid w:val="00AB0163"/>
    <w:rsid w:val="00B0352E"/>
    <w:rsid w:val="00B25DA2"/>
    <w:rsid w:val="00B40261"/>
    <w:rsid w:val="00BA0537"/>
    <w:rsid w:val="00BA4216"/>
    <w:rsid w:val="00BE719D"/>
    <w:rsid w:val="00BE7BCF"/>
    <w:rsid w:val="00C37EAE"/>
    <w:rsid w:val="00C94521"/>
    <w:rsid w:val="00CA494E"/>
    <w:rsid w:val="00CB1E8C"/>
    <w:rsid w:val="00D07E92"/>
    <w:rsid w:val="00D10FFF"/>
    <w:rsid w:val="00D12E08"/>
    <w:rsid w:val="00D34D01"/>
    <w:rsid w:val="00D91681"/>
    <w:rsid w:val="00D9500B"/>
    <w:rsid w:val="00DA3450"/>
    <w:rsid w:val="00DB4D11"/>
    <w:rsid w:val="00DC7E8A"/>
    <w:rsid w:val="00DD4B83"/>
    <w:rsid w:val="00DD691C"/>
    <w:rsid w:val="00DD6BF6"/>
    <w:rsid w:val="00E009D1"/>
    <w:rsid w:val="00E22A20"/>
    <w:rsid w:val="00E2442C"/>
    <w:rsid w:val="00E52F5E"/>
    <w:rsid w:val="00E71B46"/>
    <w:rsid w:val="00E85D29"/>
    <w:rsid w:val="00E86C83"/>
    <w:rsid w:val="00E966BF"/>
    <w:rsid w:val="00EA089C"/>
    <w:rsid w:val="00EE78CB"/>
    <w:rsid w:val="00EF18F4"/>
    <w:rsid w:val="00F05DC4"/>
    <w:rsid w:val="00F25CDD"/>
    <w:rsid w:val="00F860BF"/>
    <w:rsid w:val="00F87119"/>
    <w:rsid w:val="00F871B4"/>
    <w:rsid w:val="00F928E4"/>
    <w:rsid w:val="00F94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DD1D1"/>
  <w15:chartTrackingRefBased/>
  <w15:docId w15:val="{7E26C8F7-BE2B-45E7-8629-C95C939EA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E4A7C"/>
    <w:pPr>
      <w:keepNext/>
      <w:spacing w:after="0" w:line="240" w:lineRule="auto"/>
      <w:ind w:left="-720" w:right="-720"/>
      <w:outlineLvl w:val="0"/>
    </w:pPr>
    <w:rPr>
      <w:rFonts w:ascii="Times New Roman" w:eastAsia="Times New Roman" w:hAnsi="Times New Roman" w:cs="Times New Roman"/>
      <w:b/>
      <w:bCs/>
      <w:kern w:val="0"/>
      <w:sz w:val="32"/>
      <w:szCs w:val="24"/>
      <w14:ligatures w14:val="none"/>
    </w:rPr>
  </w:style>
  <w:style w:type="paragraph" w:styleId="Heading2">
    <w:name w:val="heading 2"/>
    <w:basedOn w:val="Normal"/>
    <w:next w:val="Normal"/>
    <w:link w:val="Heading2Char"/>
    <w:qFormat/>
    <w:rsid w:val="009E4A7C"/>
    <w:pPr>
      <w:keepNext/>
      <w:spacing w:after="0" w:line="240" w:lineRule="auto"/>
      <w:ind w:right="-720"/>
      <w:outlineLvl w:val="1"/>
    </w:pPr>
    <w:rPr>
      <w:rFonts w:ascii="Times New Roman" w:eastAsia="Times New Roman" w:hAnsi="Times New Roman" w:cs="Times New Roman"/>
      <w:kern w:val="0"/>
      <w:sz w:val="28"/>
      <w:szCs w:val="24"/>
      <w14:ligatures w14:val="none"/>
    </w:rPr>
  </w:style>
  <w:style w:type="paragraph" w:styleId="Heading3">
    <w:name w:val="heading 3"/>
    <w:basedOn w:val="Normal"/>
    <w:next w:val="Normal"/>
    <w:link w:val="Heading3Char"/>
    <w:qFormat/>
    <w:rsid w:val="009E4A7C"/>
    <w:pPr>
      <w:keepNext/>
      <w:spacing w:after="0" w:line="240" w:lineRule="auto"/>
      <w:ind w:left="-720"/>
      <w:outlineLvl w:val="2"/>
    </w:pPr>
    <w:rPr>
      <w:rFonts w:ascii="Times New Roman" w:eastAsia="Times New Roman" w:hAnsi="Times New Roman" w:cs="Times New Roman"/>
      <w:b/>
      <w:bCs/>
      <w:kern w:val="0"/>
      <w:sz w:val="32"/>
      <w:szCs w:val="24"/>
      <w14:ligatures w14:val="none"/>
    </w:rPr>
  </w:style>
  <w:style w:type="paragraph" w:styleId="Heading4">
    <w:name w:val="heading 4"/>
    <w:basedOn w:val="Normal"/>
    <w:next w:val="Normal"/>
    <w:link w:val="Heading4Char"/>
    <w:qFormat/>
    <w:rsid w:val="009E4A7C"/>
    <w:pPr>
      <w:keepNext/>
      <w:spacing w:after="0" w:line="240" w:lineRule="auto"/>
      <w:ind w:left="720" w:hanging="1440"/>
      <w:outlineLvl w:val="3"/>
    </w:pPr>
    <w:rPr>
      <w:rFonts w:ascii="Times New Roman" w:eastAsia="Times New Roman" w:hAnsi="Times New Roman" w:cs="Times New Roman"/>
      <w:b/>
      <w:bCs/>
      <w:kern w:val="0"/>
      <w:sz w:val="32"/>
      <w:szCs w:val="24"/>
      <w14:ligatures w14:val="none"/>
    </w:rPr>
  </w:style>
  <w:style w:type="paragraph" w:styleId="Heading5">
    <w:name w:val="heading 5"/>
    <w:basedOn w:val="Normal"/>
    <w:next w:val="Normal"/>
    <w:link w:val="Heading5Char"/>
    <w:qFormat/>
    <w:rsid w:val="009E4A7C"/>
    <w:pPr>
      <w:keepNext/>
      <w:spacing w:after="0" w:line="240" w:lineRule="auto"/>
      <w:outlineLvl w:val="4"/>
    </w:pPr>
    <w:rPr>
      <w:rFonts w:ascii="Times New Roman" w:eastAsia="Times New Roman" w:hAnsi="Times New Roman" w:cs="Times New Roman"/>
      <w:b/>
      <w:bCs/>
      <w:kern w:val="0"/>
      <w:sz w:val="16"/>
      <w:szCs w:val="24"/>
      <w14:ligatures w14:val="none"/>
    </w:rPr>
  </w:style>
  <w:style w:type="paragraph" w:styleId="Heading6">
    <w:name w:val="heading 6"/>
    <w:basedOn w:val="Normal"/>
    <w:next w:val="Normal"/>
    <w:link w:val="Heading6Char"/>
    <w:qFormat/>
    <w:rsid w:val="009E4A7C"/>
    <w:pPr>
      <w:keepNext/>
      <w:spacing w:after="0" w:line="240" w:lineRule="auto"/>
      <w:ind w:left="-720"/>
      <w:outlineLvl w:val="5"/>
    </w:pPr>
    <w:rPr>
      <w:rFonts w:ascii="Times New Roman" w:eastAsia="Times New Roman" w:hAnsi="Times New Roman" w:cs="Times New Roman"/>
      <w:b/>
      <w:bCs/>
      <w:kern w:val="0"/>
      <w:sz w:val="24"/>
      <w:szCs w:val="24"/>
      <w:u w:val="single"/>
      <w14:ligatures w14:val="none"/>
    </w:rPr>
  </w:style>
  <w:style w:type="paragraph" w:styleId="Heading7">
    <w:name w:val="heading 7"/>
    <w:basedOn w:val="Normal"/>
    <w:next w:val="Normal"/>
    <w:link w:val="Heading7Char"/>
    <w:qFormat/>
    <w:rsid w:val="009E4A7C"/>
    <w:pPr>
      <w:keepNext/>
      <w:spacing w:after="0" w:line="240" w:lineRule="auto"/>
      <w:ind w:left="-720"/>
      <w:outlineLvl w:val="6"/>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4A7C"/>
    <w:rPr>
      <w:rFonts w:ascii="Times New Roman" w:eastAsia="Times New Roman" w:hAnsi="Times New Roman" w:cs="Times New Roman"/>
      <w:b/>
      <w:bCs/>
      <w:kern w:val="0"/>
      <w:sz w:val="32"/>
      <w:szCs w:val="24"/>
      <w14:ligatures w14:val="none"/>
    </w:rPr>
  </w:style>
  <w:style w:type="character" w:customStyle="1" w:styleId="Heading2Char">
    <w:name w:val="Heading 2 Char"/>
    <w:basedOn w:val="DefaultParagraphFont"/>
    <w:link w:val="Heading2"/>
    <w:rsid w:val="009E4A7C"/>
    <w:rPr>
      <w:rFonts w:ascii="Times New Roman" w:eastAsia="Times New Roman" w:hAnsi="Times New Roman" w:cs="Times New Roman"/>
      <w:kern w:val="0"/>
      <w:sz w:val="28"/>
      <w:szCs w:val="24"/>
      <w14:ligatures w14:val="none"/>
    </w:rPr>
  </w:style>
  <w:style w:type="character" w:customStyle="1" w:styleId="Heading3Char">
    <w:name w:val="Heading 3 Char"/>
    <w:basedOn w:val="DefaultParagraphFont"/>
    <w:link w:val="Heading3"/>
    <w:rsid w:val="009E4A7C"/>
    <w:rPr>
      <w:rFonts w:ascii="Times New Roman" w:eastAsia="Times New Roman" w:hAnsi="Times New Roman" w:cs="Times New Roman"/>
      <w:b/>
      <w:bCs/>
      <w:kern w:val="0"/>
      <w:sz w:val="32"/>
      <w:szCs w:val="24"/>
      <w14:ligatures w14:val="none"/>
    </w:rPr>
  </w:style>
  <w:style w:type="character" w:customStyle="1" w:styleId="Heading4Char">
    <w:name w:val="Heading 4 Char"/>
    <w:basedOn w:val="DefaultParagraphFont"/>
    <w:link w:val="Heading4"/>
    <w:rsid w:val="009E4A7C"/>
    <w:rPr>
      <w:rFonts w:ascii="Times New Roman" w:eastAsia="Times New Roman" w:hAnsi="Times New Roman" w:cs="Times New Roman"/>
      <w:b/>
      <w:bCs/>
      <w:kern w:val="0"/>
      <w:sz w:val="32"/>
      <w:szCs w:val="24"/>
      <w14:ligatures w14:val="none"/>
    </w:rPr>
  </w:style>
  <w:style w:type="character" w:customStyle="1" w:styleId="Heading5Char">
    <w:name w:val="Heading 5 Char"/>
    <w:basedOn w:val="DefaultParagraphFont"/>
    <w:link w:val="Heading5"/>
    <w:rsid w:val="009E4A7C"/>
    <w:rPr>
      <w:rFonts w:ascii="Times New Roman" w:eastAsia="Times New Roman" w:hAnsi="Times New Roman" w:cs="Times New Roman"/>
      <w:b/>
      <w:bCs/>
      <w:kern w:val="0"/>
      <w:sz w:val="16"/>
      <w:szCs w:val="24"/>
      <w14:ligatures w14:val="none"/>
    </w:rPr>
  </w:style>
  <w:style w:type="character" w:customStyle="1" w:styleId="Heading6Char">
    <w:name w:val="Heading 6 Char"/>
    <w:basedOn w:val="DefaultParagraphFont"/>
    <w:link w:val="Heading6"/>
    <w:rsid w:val="009E4A7C"/>
    <w:rPr>
      <w:rFonts w:ascii="Times New Roman" w:eastAsia="Times New Roman" w:hAnsi="Times New Roman" w:cs="Times New Roman"/>
      <w:b/>
      <w:bCs/>
      <w:kern w:val="0"/>
      <w:sz w:val="24"/>
      <w:szCs w:val="24"/>
      <w:u w:val="single"/>
      <w14:ligatures w14:val="none"/>
    </w:rPr>
  </w:style>
  <w:style w:type="character" w:customStyle="1" w:styleId="Heading7Char">
    <w:name w:val="Heading 7 Char"/>
    <w:basedOn w:val="DefaultParagraphFont"/>
    <w:link w:val="Heading7"/>
    <w:rsid w:val="009E4A7C"/>
    <w:rPr>
      <w:rFonts w:ascii="Times New Roman" w:eastAsia="Times New Roman" w:hAnsi="Times New Roman" w:cs="Times New Roman"/>
      <w:b/>
      <w:bCs/>
      <w:kern w:val="0"/>
      <w:sz w:val="24"/>
      <w:szCs w:val="24"/>
      <w14:ligatures w14:val="none"/>
    </w:rPr>
  </w:style>
  <w:style w:type="paragraph" w:styleId="Title">
    <w:name w:val="Title"/>
    <w:basedOn w:val="Normal"/>
    <w:link w:val="TitleChar"/>
    <w:qFormat/>
    <w:rsid w:val="009E4A7C"/>
    <w:pPr>
      <w:spacing w:after="0" w:line="240" w:lineRule="auto"/>
      <w:ind w:left="-720" w:right="-720"/>
      <w:jc w:val="center"/>
    </w:pPr>
    <w:rPr>
      <w:rFonts w:ascii="Lucida Console" w:eastAsia="Times New Roman" w:hAnsi="Lucida Console" w:cs="Times New Roman"/>
      <w:b/>
      <w:bCs/>
      <w:kern w:val="0"/>
      <w:sz w:val="28"/>
      <w:szCs w:val="24"/>
      <w14:ligatures w14:val="none"/>
    </w:rPr>
  </w:style>
  <w:style w:type="character" w:customStyle="1" w:styleId="TitleChar">
    <w:name w:val="Title Char"/>
    <w:basedOn w:val="DefaultParagraphFont"/>
    <w:link w:val="Title"/>
    <w:rsid w:val="009E4A7C"/>
    <w:rPr>
      <w:rFonts w:ascii="Lucida Console" w:eastAsia="Times New Roman" w:hAnsi="Lucida Console" w:cs="Times New Roman"/>
      <w:b/>
      <w:bCs/>
      <w:kern w:val="0"/>
      <w:sz w:val="28"/>
      <w:szCs w:val="24"/>
      <w14:ligatures w14:val="none"/>
    </w:rPr>
  </w:style>
  <w:style w:type="paragraph" w:styleId="Subtitle">
    <w:name w:val="Subtitle"/>
    <w:basedOn w:val="Normal"/>
    <w:link w:val="SubtitleChar"/>
    <w:qFormat/>
    <w:rsid w:val="009E4A7C"/>
    <w:pPr>
      <w:spacing w:after="0" w:line="240" w:lineRule="auto"/>
      <w:ind w:left="-720" w:right="-720"/>
      <w:jc w:val="center"/>
    </w:pPr>
    <w:rPr>
      <w:rFonts w:ascii="Times New Roman" w:eastAsia="Times New Roman" w:hAnsi="Times New Roman" w:cs="Times New Roman"/>
      <w:b/>
      <w:bCs/>
      <w:kern w:val="0"/>
      <w:sz w:val="28"/>
      <w:szCs w:val="24"/>
      <w14:ligatures w14:val="none"/>
    </w:rPr>
  </w:style>
  <w:style w:type="character" w:customStyle="1" w:styleId="SubtitleChar">
    <w:name w:val="Subtitle Char"/>
    <w:basedOn w:val="DefaultParagraphFont"/>
    <w:link w:val="Subtitle"/>
    <w:rsid w:val="009E4A7C"/>
    <w:rPr>
      <w:rFonts w:ascii="Times New Roman" w:eastAsia="Times New Roman" w:hAnsi="Times New Roman" w:cs="Times New Roman"/>
      <w:b/>
      <w:bCs/>
      <w:kern w:val="0"/>
      <w:sz w:val="28"/>
      <w:szCs w:val="24"/>
      <w14:ligatures w14:val="none"/>
    </w:rPr>
  </w:style>
  <w:style w:type="paragraph" w:styleId="Footer">
    <w:name w:val="footer"/>
    <w:basedOn w:val="Normal"/>
    <w:link w:val="FooterChar"/>
    <w:semiHidden/>
    <w:rsid w:val="009E4A7C"/>
    <w:pPr>
      <w:tabs>
        <w:tab w:val="center" w:pos="4320"/>
        <w:tab w:val="right" w:pos="8640"/>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semiHidden/>
    <w:rsid w:val="009E4A7C"/>
    <w:rPr>
      <w:rFonts w:ascii="Times New Roman" w:eastAsia="Times New Roman" w:hAnsi="Times New Roman" w:cs="Times New Roman"/>
      <w:kern w:val="0"/>
      <w:sz w:val="24"/>
      <w:szCs w:val="24"/>
      <w14:ligatures w14:val="none"/>
    </w:rPr>
  </w:style>
  <w:style w:type="character" w:styleId="PageNumber">
    <w:name w:val="page number"/>
    <w:basedOn w:val="DefaultParagraphFont"/>
    <w:semiHidden/>
    <w:rsid w:val="009E4A7C"/>
  </w:style>
  <w:style w:type="paragraph" w:styleId="BodyText">
    <w:name w:val="Body Text"/>
    <w:basedOn w:val="Normal"/>
    <w:link w:val="BodyTextChar"/>
    <w:semiHidden/>
    <w:rsid w:val="009E4A7C"/>
    <w:pPr>
      <w:spacing w:after="0" w:line="240" w:lineRule="auto"/>
    </w:pPr>
    <w:rPr>
      <w:rFonts w:ascii="Times New Roman" w:eastAsia="Times New Roman" w:hAnsi="Times New Roman" w:cs="Times New Roman"/>
      <w:kern w:val="0"/>
      <w:sz w:val="21"/>
      <w:szCs w:val="24"/>
      <w14:ligatures w14:val="none"/>
    </w:rPr>
  </w:style>
  <w:style w:type="character" w:customStyle="1" w:styleId="BodyTextChar">
    <w:name w:val="Body Text Char"/>
    <w:basedOn w:val="DefaultParagraphFont"/>
    <w:link w:val="BodyText"/>
    <w:semiHidden/>
    <w:rsid w:val="009E4A7C"/>
    <w:rPr>
      <w:rFonts w:ascii="Times New Roman" w:eastAsia="Times New Roman" w:hAnsi="Times New Roman" w:cs="Times New Roman"/>
      <w:kern w:val="0"/>
      <w:sz w:val="21"/>
      <w:szCs w:val="24"/>
      <w14:ligatures w14:val="none"/>
    </w:rPr>
  </w:style>
  <w:style w:type="paragraph" w:styleId="BodyTextIndent">
    <w:name w:val="Body Text Indent"/>
    <w:basedOn w:val="Normal"/>
    <w:link w:val="BodyTextIndentChar"/>
    <w:semiHidden/>
    <w:rsid w:val="009E4A7C"/>
    <w:pPr>
      <w:spacing w:after="0" w:line="240" w:lineRule="auto"/>
      <w:ind w:left="-720"/>
    </w:pPr>
    <w:rPr>
      <w:rFonts w:ascii="Times New Roman" w:eastAsia="Times New Roman" w:hAnsi="Times New Roman" w:cs="Times New Roman"/>
      <w:kern w:val="0"/>
      <w:sz w:val="24"/>
      <w:szCs w:val="24"/>
      <w14:ligatures w14:val="none"/>
    </w:rPr>
  </w:style>
  <w:style w:type="character" w:customStyle="1" w:styleId="BodyTextIndentChar">
    <w:name w:val="Body Text Indent Char"/>
    <w:basedOn w:val="DefaultParagraphFont"/>
    <w:link w:val="BodyTextIndent"/>
    <w:semiHidden/>
    <w:rsid w:val="009E4A7C"/>
    <w:rPr>
      <w:rFonts w:ascii="Times New Roman" w:eastAsia="Times New Roman" w:hAnsi="Times New Roman" w:cs="Times New Roman"/>
      <w:kern w:val="0"/>
      <w:sz w:val="24"/>
      <w:szCs w:val="24"/>
      <w14:ligatures w14:val="none"/>
    </w:rPr>
  </w:style>
  <w:style w:type="paragraph" w:styleId="BodyTextIndent2">
    <w:name w:val="Body Text Indent 2"/>
    <w:basedOn w:val="Normal"/>
    <w:link w:val="BodyTextIndent2Char"/>
    <w:semiHidden/>
    <w:rsid w:val="009E4A7C"/>
    <w:pPr>
      <w:spacing w:after="0" w:line="240" w:lineRule="auto"/>
      <w:ind w:left="720" w:hanging="1440"/>
    </w:pPr>
    <w:rPr>
      <w:rFonts w:ascii="Times New Roman" w:eastAsia="Times New Roman" w:hAnsi="Times New Roman" w:cs="Times New Roman"/>
      <w:kern w:val="0"/>
      <w:sz w:val="24"/>
      <w:szCs w:val="24"/>
      <w14:ligatures w14:val="none"/>
    </w:rPr>
  </w:style>
  <w:style w:type="character" w:customStyle="1" w:styleId="BodyTextIndent2Char">
    <w:name w:val="Body Text Indent 2 Char"/>
    <w:basedOn w:val="DefaultParagraphFont"/>
    <w:link w:val="BodyTextIndent2"/>
    <w:semiHidden/>
    <w:rsid w:val="009E4A7C"/>
    <w:rPr>
      <w:rFonts w:ascii="Times New Roman" w:eastAsia="Times New Roman" w:hAnsi="Times New Roman" w:cs="Times New Roman"/>
      <w:kern w:val="0"/>
      <w:sz w:val="24"/>
      <w:szCs w:val="24"/>
      <w14:ligatures w14:val="none"/>
    </w:rPr>
  </w:style>
  <w:style w:type="paragraph" w:styleId="BodyText2">
    <w:name w:val="Body Text 2"/>
    <w:basedOn w:val="Normal"/>
    <w:link w:val="BodyText2Char"/>
    <w:semiHidden/>
    <w:rsid w:val="009E4A7C"/>
    <w:pPr>
      <w:spacing w:after="0" w:line="240" w:lineRule="auto"/>
    </w:pPr>
    <w:rPr>
      <w:rFonts w:ascii="Times New Roman" w:eastAsia="Times New Roman" w:hAnsi="Times New Roman" w:cs="Times New Roman"/>
      <w:i/>
      <w:iCs/>
      <w:kern w:val="0"/>
      <w:sz w:val="24"/>
      <w:szCs w:val="24"/>
      <w14:ligatures w14:val="none"/>
    </w:rPr>
  </w:style>
  <w:style w:type="character" w:customStyle="1" w:styleId="BodyText2Char">
    <w:name w:val="Body Text 2 Char"/>
    <w:basedOn w:val="DefaultParagraphFont"/>
    <w:link w:val="BodyText2"/>
    <w:semiHidden/>
    <w:rsid w:val="009E4A7C"/>
    <w:rPr>
      <w:rFonts w:ascii="Times New Roman" w:eastAsia="Times New Roman" w:hAnsi="Times New Roman" w:cs="Times New Roman"/>
      <w:i/>
      <w:iCs/>
      <w:kern w:val="0"/>
      <w:sz w:val="24"/>
      <w:szCs w:val="24"/>
      <w14:ligatures w14:val="none"/>
    </w:rPr>
  </w:style>
  <w:style w:type="paragraph" w:customStyle="1" w:styleId="Level1">
    <w:name w:val="Level 1"/>
    <w:rsid w:val="009E4A7C"/>
    <w:pPr>
      <w:autoSpaceDE w:val="0"/>
      <w:autoSpaceDN w:val="0"/>
      <w:adjustRightInd w:val="0"/>
      <w:spacing w:after="0" w:line="240" w:lineRule="auto"/>
      <w:ind w:left="720"/>
    </w:pPr>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semiHidden/>
    <w:rsid w:val="009E4A7C"/>
    <w:pPr>
      <w:spacing w:after="0" w:line="240" w:lineRule="auto"/>
      <w:ind w:left="720" w:hanging="720"/>
    </w:pPr>
    <w:rPr>
      <w:rFonts w:ascii="Times New Roman" w:eastAsia="Times New Roman" w:hAnsi="Times New Roman" w:cs="Times New Roman"/>
      <w:kern w:val="0"/>
      <w:sz w:val="24"/>
      <w:szCs w:val="24"/>
      <w14:ligatures w14:val="none"/>
    </w:rPr>
  </w:style>
  <w:style w:type="character" w:customStyle="1" w:styleId="BodyTextIndent3Char">
    <w:name w:val="Body Text Indent 3 Char"/>
    <w:basedOn w:val="DefaultParagraphFont"/>
    <w:link w:val="BodyTextIndent3"/>
    <w:semiHidden/>
    <w:rsid w:val="009E4A7C"/>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9E4A7C"/>
    <w:pPr>
      <w:tabs>
        <w:tab w:val="center" w:pos="4680"/>
        <w:tab w:val="right" w:pos="9360"/>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9E4A7C"/>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unhideWhenUsed/>
    <w:rsid w:val="009E4A7C"/>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9E4A7C"/>
    <w:rPr>
      <w:rFonts w:ascii="Tahoma" w:eastAsia="Times New Roman" w:hAnsi="Tahoma" w:cs="Tahoma"/>
      <w:kern w:val="0"/>
      <w:sz w:val="16"/>
      <w:szCs w:val="16"/>
      <w14:ligatures w14:val="none"/>
    </w:rPr>
  </w:style>
  <w:style w:type="paragraph" w:customStyle="1" w:styleId="BodyA">
    <w:name w:val="Body A"/>
    <w:rsid w:val="009E4A7C"/>
    <w:pPr>
      <w:spacing w:after="0" w:line="240" w:lineRule="auto"/>
    </w:pPr>
    <w:rPr>
      <w:rFonts w:ascii="Times New Roman" w:eastAsia="Arial Unicode MS" w:hAnsi="Arial Unicode MS" w:cs="Arial Unicode MS"/>
      <w:color w:val="000000"/>
      <w:kern w:val="0"/>
      <w:sz w:val="24"/>
      <w:szCs w:val="24"/>
      <w:u w:color="000000"/>
      <w14:ligatures w14:val="none"/>
    </w:rPr>
  </w:style>
  <w:style w:type="character" w:styleId="Hyperlink">
    <w:name w:val="Hyperlink"/>
    <w:basedOn w:val="DefaultParagraphFont"/>
    <w:uiPriority w:val="99"/>
    <w:unhideWhenUsed/>
    <w:rsid w:val="009E4A7C"/>
    <w:rPr>
      <w:color w:val="0563C1" w:themeColor="hyperlink"/>
      <w:u w:val="single"/>
    </w:rPr>
  </w:style>
  <w:style w:type="paragraph" w:styleId="ListParagraph">
    <w:name w:val="List Paragraph"/>
    <w:basedOn w:val="Normal"/>
    <w:uiPriority w:val="34"/>
    <w:qFormat/>
    <w:rsid w:val="009E4A7C"/>
    <w:pPr>
      <w:spacing w:after="0" w:line="240" w:lineRule="auto"/>
      <w:ind w:left="720"/>
      <w:contextualSpacing/>
    </w:pPr>
    <w:rPr>
      <w:rFonts w:ascii="Times New Roman" w:eastAsia="Times New Roman" w:hAnsi="Times New Roman" w:cs="Times New Roman"/>
      <w:kern w:val="0"/>
      <w:sz w:val="24"/>
      <w:szCs w:val="24"/>
      <w14:ligatures w14:val="none"/>
    </w:rPr>
  </w:style>
  <w:style w:type="paragraph" w:customStyle="1" w:styleId="Default">
    <w:name w:val="Default"/>
    <w:rsid w:val="009E4A7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739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595</TotalTime>
  <Pages>27</Pages>
  <Words>6157</Words>
  <Characters>35097</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Cook</dc:creator>
  <cp:keywords/>
  <dc:description/>
  <cp:lastModifiedBy>Jim Cook</cp:lastModifiedBy>
  <cp:revision>82</cp:revision>
  <cp:lastPrinted>2024-07-18T18:08:00Z</cp:lastPrinted>
  <dcterms:created xsi:type="dcterms:W3CDTF">2024-07-15T20:32:00Z</dcterms:created>
  <dcterms:modified xsi:type="dcterms:W3CDTF">2024-08-28T22:08:00Z</dcterms:modified>
</cp:coreProperties>
</file>