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769D7" w14:textId="475BCA5D" w:rsidR="0074317F" w:rsidRDefault="00C36F94">
      <w:pPr>
        <w:ind w:left="40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B12C800" wp14:editId="0D55409D">
            <wp:extent cx="1213406" cy="125501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3406" cy="125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448DA" w14:textId="2F81D471" w:rsidR="0074317F" w:rsidRDefault="00C36F94">
      <w:pPr>
        <w:pStyle w:val="Heading1"/>
        <w:rPr>
          <w:u w:val="none"/>
        </w:rPr>
      </w:pPr>
      <w:r>
        <w:t>NOTICE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EXEMPTION</w:t>
      </w:r>
    </w:p>
    <w:p w14:paraId="582BB4D3" w14:textId="77777777" w:rsidR="0074317F" w:rsidRDefault="0074317F">
      <w:pPr>
        <w:pStyle w:val="BodyText"/>
        <w:spacing w:before="141"/>
        <w:rPr>
          <w:b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4036"/>
        <w:gridCol w:w="1254"/>
        <w:gridCol w:w="3520"/>
      </w:tblGrid>
      <w:tr w:rsidR="0074317F" w14:paraId="5FE8B037" w14:textId="77777777">
        <w:trPr>
          <w:trHeight w:val="1860"/>
        </w:trPr>
        <w:tc>
          <w:tcPr>
            <w:tcW w:w="602" w:type="dxa"/>
          </w:tcPr>
          <w:p w14:paraId="1FC4F692" w14:textId="77777777" w:rsidR="0074317F" w:rsidRDefault="00C36F94">
            <w:pPr>
              <w:pStyle w:val="TableParagraph"/>
              <w:spacing w:line="203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TO:</w:t>
            </w:r>
          </w:p>
        </w:tc>
        <w:tc>
          <w:tcPr>
            <w:tcW w:w="4036" w:type="dxa"/>
          </w:tcPr>
          <w:p w14:paraId="6233F270" w14:textId="77777777" w:rsidR="0074317F" w:rsidRDefault="00C36F94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County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Orange</w:t>
            </w:r>
          </w:p>
          <w:p w14:paraId="7DE8A3C0" w14:textId="77777777" w:rsidR="0074317F" w:rsidRDefault="00C36F9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County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Clerk-Recorder</w:t>
            </w:r>
          </w:p>
          <w:p w14:paraId="60DF009F" w14:textId="77777777" w:rsidR="0074317F" w:rsidRDefault="00C36F94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P.O.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5"/>
                <w:sz w:val="20"/>
              </w:rPr>
              <w:t xml:space="preserve"> 238</w:t>
            </w:r>
          </w:p>
          <w:p w14:paraId="6627C7F9" w14:textId="77777777" w:rsidR="0074317F" w:rsidRDefault="00C36F9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Santa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92702</w:t>
            </w:r>
          </w:p>
          <w:p w14:paraId="1F2F9119" w14:textId="77777777" w:rsidR="0074317F" w:rsidRDefault="00C36F94">
            <w:pPr>
              <w:pStyle w:val="TableParagraph"/>
              <w:spacing w:before="195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Climate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Innovation</w:t>
            </w:r>
          </w:p>
          <w:p w14:paraId="7EDE264C" w14:textId="77777777" w:rsidR="0074317F" w:rsidRDefault="00C36F9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P.O.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3044,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113</w:t>
            </w:r>
          </w:p>
          <w:p w14:paraId="2B7036FC" w14:textId="7C85C45D" w:rsidR="0074317F" w:rsidRDefault="00C36F94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Sacramento,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95812-</w:t>
            </w:r>
            <w:r>
              <w:rPr>
                <w:spacing w:val="-5"/>
                <w:sz w:val="20"/>
              </w:rPr>
              <w:t>30</w:t>
            </w:r>
            <w:r w:rsidR="00B15C1A">
              <w:rPr>
                <w:spacing w:val="-5"/>
                <w:sz w:val="20"/>
              </w:rPr>
              <w:t>44</w:t>
            </w:r>
          </w:p>
        </w:tc>
        <w:tc>
          <w:tcPr>
            <w:tcW w:w="1254" w:type="dxa"/>
          </w:tcPr>
          <w:p w14:paraId="0AFA2150" w14:textId="6B0FD2E9" w:rsidR="0074317F" w:rsidRDefault="00C36F94">
            <w:pPr>
              <w:pStyle w:val="TableParagraph"/>
              <w:spacing w:line="203" w:lineRule="exact"/>
              <w:ind w:left="354"/>
              <w:rPr>
                <w:sz w:val="20"/>
              </w:rPr>
            </w:pPr>
            <w:r w:rsidRPr="00C85182">
              <w:rPr>
                <w:b/>
                <w:bCs/>
                <w:spacing w:val="-2"/>
                <w:sz w:val="20"/>
              </w:rPr>
              <w:t>FROM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3520" w:type="dxa"/>
          </w:tcPr>
          <w:p w14:paraId="38DCC3A5" w14:textId="121E285F" w:rsidR="0074317F" w:rsidRDefault="00C36F94">
            <w:pPr>
              <w:pStyle w:val="TableParagraph"/>
              <w:spacing w:line="203" w:lineRule="exact"/>
              <w:ind w:left="343"/>
              <w:rPr>
                <w:sz w:val="20"/>
              </w:rPr>
            </w:pPr>
            <w:r>
              <w:rPr>
                <w:sz w:val="20"/>
              </w:rPr>
              <w:t>City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Westminster</w:t>
            </w:r>
          </w:p>
          <w:p w14:paraId="084A52A8" w14:textId="1A2629AD" w:rsidR="0074317F" w:rsidRDefault="00C36F94">
            <w:pPr>
              <w:pStyle w:val="TableParagraph"/>
              <w:ind w:left="343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Department Planning Division</w:t>
            </w:r>
          </w:p>
          <w:p w14:paraId="2651B5F9" w14:textId="77777777" w:rsidR="0074317F" w:rsidRDefault="00C36F94">
            <w:pPr>
              <w:pStyle w:val="TableParagraph"/>
              <w:spacing w:line="243" w:lineRule="exact"/>
              <w:ind w:left="343"/>
              <w:rPr>
                <w:sz w:val="20"/>
              </w:rPr>
            </w:pPr>
            <w:r>
              <w:rPr>
                <w:sz w:val="20"/>
              </w:rPr>
              <w:t>8200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Westminster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Boulevard</w:t>
            </w:r>
          </w:p>
          <w:p w14:paraId="27BEDB1D" w14:textId="7E8D370C" w:rsidR="0074317F" w:rsidRDefault="00C36F94">
            <w:pPr>
              <w:pStyle w:val="TableParagraph"/>
              <w:spacing w:before="1"/>
              <w:ind w:left="343"/>
              <w:rPr>
                <w:sz w:val="20"/>
              </w:rPr>
            </w:pPr>
            <w:r>
              <w:rPr>
                <w:sz w:val="20"/>
              </w:rPr>
              <w:t>Westminster,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92683</w:t>
            </w:r>
          </w:p>
        </w:tc>
      </w:tr>
    </w:tbl>
    <w:p w14:paraId="7CBD0F29" w14:textId="21AD7BC4" w:rsidR="0074317F" w:rsidRDefault="00C36F94">
      <w:pPr>
        <w:tabs>
          <w:tab w:val="left" w:pos="2683"/>
        </w:tabs>
        <w:spacing w:before="247"/>
        <w:ind w:left="252"/>
        <w:rPr>
          <w:sz w:val="20"/>
        </w:rPr>
      </w:pPr>
      <w:r>
        <w:rPr>
          <w:b/>
          <w:sz w:val="20"/>
        </w:rPr>
        <w:t>Project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Title</w:t>
      </w:r>
      <w:r w:rsidR="00A75889">
        <w:rPr>
          <w:b/>
          <w:spacing w:val="-2"/>
          <w:sz w:val="20"/>
        </w:rPr>
        <w:t xml:space="preserve">: </w:t>
      </w:r>
      <w:r w:rsidR="00A75889" w:rsidRPr="00A75889">
        <w:rPr>
          <w:bCs/>
          <w:spacing w:val="-2"/>
          <w:sz w:val="20"/>
        </w:rPr>
        <w:t>Case</w:t>
      </w:r>
      <w:r w:rsidR="00B7042D" w:rsidRPr="00A75889">
        <w:rPr>
          <w:bCs/>
          <w:spacing w:val="-2"/>
          <w:sz w:val="20"/>
        </w:rPr>
        <w:t xml:space="preserve"> No</w:t>
      </w:r>
      <w:r w:rsidR="00B7042D">
        <w:rPr>
          <w:bCs/>
          <w:spacing w:val="-2"/>
          <w:sz w:val="20"/>
        </w:rPr>
        <w:t>. 2025-008</w:t>
      </w:r>
      <w:r w:rsidR="00C85182">
        <w:rPr>
          <w:bCs/>
          <w:spacing w:val="-2"/>
          <w:sz w:val="20"/>
        </w:rPr>
        <w:t xml:space="preserve">1 </w:t>
      </w:r>
      <w:r w:rsidR="00B7042D">
        <w:rPr>
          <w:bCs/>
          <w:spacing w:val="-2"/>
          <w:sz w:val="20"/>
        </w:rPr>
        <w:t>Tentative Tract Map No. 19387, Development Review, and Affordable Housing Density Bonus</w:t>
      </w:r>
      <w:r>
        <w:rPr>
          <w:b/>
          <w:sz w:val="20"/>
        </w:rPr>
        <w:tab/>
      </w:r>
    </w:p>
    <w:p w14:paraId="7BFB8849" w14:textId="77777777" w:rsidR="0074317F" w:rsidRDefault="0074317F">
      <w:pPr>
        <w:pStyle w:val="BodyText"/>
      </w:pPr>
    </w:p>
    <w:p w14:paraId="7BA8440A" w14:textId="30D8CE4F" w:rsidR="0074317F" w:rsidRDefault="00C36F94">
      <w:pPr>
        <w:tabs>
          <w:tab w:val="left" w:pos="2683"/>
        </w:tabs>
        <w:spacing w:before="1"/>
        <w:ind w:left="252"/>
        <w:rPr>
          <w:sz w:val="20"/>
        </w:rPr>
      </w:pPr>
      <w:r>
        <w:rPr>
          <w:b/>
          <w:sz w:val="20"/>
        </w:rPr>
        <w:t>Project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Location</w:t>
      </w:r>
      <w:proofErr w:type="gramStart"/>
      <w:r>
        <w:rPr>
          <w:b/>
          <w:spacing w:val="-2"/>
          <w:sz w:val="20"/>
        </w:rPr>
        <w:t>:</w:t>
      </w:r>
      <w:r w:rsidR="00B15C1A">
        <w:rPr>
          <w:b/>
          <w:spacing w:val="-2"/>
          <w:sz w:val="20"/>
        </w:rPr>
        <w:t xml:space="preserve">  </w:t>
      </w:r>
      <w:r w:rsidR="00B15C1A">
        <w:rPr>
          <w:bCs/>
          <w:spacing w:val="-2"/>
          <w:sz w:val="20"/>
        </w:rPr>
        <w:t>14201</w:t>
      </w:r>
      <w:proofErr w:type="gramEnd"/>
      <w:r w:rsidR="00B15C1A">
        <w:rPr>
          <w:bCs/>
          <w:spacing w:val="-2"/>
          <w:sz w:val="20"/>
        </w:rPr>
        <w:t xml:space="preserve">-14205 Willow </w:t>
      </w:r>
      <w:r w:rsidR="00C85182">
        <w:rPr>
          <w:bCs/>
          <w:spacing w:val="-2"/>
          <w:sz w:val="20"/>
        </w:rPr>
        <w:t>Lane, City</w:t>
      </w:r>
      <w:r w:rsidR="00B15C1A">
        <w:rPr>
          <w:bCs/>
          <w:spacing w:val="-2"/>
          <w:sz w:val="20"/>
        </w:rPr>
        <w:t xml:space="preserve"> of Westminster, Orange County</w:t>
      </w:r>
      <w:r>
        <w:rPr>
          <w:b/>
          <w:sz w:val="20"/>
        </w:rPr>
        <w:tab/>
      </w:r>
    </w:p>
    <w:p w14:paraId="014726A7" w14:textId="6C5CC4F6" w:rsidR="0074317F" w:rsidRDefault="00C36F94">
      <w:pPr>
        <w:pStyle w:val="BodyText"/>
        <w:tabs>
          <w:tab w:val="left" w:pos="2683"/>
        </w:tabs>
        <w:spacing w:before="243"/>
        <w:ind w:left="2683" w:right="67" w:hanging="2432"/>
      </w:pPr>
      <w:r>
        <w:rPr>
          <w:b/>
        </w:rPr>
        <w:t>Project Applicant</w:t>
      </w:r>
      <w:proofErr w:type="gramStart"/>
      <w:r>
        <w:rPr>
          <w:b/>
        </w:rPr>
        <w:t>:</w:t>
      </w:r>
      <w:r w:rsidR="00B15C1A">
        <w:rPr>
          <w:b/>
        </w:rPr>
        <w:t xml:space="preserve">  </w:t>
      </w:r>
      <w:r w:rsidR="00B15C1A">
        <w:rPr>
          <w:bCs/>
        </w:rPr>
        <w:t>Loc</w:t>
      </w:r>
      <w:proofErr w:type="gramEnd"/>
      <w:r w:rsidR="00B15C1A">
        <w:rPr>
          <w:bCs/>
        </w:rPr>
        <w:t xml:space="preserve"> Tran, on behalf of Willow 68 Investments, LLC</w:t>
      </w:r>
      <w:r>
        <w:rPr>
          <w:b/>
        </w:rPr>
        <w:tab/>
      </w:r>
    </w:p>
    <w:p w14:paraId="21A28141" w14:textId="03EB99F7" w:rsidR="0074317F" w:rsidRPr="00B15C1A" w:rsidRDefault="00C36F94">
      <w:pPr>
        <w:pStyle w:val="BodyText"/>
        <w:spacing w:before="243"/>
        <w:ind w:left="252" w:right="67"/>
        <w:jc w:val="both"/>
        <w:rPr>
          <w:bCs/>
        </w:rPr>
      </w:pPr>
      <w:r>
        <w:rPr>
          <w:b/>
        </w:rPr>
        <w:t>Description of Nature, Purpose and Beneficiaries of Project</w:t>
      </w:r>
      <w:r w:rsidR="00C85182">
        <w:rPr>
          <w:b/>
        </w:rPr>
        <w:t xml:space="preserve">: </w:t>
      </w:r>
      <w:r w:rsidR="00C85182" w:rsidRPr="00C85182">
        <w:rPr>
          <w:bCs/>
        </w:rPr>
        <w:t>The</w:t>
      </w:r>
      <w:r w:rsidR="00B15C1A">
        <w:rPr>
          <w:bCs/>
        </w:rPr>
        <w:t xml:space="preserve"> project is </w:t>
      </w:r>
      <w:r w:rsidR="00A75889">
        <w:rPr>
          <w:bCs/>
        </w:rPr>
        <w:t>a residential development consisting of 28 primary dwelling units on individual lots, nine</w:t>
      </w:r>
      <w:r w:rsidR="00B15C1A">
        <w:rPr>
          <w:bCs/>
        </w:rPr>
        <w:t xml:space="preserve"> of which will have accessory dwelling units</w:t>
      </w:r>
      <w:r w:rsidR="00A75889">
        <w:rPr>
          <w:bCs/>
        </w:rPr>
        <w:t xml:space="preserve"> (ADUs)</w:t>
      </w:r>
      <w:r w:rsidR="00B15C1A">
        <w:rPr>
          <w:bCs/>
        </w:rPr>
        <w:t>.  There will be two</w:t>
      </w:r>
      <w:r w:rsidR="00A75889">
        <w:rPr>
          <w:bCs/>
        </w:rPr>
        <w:t xml:space="preserve"> detached</w:t>
      </w:r>
      <w:r w:rsidR="00B15C1A">
        <w:rPr>
          <w:bCs/>
        </w:rPr>
        <w:t xml:space="preserve"> three-car garage</w:t>
      </w:r>
      <w:r w:rsidR="00A75889">
        <w:rPr>
          <w:bCs/>
        </w:rPr>
        <w:t xml:space="preserve"> structures</w:t>
      </w:r>
      <w:r w:rsidR="00B15C1A">
        <w:rPr>
          <w:bCs/>
        </w:rPr>
        <w:t xml:space="preserve"> on a separate lot</w:t>
      </w:r>
      <w:r w:rsidR="00A75889">
        <w:rPr>
          <w:bCs/>
        </w:rPr>
        <w:t>,</w:t>
      </w:r>
      <w:r w:rsidR="00B15C1A">
        <w:rPr>
          <w:bCs/>
        </w:rPr>
        <w:t xml:space="preserve"> which will be condominiums restricted to the units with ADUs.  The project includes three </w:t>
      </w:r>
      <w:r w:rsidR="00A75889">
        <w:rPr>
          <w:bCs/>
        </w:rPr>
        <w:t>“very-low” income</w:t>
      </w:r>
      <w:r w:rsidR="00B15C1A">
        <w:rPr>
          <w:bCs/>
        </w:rPr>
        <w:t xml:space="preserve"> and two </w:t>
      </w:r>
      <w:r w:rsidR="00A75889">
        <w:rPr>
          <w:bCs/>
        </w:rPr>
        <w:t>“</w:t>
      </w:r>
      <w:r w:rsidR="00B15C1A">
        <w:rPr>
          <w:bCs/>
        </w:rPr>
        <w:t>moderate</w:t>
      </w:r>
      <w:r w:rsidR="00A75889">
        <w:rPr>
          <w:bCs/>
        </w:rPr>
        <w:t>-</w:t>
      </w:r>
      <w:r w:rsidR="00B15C1A">
        <w:rPr>
          <w:bCs/>
        </w:rPr>
        <w:t>income</w:t>
      </w:r>
      <w:r w:rsidR="00A75889">
        <w:rPr>
          <w:bCs/>
        </w:rPr>
        <w:t>”</w:t>
      </w:r>
      <w:r w:rsidR="00B15C1A">
        <w:rPr>
          <w:bCs/>
        </w:rPr>
        <w:t xml:space="preserve"> units</w:t>
      </w:r>
      <w:r w:rsidR="00A75889">
        <w:rPr>
          <w:bCs/>
        </w:rPr>
        <w:t>, entitling the developer to</w:t>
      </w:r>
      <w:r w:rsidR="00B15C1A">
        <w:rPr>
          <w:bCs/>
        </w:rPr>
        <w:t xml:space="preserve"> additional density, waivers, and concessions.</w:t>
      </w:r>
    </w:p>
    <w:p w14:paraId="72455102" w14:textId="66E8F8C7" w:rsidR="0074317F" w:rsidRDefault="0074317F">
      <w:pPr>
        <w:pStyle w:val="BodyText"/>
      </w:pPr>
    </w:p>
    <w:p w14:paraId="6841C07C" w14:textId="10CDA90F" w:rsidR="0074317F" w:rsidRDefault="00C36F94">
      <w:pPr>
        <w:ind w:left="252"/>
        <w:jc w:val="both"/>
        <w:rPr>
          <w:sz w:val="20"/>
        </w:rPr>
      </w:pPr>
      <w:r>
        <w:rPr>
          <w:b/>
          <w:sz w:val="20"/>
        </w:rPr>
        <w:t>Name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Public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Agency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Approving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Project: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City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Westminster,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California</w:t>
      </w:r>
    </w:p>
    <w:p w14:paraId="3D8235EE" w14:textId="14705CF3" w:rsidR="0074317F" w:rsidRPr="00B15C1A" w:rsidRDefault="00C36F94" w:rsidP="00B15C1A">
      <w:pPr>
        <w:spacing w:before="243"/>
        <w:ind w:left="252" w:right="74"/>
        <w:jc w:val="both"/>
        <w:rPr>
          <w:bCs/>
          <w:sz w:val="20"/>
        </w:rPr>
      </w:pPr>
      <w:r>
        <w:rPr>
          <w:b/>
          <w:sz w:val="20"/>
        </w:rPr>
        <w:t>Name of Person or Agency Carrying Out Project:</w:t>
      </w:r>
      <w:r w:rsidR="00B15C1A">
        <w:rPr>
          <w:b/>
          <w:spacing w:val="40"/>
          <w:sz w:val="20"/>
        </w:rPr>
        <w:t xml:space="preserve"> </w:t>
      </w:r>
      <w:r w:rsidR="00B15C1A">
        <w:rPr>
          <w:sz w:val="20"/>
        </w:rPr>
        <w:t>Loc Tran, on behalf of Willow 68 Investments, LLC</w:t>
      </w:r>
    </w:p>
    <w:p w14:paraId="475BBFFB" w14:textId="6C5A3752" w:rsidR="0074317F" w:rsidRDefault="0074317F">
      <w:pPr>
        <w:pStyle w:val="BodyText"/>
        <w:spacing w:before="2"/>
      </w:pPr>
    </w:p>
    <w:p w14:paraId="25E0D5D4" w14:textId="5B329E70" w:rsidR="0074317F" w:rsidRDefault="00C36F94">
      <w:pPr>
        <w:pStyle w:val="BodyText"/>
        <w:spacing w:before="0"/>
        <w:ind w:left="252"/>
        <w:jc w:val="both"/>
      </w:pPr>
      <w:r>
        <w:rPr>
          <w:b/>
        </w:rPr>
        <w:t>Exempt</w:t>
      </w:r>
      <w:r>
        <w:rPr>
          <w:b/>
          <w:spacing w:val="-7"/>
        </w:rPr>
        <w:t xml:space="preserve"> </w:t>
      </w:r>
      <w:r>
        <w:rPr>
          <w:b/>
        </w:rPr>
        <w:t>Status:</w:t>
      </w:r>
      <w:r>
        <w:rPr>
          <w:b/>
          <w:spacing w:val="33"/>
        </w:rPr>
        <w:t xml:space="preserve"> </w:t>
      </w:r>
      <w:r>
        <w:t>Statutory</w:t>
      </w:r>
      <w:r>
        <w:rPr>
          <w:spacing w:val="-7"/>
        </w:rPr>
        <w:t xml:space="preserve"> </w:t>
      </w:r>
      <w:r>
        <w:t>Exemption:</w:t>
      </w:r>
      <w:r>
        <w:rPr>
          <w:spacing w:val="-6"/>
        </w:rPr>
        <w:t xml:space="preserve"> </w:t>
      </w:r>
      <w:r w:rsidR="003E3862">
        <w:rPr>
          <w:spacing w:val="-6"/>
        </w:rPr>
        <w:t xml:space="preserve">Public Resources Code section </w:t>
      </w:r>
      <w:r w:rsidR="00B15C1A">
        <w:t>21080.66</w:t>
      </w:r>
    </w:p>
    <w:p w14:paraId="3D77F118" w14:textId="218AD2AA" w:rsidR="0074317F" w:rsidRDefault="00C36F94">
      <w:pPr>
        <w:pStyle w:val="Heading2"/>
      </w:pPr>
      <w:r>
        <w:t>Reasons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Exemption:</w:t>
      </w:r>
    </w:p>
    <w:p w14:paraId="3D68FFB5" w14:textId="67ACDDCB" w:rsidR="0074317F" w:rsidRDefault="00B15C1A">
      <w:pPr>
        <w:pStyle w:val="BodyText"/>
        <w:ind w:left="252" w:right="68"/>
        <w:jc w:val="both"/>
      </w:pPr>
      <w:r w:rsidRPr="00B15C1A">
        <w:t>Project meets all statutory criteria. It is a housing project</w:t>
      </w:r>
      <w:r w:rsidR="00A75889">
        <w:t xml:space="preserve"> consisting of 28 units plus 9 ADUs</w:t>
      </w:r>
      <w:r w:rsidRPr="00B15C1A">
        <w:t xml:space="preserve"> on 1.72 acres within the </w:t>
      </w:r>
      <w:r w:rsidR="00A75889">
        <w:t>Ci</w:t>
      </w:r>
      <w:r w:rsidRPr="00B15C1A">
        <w:t xml:space="preserve">ty of Westminster. It was previously developed </w:t>
      </w:r>
      <w:r w:rsidR="00A75889">
        <w:t>for urban use, and it meets the requirements for adjoining sites and sites within 1/4 mile that are being developed for</w:t>
      </w:r>
      <w:r w:rsidRPr="00B15C1A">
        <w:t xml:space="preserve"> urban uses. The project is consistent with both the General Plan and zoning ordinance</w:t>
      </w:r>
      <w:r w:rsidR="00A75889">
        <w:t>,</w:t>
      </w:r>
      <w:r w:rsidRPr="00B15C1A">
        <w:t xml:space="preserve"> as deviations from development standards are allowed pursuant to the Density Bonus Law. There is no demolition of a historic structure</w:t>
      </w:r>
      <w:r w:rsidR="00A75889">
        <w:t>,</w:t>
      </w:r>
      <w:r w:rsidRPr="00B15C1A">
        <w:t xml:space="preserve"> and there are no site constraints.</w:t>
      </w:r>
    </w:p>
    <w:p w14:paraId="0026A25E" w14:textId="66C7AC49" w:rsidR="0074317F" w:rsidRDefault="0074317F">
      <w:pPr>
        <w:pStyle w:val="BodyText"/>
        <w:spacing w:before="0"/>
      </w:pPr>
    </w:p>
    <w:p w14:paraId="652F9AEE" w14:textId="7D564D23" w:rsidR="0074317F" w:rsidRDefault="00C36F94">
      <w:pPr>
        <w:tabs>
          <w:tab w:val="left" w:pos="7856"/>
        </w:tabs>
        <w:ind w:left="252"/>
        <w:jc w:val="both"/>
        <w:rPr>
          <w:sz w:val="20"/>
        </w:rPr>
      </w:pPr>
      <w:r>
        <w:rPr>
          <w:b/>
          <w:sz w:val="20"/>
        </w:rPr>
        <w:t>Lead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Agency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Contact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Person:</w:t>
      </w:r>
      <w:r w:rsidR="003F0BEB">
        <w:rPr>
          <w:b/>
          <w:sz w:val="20"/>
        </w:rPr>
        <w:t xml:space="preserve"> </w:t>
      </w:r>
      <w:r w:rsidR="003F0BEB">
        <w:rPr>
          <w:bCs/>
          <w:sz w:val="20"/>
        </w:rPr>
        <w:t>Mary Salman</w:t>
      </w:r>
      <w:r>
        <w:rPr>
          <w:sz w:val="20"/>
        </w:rPr>
        <w:tab/>
      </w:r>
      <w:r>
        <w:rPr>
          <w:b/>
          <w:spacing w:val="-2"/>
          <w:sz w:val="20"/>
        </w:rPr>
        <w:t>Telephone:</w:t>
      </w:r>
      <w:r>
        <w:rPr>
          <w:b/>
          <w:spacing w:val="15"/>
          <w:sz w:val="20"/>
        </w:rPr>
        <w:t xml:space="preserve"> </w:t>
      </w:r>
      <w:r>
        <w:rPr>
          <w:spacing w:val="-2"/>
          <w:sz w:val="20"/>
        </w:rPr>
        <w:t>714-548-</w:t>
      </w:r>
      <w:r w:rsidR="003F0BEB">
        <w:rPr>
          <w:spacing w:val="-2"/>
          <w:sz w:val="20"/>
        </w:rPr>
        <w:t>3491</w:t>
      </w:r>
    </w:p>
    <w:p w14:paraId="6E5791CC" w14:textId="6CA77F59" w:rsidR="0074317F" w:rsidRDefault="00C36F94">
      <w:pPr>
        <w:spacing w:before="1"/>
        <w:ind w:left="252"/>
        <w:jc w:val="both"/>
        <w:rPr>
          <w:sz w:val="20"/>
        </w:rPr>
      </w:pPr>
      <w:r>
        <w:rPr>
          <w:b/>
          <w:spacing w:val="-2"/>
          <w:sz w:val="20"/>
        </w:rPr>
        <w:t>Email</w:t>
      </w:r>
      <w:r>
        <w:rPr>
          <w:b/>
          <w:spacing w:val="14"/>
          <w:sz w:val="20"/>
        </w:rPr>
        <w:t xml:space="preserve"> </w:t>
      </w:r>
      <w:r>
        <w:rPr>
          <w:b/>
          <w:spacing w:val="-2"/>
          <w:sz w:val="20"/>
        </w:rPr>
        <w:t>Address:</w:t>
      </w:r>
      <w:r w:rsidR="003F0BEB">
        <w:rPr>
          <w:b/>
          <w:spacing w:val="19"/>
          <w:sz w:val="20"/>
        </w:rPr>
        <w:t xml:space="preserve"> </w:t>
      </w:r>
      <w:hyperlink r:id="rId5" w:history="1">
        <w:r w:rsidR="003F0BEB" w:rsidRPr="008D3EC1">
          <w:rPr>
            <w:rStyle w:val="Hyperlink"/>
            <w:bCs/>
            <w:spacing w:val="19"/>
            <w:sz w:val="20"/>
          </w:rPr>
          <w:t>msalman@Westminster-CA.gov</w:t>
        </w:r>
      </w:hyperlink>
      <w:r w:rsidR="003F0BEB">
        <w:rPr>
          <w:bCs/>
          <w:spacing w:val="19"/>
          <w:sz w:val="20"/>
        </w:rPr>
        <w:t xml:space="preserve"> </w:t>
      </w:r>
    </w:p>
    <w:p w14:paraId="30813892" w14:textId="0F005B8A" w:rsidR="0074317F" w:rsidRDefault="008D418F">
      <w:pPr>
        <w:pStyle w:val="BodyText"/>
        <w:spacing w:before="243"/>
        <w:ind w:left="252"/>
        <w:rPr>
          <w:spacing w:val="-2"/>
        </w:rPr>
      </w:pPr>
      <w:r>
        <w:rPr>
          <w:rFonts w:ascii="Times New Roman"/>
          <w:noProof/>
        </w:rPr>
        <w:drawing>
          <wp:anchor distT="0" distB="0" distL="114300" distR="114300" simplePos="0" relativeHeight="487588864" behindDoc="1" locked="0" layoutInCell="1" allowOverlap="1" wp14:anchorId="5DD26224" wp14:editId="240549BA">
            <wp:simplePos x="0" y="0"/>
            <wp:positionH relativeFrom="column">
              <wp:posOffset>2647950</wp:posOffset>
            </wp:positionH>
            <wp:positionV relativeFrom="paragraph">
              <wp:posOffset>303530</wp:posOffset>
            </wp:positionV>
            <wp:extent cx="2387600" cy="807720"/>
            <wp:effectExtent l="0" t="0" r="0" b="0"/>
            <wp:wrapNone/>
            <wp:docPr id="954617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617068" name="Picture 95461706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6F94">
        <w:t>This</w:t>
      </w:r>
      <w:r w:rsidR="00C36F94">
        <w:rPr>
          <w:spacing w:val="-6"/>
        </w:rPr>
        <w:t xml:space="preserve"> </w:t>
      </w:r>
      <w:r w:rsidR="00C36F94">
        <w:t>Notice</w:t>
      </w:r>
      <w:r w:rsidR="00C36F94">
        <w:rPr>
          <w:spacing w:val="-6"/>
        </w:rPr>
        <w:t xml:space="preserve"> </w:t>
      </w:r>
      <w:r w:rsidR="00C36F94">
        <w:t>of</w:t>
      </w:r>
      <w:r w:rsidR="00C36F94">
        <w:rPr>
          <w:spacing w:val="-7"/>
        </w:rPr>
        <w:t xml:space="preserve"> </w:t>
      </w:r>
      <w:r w:rsidR="00C36F94">
        <w:t>Exemption</w:t>
      </w:r>
      <w:r w:rsidR="00C36F94">
        <w:rPr>
          <w:spacing w:val="-5"/>
        </w:rPr>
        <w:t xml:space="preserve"> </w:t>
      </w:r>
      <w:r w:rsidR="00C36F94">
        <w:t>was</w:t>
      </w:r>
      <w:r w:rsidR="00C36F94">
        <w:rPr>
          <w:spacing w:val="-3"/>
        </w:rPr>
        <w:t xml:space="preserve"> </w:t>
      </w:r>
      <w:r w:rsidR="00B7042D">
        <w:t>signed</w:t>
      </w:r>
      <w:r w:rsidR="00C36F94">
        <w:rPr>
          <w:spacing w:val="-5"/>
        </w:rPr>
        <w:t xml:space="preserve"> </w:t>
      </w:r>
      <w:r w:rsidR="00C36F94">
        <w:t>by</w:t>
      </w:r>
      <w:r w:rsidR="00C36F94">
        <w:rPr>
          <w:spacing w:val="-5"/>
        </w:rPr>
        <w:t xml:space="preserve"> </w:t>
      </w:r>
      <w:r w:rsidR="00C36F94">
        <w:t>the</w:t>
      </w:r>
      <w:r w:rsidR="00C36F94">
        <w:rPr>
          <w:spacing w:val="-6"/>
        </w:rPr>
        <w:t xml:space="preserve"> </w:t>
      </w:r>
      <w:r w:rsidR="00C36F94">
        <w:t>public</w:t>
      </w:r>
      <w:r w:rsidR="00C36F94">
        <w:rPr>
          <w:spacing w:val="-7"/>
        </w:rPr>
        <w:t xml:space="preserve"> </w:t>
      </w:r>
      <w:r w:rsidR="00C36F94">
        <w:t>agency</w:t>
      </w:r>
      <w:r w:rsidR="00C36F94">
        <w:rPr>
          <w:spacing w:val="-5"/>
        </w:rPr>
        <w:t xml:space="preserve"> </w:t>
      </w:r>
      <w:r w:rsidR="00C36F94">
        <w:t>reviewing</w:t>
      </w:r>
      <w:r w:rsidR="00B7042D">
        <w:t xml:space="preserve"> and approving</w:t>
      </w:r>
      <w:r w:rsidR="00C36F94">
        <w:rPr>
          <w:spacing w:val="-6"/>
        </w:rPr>
        <w:t xml:space="preserve"> </w:t>
      </w:r>
      <w:r w:rsidR="00C36F94">
        <w:t>the</w:t>
      </w:r>
      <w:r w:rsidR="00C36F94">
        <w:rPr>
          <w:spacing w:val="-6"/>
        </w:rPr>
        <w:t xml:space="preserve"> </w:t>
      </w:r>
      <w:r w:rsidR="00C36F94">
        <w:rPr>
          <w:spacing w:val="-2"/>
        </w:rPr>
        <w:t>project.</w:t>
      </w:r>
    </w:p>
    <w:p w14:paraId="140D96D1" w14:textId="234CB3D0" w:rsidR="00A75889" w:rsidRDefault="00A75889">
      <w:pPr>
        <w:pStyle w:val="BodyText"/>
        <w:spacing w:before="243"/>
        <w:ind w:left="252"/>
      </w:pPr>
    </w:p>
    <w:p w14:paraId="6863FD72" w14:textId="0C7C1362" w:rsidR="0074317F" w:rsidRPr="00B15C1A" w:rsidRDefault="004E0A5A">
      <w:pPr>
        <w:pStyle w:val="BodyText"/>
        <w:spacing w:before="194"/>
        <w:ind w:right="395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1F5F"/>
        </w:rPr>
        <w:t>June 11</w:t>
      </w:r>
      <w:r w:rsidR="00B15C1A" w:rsidRPr="00B15C1A">
        <w:rPr>
          <w:rFonts w:asciiTheme="minorHAnsi" w:hAnsiTheme="minorHAnsi" w:cstheme="minorHAnsi"/>
          <w:color w:val="001F5F"/>
        </w:rPr>
        <w:t>, 2026</w:t>
      </w:r>
    </w:p>
    <w:p w14:paraId="5EFEF865" w14:textId="77777777" w:rsidR="0074317F" w:rsidRDefault="00C36F94">
      <w:pPr>
        <w:pStyle w:val="BodyText"/>
        <w:spacing w:before="5"/>
        <w:rPr>
          <w:rFonts w:ascii="Segoe Print"/>
          <w:sz w:val="7"/>
        </w:rPr>
      </w:pPr>
      <w:r>
        <w:rPr>
          <w:rFonts w:ascii="Segoe Print"/>
          <w:noProof/>
          <w:sz w:val="7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ED50326" wp14:editId="2CE6C0B1">
                <wp:simplePos x="0" y="0"/>
                <wp:positionH relativeFrom="page">
                  <wp:posOffset>3361054</wp:posOffset>
                </wp:positionH>
                <wp:positionV relativeFrom="paragraph">
                  <wp:posOffset>97270</wp:posOffset>
                </wp:positionV>
                <wp:extent cx="3669029" cy="88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9029" cy="8890"/>
                          <a:chOff x="0" y="0"/>
                          <a:chExt cx="3669029" cy="88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19"/>
                            <a:ext cx="3667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7760">
                                <a:moveTo>
                                  <a:pt x="0" y="0"/>
                                </a:moveTo>
                                <a:lnTo>
                                  <a:pt x="3667261" y="0"/>
                                </a:lnTo>
                              </a:path>
                            </a:pathLst>
                          </a:custGeom>
                          <a:ln w="82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669029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9029" h="7620">
                                <a:moveTo>
                                  <a:pt x="36689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3668903" y="7619"/>
                                </a:lnTo>
                                <a:lnTo>
                                  <a:pt x="3668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8870C" id="Group 3" o:spid="_x0000_s1026" style="position:absolute;margin-left:264.65pt;margin-top:7.65pt;width:288.9pt;height:.7pt;z-index:-15728640;mso-wrap-distance-left:0;mso-wrap-distance-right:0;mso-position-horizontal-relative:page" coordsize="3669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">
                <v:shape id="Graphic 4" o:spid="_x0000_s1027" style="position:absolute;top:47;width:36677;height:12;visibility:visible;mso-wrap-style:square;v-text-anchor:top" coordsize="3667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" path="m,l3667261,e" filled="f" strokeweight=".22817mm">
                  <v:path arrowok="t"/>
                </v:shape>
                <v:shape id="Graphic 5" o:spid="_x0000_s1028" style="position:absolute;width:36690;height:76;visibility:visible;mso-wrap-style:square;v-text-anchor:top" coordsize="366902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" path="m3668903,l,,,7619r3668903,l3668903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68C2FCD" w14:textId="6968EAC9" w:rsidR="0074317F" w:rsidRDefault="004E0A5A">
      <w:pPr>
        <w:pStyle w:val="BodyText"/>
        <w:tabs>
          <w:tab w:val="left" w:pos="8265"/>
        </w:tabs>
        <w:spacing w:before="19"/>
        <w:ind w:left="4212"/>
        <w:rPr>
          <w:spacing w:val="-2"/>
        </w:rPr>
      </w:pPr>
      <w:r>
        <w:t>Ken Fichtelman, Principal Planner</w:t>
      </w:r>
      <w:r w:rsidR="00B15C1A">
        <w:tab/>
        <w:t>Date</w:t>
      </w:r>
      <w:r w:rsidR="00B15C1A">
        <w:rPr>
          <w:spacing w:val="-4"/>
        </w:rPr>
        <w:t xml:space="preserve"> </w:t>
      </w:r>
      <w:r w:rsidR="00B15C1A">
        <w:t>of</w:t>
      </w:r>
      <w:r w:rsidR="00B15C1A">
        <w:rPr>
          <w:spacing w:val="-5"/>
        </w:rPr>
        <w:t xml:space="preserve"> </w:t>
      </w:r>
      <w:r w:rsidR="00B15C1A">
        <w:rPr>
          <w:spacing w:val="-2"/>
        </w:rPr>
        <w:t>Signature</w:t>
      </w:r>
    </w:p>
    <w:p w14:paraId="1C03EE06" w14:textId="5CD9227E" w:rsidR="00B15C1A" w:rsidRDefault="00B15C1A">
      <w:pPr>
        <w:pStyle w:val="BodyText"/>
        <w:tabs>
          <w:tab w:val="left" w:pos="8265"/>
        </w:tabs>
        <w:spacing w:before="19"/>
        <w:ind w:left="4212"/>
      </w:pPr>
      <w:r>
        <w:rPr>
          <w:spacing w:val="-2"/>
        </w:rPr>
        <w:t>City of Westminster</w:t>
      </w:r>
    </w:p>
    <w:sectPr w:rsidR="00B15C1A">
      <w:type w:val="continuous"/>
      <w:pgSz w:w="12240" w:h="15840"/>
      <w:pgMar w:top="4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altName w:val="Segoe Print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7F"/>
    <w:rsid w:val="00191E55"/>
    <w:rsid w:val="003C15ED"/>
    <w:rsid w:val="003E3862"/>
    <w:rsid w:val="003F0BEB"/>
    <w:rsid w:val="004129C5"/>
    <w:rsid w:val="004E0A5A"/>
    <w:rsid w:val="0074317F"/>
    <w:rsid w:val="008D418F"/>
    <w:rsid w:val="009F72FA"/>
    <w:rsid w:val="00A75889"/>
    <w:rsid w:val="00B15C1A"/>
    <w:rsid w:val="00B7042D"/>
    <w:rsid w:val="00C36F94"/>
    <w:rsid w:val="00C8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F221"/>
  <w15:docId w15:val="{250C7893-F421-4534-A75A-B911EFEB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14"/>
      <w:ind w:left="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43"/>
      <w:ind w:left="252"/>
      <w:jc w:val="both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63"/>
    </w:pPr>
  </w:style>
  <w:style w:type="character" w:styleId="Hyperlink">
    <w:name w:val="Hyperlink"/>
    <w:basedOn w:val="DefaultParagraphFont"/>
    <w:uiPriority w:val="99"/>
    <w:unhideWhenUsed/>
    <w:rsid w:val="003F0B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msalman@Westminster-CA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WESTMINSTER</vt:lpstr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WESTMINSTER</dc:title>
  <dc:creator>STomaino</dc:creator>
  <cp:lastModifiedBy>Fichtelman, Ken</cp:lastModifiedBy>
  <cp:revision>2</cp:revision>
  <cp:lastPrinted>2026-06-11T17:45:00Z</cp:lastPrinted>
  <dcterms:created xsi:type="dcterms:W3CDTF">2026-06-11T17:45:00Z</dcterms:created>
  <dcterms:modified xsi:type="dcterms:W3CDTF">2026-06-11T17:45:00Z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2026-04-02T00:00:00Z</vt:filetime>
  </property>
  <property fmtid="{D5CDD505-2E9C-101B-9397-08002B2CF9AE}" pid="5" name="Producer">
    <vt:lpwstr>Microsoft® Word 2021</vt:lpwstr>
  </property>
  <property fmtid="{D5CDD505-2E9C-101B-9397-08002B2CF9AE}" pid="6" name="GrammarlyDocumentId">
    <vt:lpwstr>71eac640-847f-476e-a0d1-70cebb6a9bd1</vt:lpwstr>
  </property>
</Properties>
</file>