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7A51" w14:textId="4AC34F43" w:rsidR="00245228" w:rsidRPr="00245228" w:rsidRDefault="00AC6A87" w:rsidP="004A65A6">
      <w:pPr>
        <w:tabs>
          <w:tab w:val="left" w:pos="0"/>
        </w:tabs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t xml:space="preserve">CEQA </w:t>
      </w:r>
      <w:r w:rsidR="000634C0">
        <w:rPr>
          <w:rFonts w:ascii="Arial" w:hAnsi="Arial" w:cs="Arial"/>
          <w:b/>
          <w:color w:val="0000FF"/>
        </w:rPr>
        <w:t xml:space="preserve">CHECKLIST </w:t>
      </w:r>
    </w:p>
    <w:p w14:paraId="09824CDF" w14:textId="77777777" w:rsidR="00425762" w:rsidRDefault="00425762" w:rsidP="008B791B">
      <w:pPr>
        <w:jc w:val="center"/>
        <w:rPr>
          <w:rFonts w:ascii="Arial" w:hAnsi="Arial" w:cs="Arial"/>
          <w:b/>
        </w:rPr>
      </w:pPr>
    </w:p>
    <w:tbl>
      <w:tblPr>
        <w:tblW w:w="105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5760"/>
      </w:tblGrid>
      <w:tr w:rsidR="000634C0" w14:paraId="3098C0C4" w14:textId="77777777" w:rsidTr="000634C0">
        <w:trPr>
          <w:trHeight w:val="390"/>
        </w:trPr>
        <w:tc>
          <w:tcPr>
            <w:tcW w:w="10530" w:type="dxa"/>
            <w:gridSpan w:val="2"/>
            <w:shd w:val="clear" w:color="000000" w:fill="FFE699"/>
            <w:hideMark/>
          </w:tcPr>
          <w:p w14:paraId="66CBB983" w14:textId="77777777" w:rsidR="000634C0" w:rsidRPr="008A30A5" w:rsidRDefault="000634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PROJECT DESCRIPTION AND BACKGROUND</w:t>
            </w:r>
          </w:p>
        </w:tc>
      </w:tr>
      <w:tr w:rsidR="000634C0" w14:paraId="74A4EA06" w14:textId="77777777" w:rsidTr="000634C0">
        <w:trPr>
          <w:trHeight w:val="290"/>
        </w:trPr>
        <w:tc>
          <w:tcPr>
            <w:tcW w:w="4770" w:type="dxa"/>
            <w:shd w:val="clear" w:color="auto" w:fill="auto"/>
            <w:hideMark/>
          </w:tcPr>
          <w:p w14:paraId="6F27E170" w14:textId="77777777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Project Title: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8007567" w14:textId="14EDFDB2" w:rsidR="000634C0" w:rsidRPr="008A30A5" w:rsidRDefault="00374D0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ZEB Overhead Crane Construction</w:t>
            </w:r>
          </w:p>
        </w:tc>
      </w:tr>
      <w:tr w:rsidR="000634C0" w14:paraId="1E3954AE" w14:textId="77777777" w:rsidTr="000634C0">
        <w:trPr>
          <w:trHeight w:val="290"/>
        </w:trPr>
        <w:tc>
          <w:tcPr>
            <w:tcW w:w="4770" w:type="dxa"/>
            <w:shd w:val="clear" w:color="auto" w:fill="auto"/>
            <w:hideMark/>
          </w:tcPr>
          <w:p w14:paraId="75B2E0D0" w14:textId="7EF6FC6A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 w:rsidR="00E20DAB">
              <w:rPr>
                <w:rFonts w:ascii="Arial" w:hAnsi="Arial" w:cs="Arial"/>
                <w:color w:val="000000"/>
                <w:sz w:val="20"/>
                <w:szCs w:val="20"/>
              </w:rPr>
              <w:t>Location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A67767C" w14:textId="570C37B5" w:rsidR="000634C0" w:rsidRPr="008A30A5" w:rsidRDefault="00374D0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BREEZE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 xml:space="preserve"> Operations Facility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BOW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634C0" w14:paraId="0B76A920" w14:textId="77777777" w:rsidTr="000634C0">
        <w:trPr>
          <w:trHeight w:val="300"/>
        </w:trPr>
        <w:tc>
          <w:tcPr>
            <w:tcW w:w="4770" w:type="dxa"/>
            <w:shd w:val="clear" w:color="auto" w:fill="auto"/>
            <w:hideMark/>
          </w:tcPr>
          <w:p w14:paraId="187264B1" w14:textId="2E3B454A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 w:rsidR="00E20DAB">
              <w:rPr>
                <w:rFonts w:ascii="Arial" w:hAnsi="Arial" w:cs="Arial"/>
                <w:color w:val="000000"/>
                <w:sz w:val="20"/>
                <w:szCs w:val="20"/>
              </w:rPr>
              <w:t>Manager’s</w:t>
            </w:r>
            <w:r w:rsidR="00E20DAB"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93917">
              <w:rPr>
                <w:rFonts w:ascii="Arial" w:hAnsi="Arial" w:cs="Arial"/>
                <w:color w:val="000000"/>
                <w:sz w:val="20"/>
                <w:szCs w:val="20"/>
              </w:rPr>
              <w:t>Name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778D86BB" w14:textId="3A43D341" w:rsidR="000634C0" w:rsidRPr="008A30A5" w:rsidRDefault="00B82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Cyrus Nasser</w:t>
            </w:r>
          </w:p>
        </w:tc>
      </w:tr>
      <w:tr w:rsidR="00193917" w14:paraId="04410A7B" w14:textId="77777777" w:rsidTr="000634C0">
        <w:trPr>
          <w:trHeight w:val="300"/>
        </w:trPr>
        <w:tc>
          <w:tcPr>
            <w:tcW w:w="4770" w:type="dxa"/>
            <w:shd w:val="clear" w:color="auto" w:fill="auto"/>
            <w:hideMark/>
          </w:tcPr>
          <w:p w14:paraId="6242E765" w14:textId="196748CC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Is project funded by </w:t>
            </w:r>
            <w:r w:rsidR="008F0835">
              <w:rPr>
                <w:rFonts w:ascii="Arial" w:hAnsi="Arial" w:cs="Arial"/>
                <w:color w:val="000000"/>
                <w:sz w:val="20"/>
                <w:szCs w:val="20"/>
              </w:rPr>
              <w:t xml:space="preserve">federal, 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state or local money?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3BB4056D" w14:textId="7B63FC33" w:rsidR="00193917" w:rsidRPr="008A30A5" w:rsidRDefault="00B823B9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State</w:t>
            </w:r>
            <w:r w:rsidR="00374D05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Local</w:t>
            </w:r>
          </w:p>
        </w:tc>
      </w:tr>
      <w:tr w:rsidR="00193917" w14:paraId="0A0BB8F6" w14:textId="77777777" w:rsidTr="000634C0">
        <w:trPr>
          <w:trHeight w:val="390"/>
        </w:trPr>
        <w:tc>
          <w:tcPr>
            <w:tcW w:w="4770" w:type="dxa"/>
            <w:shd w:val="clear" w:color="auto" w:fill="auto"/>
            <w:vAlign w:val="center"/>
            <w:hideMark/>
          </w:tcPr>
          <w:p w14:paraId="4E3BC907" w14:textId="4E72218E" w:rsidR="00193917" w:rsidRPr="008A30A5" w:rsidRDefault="008F0835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the project within the railroad ROW?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69C0228" w14:textId="7220FDCE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374D05">
              <w:rPr>
                <w:rFonts w:ascii="Arial" w:hAnsi="Arial" w:cs="Arial"/>
                <w:color w:val="000000"/>
                <w:sz w:val="20"/>
                <w:szCs w:val="20"/>
              </w:rPr>
              <w:t>□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="00374D05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</w:t>
            </w:r>
          </w:p>
        </w:tc>
      </w:tr>
      <w:tr w:rsidR="00193917" w14:paraId="4D93A7E1" w14:textId="77777777" w:rsidTr="0079466D">
        <w:trPr>
          <w:trHeight w:val="1277"/>
        </w:trPr>
        <w:tc>
          <w:tcPr>
            <w:tcW w:w="4770" w:type="dxa"/>
            <w:shd w:val="clear" w:color="auto" w:fill="auto"/>
            <w:hideMark/>
          </w:tcPr>
          <w:p w14:paraId="7EC37594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Description of project: (Describe the whole action involved, including but not limited to later phases of the project, and any mitigation required)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2B82A228" w14:textId="3B1E3716" w:rsidR="00193917" w:rsidRPr="008A30A5" w:rsidRDefault="00EC32F2" w:rsidP="00B823B9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This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involves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 the installation of</w:t>
            </w:r>
            <w:r w:rsidR="00374D0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74D05" w:rsidRPr="00374D05">
              <w:rPr>
                <w:rFonts w:ascii="Arial" w:hAnsi="Arial" w:cs="Arial"/>
                <w:color w:val="000000"/>
                <w:sz w:val="20"/>
                <w:szCs w:val="20"/>
              </w:rPr>
              <w:t>one (1) exterior metal canopy structure and one (1) attached overhead crane, along with related</w:t>
            </w:r>
            <w:r w:rsidR="00374D05">
              <w:rPr>
                <w:rFonts w:ascii="Arial" w:hAnsi="Arial" w:cs="Arial"/>
                <w:color w:val="000000"/>
                <w:sz w:val="20"/>
                <w:szCs w:val="20"/>
              </w:rPr>
              <w:t xml:space="preserve"> electrical</w:t>
            </w:r>
            <w:r w:rsidR="00374D05" w:rsidRPr="00374D05">
              <w:rPr>
                <w:rFonts w:ascii="Arial" w:hAnsi="Arial" w:cs="Arial"/>
                <w:color w:val="000000"/>
                <w:sz w:val="20"/>
                <w:szCs w:val="20"/>
              </w:rPr>
              <w:t xml:space="preserve"> infrastructure construction</w:t>
            </w:r>
            <w:r w:rsidR="009C0B6D">
              <w:rPr>
                <w:rFonts w:ascii="Arial" w:hAnsi="Arial" w:cs="Arial"/>
                <w:color w:val="000000"/>
                <w:sz w:val="20"/>
                <w:szCs w:val="20"/>
              </w:rPr>
              <w:t xml:space="preserve"> on a fully developed operational footprint.</w:t>
            </w:r>
          </w:p>
        </w:tc>
      </w:tr>
      <w:tr w:rsidR="00193917" w14:paraId="67FB1311" w14:textId="77777777" w:rsidTr="000634C0">
        <w:trPr>
          <w:trHeight w:val="720"/>
        </w:trPr>
        <w:tc>
          <w:tcPr>
            <w:tcW w:w="4770" w:type="dxa"/>
            <w:shd w:val="clear" w:color="auto" w:fill="auto"/>
            <w:hideMark/>
          </w:tcPr>
          <w:p w14:paraId="349C4A4A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Surrounding land uses and setting; briefly describe the project’s surroundings: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ADAD3C5" w14:textId="11340D21" w:rsidR="00193917" w:rsidRPr="008A30A5" w:rsidRDefault="00374D05" w:rsidP="00B823B9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4D05">
              <w:rPr>
                <w:rFonts w:ascii="Arial" w:hAnsi="Arial" w:cs="Arial"/>
                <w:color w:val="000000"/>
                <w:sz w:val="20"/>
                <w:szCs w:val="20"/>
              </w:rPr>
              <w:t>Residential properties, commercial properties (Ice Factory, Membrane Factory) and a public building (Fire Department)</w:t>
            </w:r>
          </w:p>
        </w:tc>
      </w:tr>
      <w:tr w:rsidR="00193917" w14:paraId="502E8DE6" w14:textId="77777777" w:rsidTr="000634C0">
        <w:trPr>
          <w:trHeight w:val="465"/>
        </w:trPr>
        <w:tc>
          <w:tcPr>
            <w:tcW w:w="4770" w:type="dxa"/>
            <w:shd w:val="clear" w:color="auto" w:fill="auto"/>
            <w:hideMark/>
          </w:tcPr>
          <w:p w14:paraId="26175F99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Other public agencies whose approval is required (e.g. permits)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9BB440D" w14:textId="0DBDD27E" w:rsidR="00193917" w:rsidRPr="008A30A5" w:rsidRDefault="00193917" w:rsidP="00B82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79466D" w14:paraId="309024D9" w14:textId="77777777" w:rsidTr="00763633">
        <w:trPr>
          <w:trHeight w:val="465"/>
        </w:trPr>
        <w:tc>
          <w:tcPr>
            <w:tcW w:w="10530" w:type="dxa"/>
            <w:gridSpan w:val="2"/>
            <w:shd w:val="clear" w:color="auto" w:fill="auto"/>
          </w:tcPr>
          <w:p w14:paraId="67C2A065" w14:textId="6992ABDA" w:rsidR="0079466D" w:rsidRPr="008A30A5" w:rsidRDefault="0079466D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Check the boxes that may apply regarding potential CEQA exemption:</w:t>
            </w:r>
          </w:p>
        </w:tc>
      </w:tr>
    </w:tbl>
    <w:p w14:paraId="25068EF7" w14:textId="77777777" w:rsidR="000634C0" w:rsidRDefault="000634C0" w:rsidP="00AC6A87">
      <w:pPr>
        <w:rPr>
          <w:rFonts w:ascii="Arial" w:hAnsi="Arial" w:cs="Arial"/>
          <w:b/>
        </w:rPr>
      </w:pPr>
    </w:p>
    <w:tbl>
      <w:tblPr>
        <w:tblW w:w="105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720"/>
        <w:gridCol w:w="720"/>
        <w:gridCol w:w="900"/>
        <w:gridCol w:w="3420"/>
      </w:tblGrid>
      <w:tr w:rsidR="00762023" w:rsidRPr="00060E3C" w14:paraId="2A6AE700" w14:textId="77777777" w:rsidTr="00192635">
        <w:tc>
          <w:tcPr>
            <w:tcW w:w="4770" w:type="dxa"/>
            <w:shd w:val="clear" w:color="auto" w:fill="auto"/>
          </w:tcPr>
          <w:p w14:paraId="3D460281" w14:textId="77777777" w:rsidR="00762023" w:rsidRPr="0079466D" w:rsidRDefault="004A65A6" w:rsidP="00245228">
            <w:pPr>
              <w:rPr>
                <w:rFonts w:ascii="Arial" w:hAnsi="Arial" w:cs="Arial"/>
                <w:b/>
                <w:sz w:val="20"/>
              </w:rPr>
            </w:pPr>
            <w:r w:rsidRPr="0079466D">
              <w:rPr>
                <w:rFonts w:ascii="Arial" w:hAnsi="Arial" w:cs="Arial"/>
                <w:b/>
                <w:sz w:val="22"/>
                <w:szCs w:val="22"/>
              </w:rPr>
              <w:t>Is the project covered under any of the following Statutory CEQA Exemptions?</w:t>
            </w:r>
          </w:p>
        </w:tc>
        <w:tc>
          <w:tcPr>
            <w:tcW w:w="720" w:type="dxa"/>
            <w:shd w:val="clear" w:color="auto" w:fill="auto"/>
          </w:tcPr>
          <w:p w14:paraId="41DAF3F1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20" w:type="dxa"/>
          </w:tcPr>
          <w:p w14:paraId="07CD3FAB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900" w:type="dxa"/>
          </w:tcPr>
          <w:p w14:paraId="681031CD" w14:textId="77777777" w:rsidR="00762023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3420" w:type="dxa"/>
          </w:tcPr>
          <w:p w14:paraId="50536588" w14:textId="77777777" w:rsidR="00762023" w:rsidRDefault="00762023" w:rsidP="009C0B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Notes</w:t>
            </w:r>
          </w:p>
        </w:tc>
      </w:tr>
      <w:tr w:rsidR="00762023" w:rsidRPr="00060E3C" w14:paraId="55D5733D" w14:textId="77777777" w:rsidTr="00192635">
        <w:tc>
          <w:tcPr>
            <w:tcW w:w="4770" w:type="dxa"/>
            <w:shd w:val="clear" w:color="auto" w:fill="auto"/>
          </w:tcPr>
          <w:p w14:paraId="622CC79C" w14:textId="29513BC5" w:rsidR="00762023" w:rsidRPr="00060E3C" w:rsidRDefault="00762023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Emergency Project</w:t>
            </w:r>
            <w:r w:rsidR="009B5087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: </w:t>
            </w:r>
            <w:r w:rsidR="009B5087">
              <w:rPr>
                <w:rFonts w:ascii="Arial" w:hAnsi="Arial" w:cs="Arial"/>
                <w:sz w:val="20"/>
              </w:rPr>
              <w:t xml:space="preserve">Is the </w:t>
            </w:r>
            <w:r>
              <w:rPr>
                <w:rFonts w:ascii="Arial" w:hAnsi="Arial" w:cs="Arial"/>
                <w:sz w:val="20"/>
              </w:rPr>
              <w:t>project to maintain, repair, restore, demolish</w:t>
            </w:r>
            <w:r w:rsidR="004A65A6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or replace property damaged or destroyed </w:t>
            </w:r>
            <w:r w:rsidR="008F0835">
              <w:rPr>
                <w:rFonts w:ascii="Arial" w:hAnsi="Arial" w:cs="Arial"/>
                <w:sz w:val="20"/>
              </w:rPr>
              <w:t xml:space="preserve">because </w:t>
            </w:r>
            <w:r>
              <w:rPr>
                <w:rFonts w:ascii="Arial" w:hAnsi="Arial" w:cs="Arial"/>
                <w:sz w:val="20"/>
              </w:rPr>
              <w:t>of a natural disaster in an area proclaimed by the Governor pursuant to the California Emergency Services Act</w:t>
            </w:r>
            <w:r w:rsidR="005A1B89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6AF298FD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77E422A2" w14:textId="0F344850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0611A375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DB863B1" w14:textId="5931FFA7" w:rsidR="00762023" w:rsidRPr="009C0B6D" w:rsidRDefault="009C0B6D" w:rsidP="009C0B6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C0B6D">
              <w:rPr>
                <w:rFonts w:ascii="Arial" w:hAnsi="Arial" w:cs="Arial"/>
                <w:bCs/>
                <w:sz w:val="20"/>
                <w:szCs w:val="20"/>
              </w:rPr>
              <w:t>Project is not for emergency purposes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62023" w:rsidRPr="00060E3C" w14:paraId="2B3AD4CB" w14:textId="77777777" w:rsidTr="00192635">
        <w:tc>
          <w:tcPr>
            <w:tcW w:w="4770" w:type="dxa"/>
            <w:shd w:val="clear" w:color="auto" w:fill="auto"/>
          </w:tcPr>
          <w:p w14:paraId="78B2C166" w14:textId="77777777" w:rsidR="00762023" w:rsidRPr="00060E3C" w:rsidRDefault="009B5087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Emergency R</w:t>
            </w:r>
            <w:r w:rsidR="00762023">
              <w:rPr>
                <w:rFonts w:ascii="Arial" w:hAnsi="Arial" w:cs="Arial"/>
                <w:sz w:val="20"/>
              </w:rPr>
              <w:t>epair</w:t>
            </w:r>
            <w:r>
              <w:rPr>
                <w:rFonts w:ascii="Arial" w:hAnsi="Arial" w:cs="Arial"/>
                <w:sz w:val="20"/>
              </w:rPr>
              <w:t>:</w:t>
            </w:r>
            <w:r w:rsidR="00762023">
              <w:rPr>
                <w:rFonts w:ascii="Arial" w:hAnsi="Arial" w:cs="Arial"/>
                <w:sz w:val="20"/>
              </w:rPr>
              <w:t xml:space="preserve"> to publicly or privately-owned service facilities necessary to maintain service essential to public health, safety, and welfare</w:t>
            </w:r>
            <w:r w:rsidR="005A1B89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7CB268E0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36E5F45" w14:textId="53EEE782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C49CAB0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55F175A3" w14:textId="4973263A" w:rsidR="00762023" w:rsidRPr="009C0B6D" w:rsidRDefault="009C0B6D" w:rsidP="009C0B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0B6D">
              <w:rPr>
                <w:rFonts w:ascii="Arial" w:hAnsi="Arial" w:cs="Arial"/>
                <w:bCs/>
                <w:sz w:val="20"/>
                <w:szCs w:val="20"/>
              </w:rPr>
              <w:t>Project is not for emergency purposes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62023" w:rsidRPr="00060E3C" w14:paraId="56B65FA7" w14:textId="77777777" w:rsidTr="00192635">
        <w:tc>
          <w:tcPr>
            <w:tcW w:w="4770" w:type="dxa"/>
            <w:shd w:val="clear" w:color="auto" w:fill="auto"/>
          </w:tcPr>
          <w:p w14:paraId="0B023CC7" w14:textId="00FCCE1D" w:rsidR="00762023" w:rsidRPr="00060E3C" w:rsidRDefault="009B5087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Emergency Repair: </w:t>
            </w:r>
            <w:r w:rsidR="00762023">
              <w:rPr>
                <w:rFonts w:ascii="Arial" w:hAnsi="Arial" w:cs="Arial"/>
                <w:sz w:val="20"/>
              </w:rPr>
              <w:t xml:space="preserve">Specific action necessary to prevent or mitigate an </w:t>
            </w:r>
            <w:r w:rsidR="00C06809">
              <w:rPr>
                <w:rFonts w:ascii="Arial" w:hAnsi="Arial" w:cs="Arial"/>
                <w:sz w:val="20"/>
              </w:rPr>
              <w:t>emergency?</w:t>
            </w:r>
            <w:r w:rsidR="00762023">
              <w:rPr>
                <w:rFonts w:ascii="Arial" w:hAnsi="Arial" w:cs="Arial"/>
                <w:sz w:val="20"/>
              </w:rPr>
              <w:t xml:space="preserve">  This exemption does not include long-term projects undertaken for preventing or mitigating a situation that has low probability of occurrence in the short-term</w:t>
            </w:r>
            <w:r w:rsidR="00915AE4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20" w:type="dxa"/>
            <w:shd w:val="clear" w:color="auto" w:fill="auto"/>
          </w:tcPr>
          <w:p w14:paraId="6FE24747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56D55658" w14:textId="7C25DF27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515E4902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29239FCE" w14:textId="72A690EA" w:rsidR="00762023" w:rsidRPr="009C0B6D" w:rsidRDefault="009C0B6D" w:rsidP="009C0B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0B6D">
              <w:rPr>
                <w:rFonts w:ascii="Arial" w:hAnsi="Arial" w:cs="Arial"/>
                <w:bCs/>
                <w:sz w:val="20"/>
                <w:szCs w:val="20"/>
              </w:rPr>
              <w:t>Project is not for emergency purposes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62023" w:rsidRPr="00060E3C" w14:paraId="34B1F260" w14:textId="77777777" w:rsidTr="00192635">
        <w:tc>
          <w:tcPr>
            <w:tcW w:w="4770" w:type="dxa"/>
            <w:shd w:val="clear" w:color="auto" w:fill="auto"/>
          </w:tcPr>
          <w:p w14:paraId="2FA2E002" w14:textId="77777777" w:rsidR="00762023" w:rsidRDefault="00762023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Pipeline: Does the project involve installation of a pipeline less than 1-mile long for maintenance, repair, restoration, or removal of existing pipeline?</w:t>
            </w:r>
          </w:p>
          <w:p w14:paraId="2D805DE4" w14:textId="273822FC" w:rsidR="0079466D" w:rsidRPr="00060E3C" w:rsidRDefault="0079466D" w:rsidP="0079466D">
            <w:pPr>
              <w:ind w:left="253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09EAD99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5276A225" w14:textId="2F201081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2C373DEF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5E4FC128" w14:textId="2F48A226" w:rsidR="00762023" w:rsidRPr="009C0B6D" w:rsidRDefault="009C0B6D" w:rsidP="009C0B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0B6D">
              <w:rPr>
                <w:rFonts w:ascii="Arial" w:hAnsi="Arial" w:cs="Arial"/>
                <w:bCs/>
                <w:sz w:val="20"/>
                <w:szCs w:val="20"/>
              </w:rPr>
              <w:t xml:space="preserve">Project is not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 pipeline project.</w:t>
            </w:r>
          </w:p>
        </w:tc>
      </w:tr>
      <w:tr w:rsidR="009B5087" w:rsidRPr="00060E3C" w14:paraId="6BE56DB2" w14:textId="77777777" w:rsidTr="00192635">
        <w:tc>
          <w:tcPr>
            <w:tcW w:w="4770" w:type="dxa"/>
            <w:shd w:val="clear" w:color="auto" w:fill="auto"/>
          </w:tcPr>
          <w:p w14:paraId="12B9B659" w14:textId="77777777" w:rsidR="009B5087" w:rsidRPr="0079466D" w:rsidRDefault="009B5087" w:rsidP="002452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9466D">
              <w:rPr>
                <w:rFonts w:ascii="Arial" w:hAnsi="Arial" w:cs="Arial"/>
                <w:b/>
                <w:sz w:val="22"/>
                <w:szCs w:val="22"/>
              </w:rPr>
              <w:t>Is the project covered under any of the following Categorical CEQA Exemptions?</w:t>
            </w:r>
          </w:p>
        </w:tc>
        <w:tc>
          <w:tcPr>
            <w:tcW w:w="5760" w:type="dxa"/>
            <w:gridSpan w:val="4"/>
            <w:shd w:val="clear" w:color="auto" w:fill="auto"/>
          </w:tcPr>
          <w:p w14:paraId="7995337E" w14:textId="77777777" w:rsidR="009B5087" w:rsidRPr="009C0B6D" w:rsidRDefault="009B5087" w:rsidP="009C0B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023" w:rsidRPr="00060E3C" w14:paraId="3DF00F93" w14:textId="77777777" w:rsidTr="00192635">
        <w:tc>
          <w:tcPr>
            <w:tcW w:w="4770" w:type="dxa"/>
            <w:shd w:val="clear" w:color="auto" w:fill="auto"/>
          </w:tcPr>
          <w:p w14:paraId="5BAE287E" w14:textId="77777777" w:rsidR="00762023" w:rsidRPr="00060E3C" w:rsidRDefault="004A65A6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Existing Facilities: </w:t>
            </w:r>
            <w:r w:rsidR="003B5CC3">
              <w:rPr>
                <w:rFonts w:ascii="Arial" w:hAnsi="Arial" w:cs="Arial"/>
                <w:sz w:val="20"/>
              </w:rPr>
              <w:t xml:space="preserve">Is the project </w:t>
            </w:r>
            <w:r w:rsidR="003C35D9">
              <w:rPr>
                <w:rFonts w:ascii="Arial" w:hAnsi="Arial" w:cs="Arial"/>
                <w:sz w:val="20"/>
              </w:rPr>
              <w:t xml:space="preserve">for operation, </w:t>
            </w:r>
            <w:r>
              <w:rPr>
                <w:rFonts w:ascii="Arial" w:hAnsi="Arial" w:cs="Arial"/>
                <w:sz w:val="20"/>
              </w:rPr>
              <w:t xml:space="preserve">repair, maintenance, permitting, leasing, </w:t>
            </w:r>
            <w:r w:rsidR="00C1466D">
              <w:rPr>
                <w:rFonts w:ascii="Arial" w:hAnsi="Arial" w:cs="Arial"/>
                <w:sz w:val="20"/>
              </w:rPr>
              <w:t xml:space="preserve">licensing, </w:t>
            </w:r>
            <w:r>
              <w:rPr>
                <w:rFonts w:ascii="Arial" w:hAnsi="Arial" w:cs="Arial"/>
                <w:sz w:val="20"/>
              </w:rPr>
              <w:t xml:space="preserve">or minor alteration of existing public or private structure, facility, or mechanical equipment involving </w:t>
            </w:r>
            <w:r w:rsidRPr="004A65A6">
              <w:rPr>
                <w:rFonts w:ascii="Arial" w:hAnsi="Arial" w:cs="Arial"/>
                <w:b/>
                <w:sz w:val="20"/>
              </w:rPr>
              <w:t>negligible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A65A6">
              <w:rPr>
                <w:rFonts w:ascii="Arial" w:hAnsi="Arial" w:cs="Arial"/>
                <w:b/>
                <w:sz w:val="20"/>
              </w:rPr>
              <w:t>or no expansion</w:t>
            </w:r>
            <w:r>
              <w:rPr>
                <w:rFonts w:ascii="Arial" w:hAnsi="Arial" w:cs="Arial"/>
                <w:sz w:val="20"/>
              </w:rPr>
              <w:t xml:space="preserve"> of use beyond </w:t>
            </w:r>
            <w:r w:rsidR="009B5087">
              <w:rPr>
                <w:rFonts w:ascii="Arial" w:hAnsi="Arial" w:cs="Arial"/>
                <w:sz w:val="20"/>
              </w:rPr>
              <w:t>existing use?</w:t>
            </w:r>
          </w:p>
        </w:tc>
        <w:tc>
          <w:tcPr>
            <w:tcW w:w="720" w:type="dxa"/>
            <w:shd w:val="clear" w:color="auto" w:fill="auto"/>
          </w:tcPr>
          <w:p w14:paraId="43545A17" w14:textId="4D0E94AB" w:rsidR="00762023" w:rsidRPr="00060E3C" w:rsidRDefault="009C0B6D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720" w:type="dxa"/>
          </w:tcPr>
          <w:p w14:paraId="161108EA" w14:textId="108157B6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268FA358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F7A327E" w14:textId="10B2E7A2" w:rsidR="00762023" w:rsidRPr="009C0B6D" w:rsidRDefault="009C0B6D" w:rsidP="009C0B6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Minor alteration of existing public structure to add crane capacity to support maintenance of bus fleet.</w:t>
            </w:r>
          </w:p>
        </w:tc>
      </w:tr>
      <w:tr w:rsidR="00762023" w:rsidRPr="00060E3C" w14:paraId="0F2B9E0F" w14:textId="77777777" w:rsidTr="00192635">
        <w:tc>
          <w:tcPr>
            <w:tcW w:w="4770" w:type="dxa"/>
            <w:shd w:val="clear" w:color="auto" w:fill="auto"/>
          </w:tcPr>
          <w:p w14:paraId="3D92415C" w14:textId="77777777" w:rsidR="00762023" w:rsidRPr="00060E3C" w:rsidRDefault="009B5087" w:rsidP="009B5087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Replacement or Reconstruction:</w:t>
            </w:r>
            <w:r w:rsidR="00A91497">
              <w:rPr>
                <w:rFonts w:ascii="Arial" w:hAnsi="Arial" w:cs="Arial"/>
                <w:sz w:val="20"/>
              </w:rPr>
              <w:t xml:space="preserve"> Is the project for the replacement </w:t>
            </w:r>
            <w:r w:rsidR="00C268D6">
              <w:rPr>
                <w:rFonts w:ascii="Arial" w:hAnsi="Arial" w:cs="Arial"/>
                <w:sz w:val="20"/>
              </w:rPr>
              <w:t>and</w:t>
            </w:r>
            <w:r w:rsidR="00A91497">
              <w:rPr>
                <w:rFonts w:ascii="Arial" w:hAnsi="Arial" w:cs="Arial"/>
                <w:sz w:val="20"/>
              </w:rPr>
              <w:t xml:space="preserve"> reconstruction</w:t>
            </w:r>
            <w:r w:rsidR="00C268D6">
              <w:rPr>
                <w:rFonts w:ascii="Arial" w:hAnsi="Arial" w:cs="Arial"/>
                <w:sz w:val="20"/>
              </w:rPr>
              <w:t xml:space="preserve"> of existing structures or facilities where the new structure will be located on the same site as the structure replaced and will have substantially the same purpose and capacity?</w:t>
            </w:r>
          </w:p>
        </w:tc>
        <w:tc>
          <w:tcPr>
            <w:tcW w:w="720" w:type="dxa"/>
            <w:shd w:val="clear" w:color="auto" w:fill="auto"/>
          </w:tcPr>
          <w:p w14:paraId="2EE240C9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38DC3B1B" w14:textId="7FF2A63D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73D45DB6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351C0654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62023" w:rsidRPr="00060E3C" w14:paraId="74B64E75" w14:textId="77777777" w:rsidTr="00192635">
        <w:tc>
          <w:tcPr>
            <w:tcW w:w="4770" w:type="dxa"/>
            <w:shd w:val="clear" w:color="auto" w:fill="auto"/>
          </w:tcPr>
          <w:p w14:paraId="175B5B40" w14:textId="77777777" w:rsidR="00762023" w:rsidRPr="00060E3C" w:rsidRDefault="00C268D6" w:rsidP="00C268D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New Construction or Conversion of Small Structures: Is the project for construction and location of limited numbers of new, small facilities or structures</w:t>
            </w:r>
            <w:r w:rsidR="005A08FA">
              <w:rPr>
                <w:rFonts w:ascii="Arial" w:hAnsi="Arial" w:cs="Arial"/>
                <w:sz w:val="20"/>
              </w:rPr>
              <w:t xml:space="preserve">; installation of small new equipment </w:t>
            </w:r>
            <w:r w:rsidR="00192635">
              <w:rPr>
                <w:rFonts w:ascii="Arial" w:hAnsi="Arial" w:cs="Arial"/>
                <w:sz w:val="20"/>
              </w:rPr>
              <w:t>and facilities in small structures, or conversion of small structures for one use to another where only minor modifications are required to the exterior?</w:t>
            </w:r>
          </w:p>
        </w:tc>
        <w:tc>
          <w:tcPr>
            <w:tcW w:w="720" w:type="dxa"/>
            <w:shd w:val="clear" w:color="auto" w:fill="auto"/>
          </w:tcPr>
          <w:p w14:paraId="26C869C3" w14:textId="6DA42DEF" w:rsidR="00762023" w:rsidRPr="00060E3C" w:rsidRDefault="00374D05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720" w:type="dxa"/>
          </w:tcPr>
          <w:p w14:paraId="718E2A90" w14:textId="4E832455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7603D683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0C4957B4" w14:textId="15CBEB87" w:rsidR="00762023" w:rsidRPr="009C0B6D" w:rsidRDefault="009C0B6D" w:rsidP="009C0B6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Minor alteration of existing structure to add to existing use.</w:t>
            </w:r>
          </w:p>
        </w:tc>
      </w:tr>
      <w:tr w:rsidR="00762023" w:rsidRPr="00060E3C" w14:paraId="46BE2941" w14:textId="77777777" w:rsidTr="00192635">
        <w:tc>
          <w:tcPr>
            <w:tcW w:w="4770" w:type="dxa"/>
            <w:shd w:val="clear" w:color="auto" w:fill="auto"/>
          </w:tcPr>
          <w:p w14:paraId="10ECD5F1" w14:textId="6509BE34" w:rsidR="00762023" w:rsidRPr="00060E3C" w:rsidRDefault="00192635" w:rsidP="00192635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Minor Alteration of Land: Does the project involve minor alterations in the condition of land, water, and/or vegetation which do not involve removal of healthy, mature, scenic trees?  This exemption </w:t>
            </w:r>
            <w:r w:rsidRPr="008F0835">
              <w:rPr>
                <w:rFonts w:ascii="Arial" w:hAnsi="Arial" w:cs="Arial"/>
                <w:sz w:val="20"/>
                <w:u w:val="single"/>
              </w:rPr>
              <w:t>includes</w:t>
            </w:r>
            <w:r>
              <w:rPr>
                <w:rFonts w:ascii="Arial" w:hAnsi="Arial" w:cs="Arial"/>
                <w:sz w:val="20"/>
              </w:rPr>
              <w:t xml:space="preserve"> minor trenching</w:t>
            </w:r>
            <w:r w:rsidR="008F0835">
              <w:rPr>
                <w:rFonts w:ascii="Arial" w:hAnsi="Arial" w:cs="Arial"/>
                <w:sz w:val="20"/>
              </w:rPr>
              <w:t xml:space="preserve">, </w:t>
            </w:r>
            <w:r w:rsidR="00C1466D">
              <w:rPr>
                <w:rFonts w:ascii="Arial" w:hAnsi="Arial" w:cs="Arial"/>
                <w:sz w:val="20"/>
              </w:rPr>
              <w:t xml:space="preserve">backfilling and grading of less than 10-percent grade. </w:t>
            </w:r>
          </w:p>
        </w:tc>
        <w:tc>
          <w:tcPr>
            <w:tcW w:w="720" w:type="dxa"/>
            <w:shd w:val="clear" w:color="auto" w:fill="auto"/>
          </w:tcPr>
          <w:p w14:paraId="68D846B4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C1D6485" w14:textId="5A44BF01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EA62932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78725B3" w14:textId="162FA9CB" w:rsidR="00762023" w:rsidRPr="009C0B6D" w:rsidRDefault="009C0B6D" w:rsidP="009C0B6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Project will structurally modify existing buildings/facilities within the operational footprint.</w:t>
            </w:r>
          </w:p>
        </w:tc>
      </w:tr>
      <w:tr w:rsidR="00762023" w:rsidRPr="00060E3C" w14:paraId="0D506A68" w14:textId="77777777" w:rsidTr="00192635">
        <w:tc>
          <w:tcPr>
            <w:tcW w:w="4770" w:type="dxa"/>
            <w:shd w:val="clear" w:color="auto" w:fill="auto"/>
          </w:tcPr>
          <w:p w14:paraId="08418BAB" w14:textId="77777777" w:rsidR="00762023" w:rsidRPr="00060E3C" w:rsidRDefault="00C1466D" w:rsidP="00C1466D">
            <w:pPr>
              <w:numPr>
                <w:ilvl w:val="0"/>
                <w:numId w:val="3"/>
              </w:numPr>
              <w:ind w:left="253" w:hanging="25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Information Collection: Is the project for basic data collection, research, experimental management and resource evaluation activities which do not result in a serious or major disturbance to an environmental resource?</w:t>
            </w:r>
          </w:p>
        </w:tc>
        <w:tc>
          <w:tcPr>
            <w:tcW w:w="720" w:type="dxa"/>
            <w:shd w:val="clear" w:color="auto" w:fill="auto"/>
          </w:tcPr>
          <w:p w14:paraId="5597C58F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3A82DFC2" w14:textId="67F91919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49CEE307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20E85D4F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634C0" w14:paraId="10254E51" w14:textId="77777777" w:rsidTr="00EC4AD2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0530" w:type="dxa"/>
            <w:gridSpan w:val="5"/>
            <w:shd w:val="clear" w:color="000000" w:fill="FFE699"/>
            <w:hideMark/>
          </w:tcPr>
          <w:p w14:paraId="610ECEED" w14:textId="77777777" w:rsidR="000634C0" w:rsidRDefault="000634C0" w:rsidP="00EC4A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 xml:space="preserve">The following conditions may be subject to </w:t>
            </w:r>
            <w:r w:rsidR="003118C1" w:rsidRPr="003118C1">
              <w:rPr>
                <w:rFonts w:ascii="Arial" w:hAnsi="Arial" w:cs="Arial"/>
                <w:b/>
                <w:sz w:val="20"/>
              </w:rPr>
              <w:t>E</w:t>
            </w:r>
            <w:r w:rsidRPr="00A84DD4">
              <w:rPr>
                <w:rFonts w:ascii="Arial" w:hAnsi="Arial" w:cs="Arial"/>
                <w:b/>
                <w:sz w:val="20"/>
              </w:rPr>
              <w:t>xceptions</w:t>
            </w:r>
            <w:r>
              <w:rPr>
                <w:rFonts w:ascii="Arial" w:hAnsi="Arial" w:cs="Arial"/>
                <w:sz w:val="20"/>
              </w:rPr>
              <w:t xml:space="preserve"> to the above referenced Categorical and Statutory Exemptions.</w:t>
            </w:r>
          </w:p>
        </w:tc>
      </w:tr>
      <w:tr w:rsidR="0028410A" w:rsidRPr="00060E3C" w14:paraId="22876C4D" w14:textId="77777777" w:rsidTr="00192635">
        <w:tc>
          <w:tcPr>
            <w:tcW w:w="4770" w:type="dxa"/>
            <w:shd w:val="clear" w:color="auto" w:fill="auto"/>
          </w:tcPr>
          <w:p w14:paraId="023A2257" w14:textId="77777777" w:rsidR="0028410A" w:rsidRPr="00762023" w:rsidRDefault="00DB5033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Sensitive Environment: </w:t>
            </w:r>
            <w:r w:rsidR="0028410A">
              <w:rPr>
                <w:rFonts w:ascii="Arial" w:hAnsi="Arial" w:cs="Arial"/>
                <w:sz w:val="20"/>
              </w:rPr>
              <w:t xml:space="preserve">Is the project located in a sensitive environment that would impact </w:t>
            </w:r>
            <w:r w:rsidR="00A84DD4">
              <w:rPr>
                <w:rFonts w:ascii="Arial" w:hAnsi="Arial" w:cs="Arial"/>
                <w:sz w:val="20"/>
              </w:rPr>
              <w:t>an environmental resource designated as threatened or endangered pursuant to federal, state, or local law</w:t>
            </w:r>
            <w:r w:rsidR="0028410A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0B441DD4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F3906AA" w14:textId="59ECAEC1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59C17E84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F1F658B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8410A" w:rsidRPr="00060E3C" w14:paraId="4535125D" w14:textId="77777777" w:rsidTr="00192635">
        <w:tc>
          <w:tcPr>
            <w:tcW w:w="4770" w:type="dxa"/>
            <w:shd w:val="clear" w:color="auto" w:fill="auto"/>
          </w:tcPr>
          <w:p w14:paraId="4052818A" w14:textId="77777777" w:rsidR="0028410A" w:rsidRPr="00762023" w:rsidRDefault="00DB5033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Cumulative Impact: </w:t>
            </w:r>
            <w:r w:rsidR="003B3014">
              <w:rPr>
                <w:rFonts w:ascii="Arial" w:hAnsi="Arial" w:cs="Arial"/>
                <w:sz w:val="20"/>
              </w:rPr>
              <w:t>Will the project result in a cumulative impact of successive projects of the same type in the same location over time?</w:t>
            </w:r>
          </w:p>
        </w:tc>
        <w:tc>
          <w:tcPr>
            <w:tcW w:w="720" w:type="dxa"/>
            <w:shd w:val="clear" w:color="auto" w:fill="auto"/>
          </w:tcPr>
          <w:p w14:paraId="3840747C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1BC17B5C" w14:textId="4E4576D5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68A648BE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4E41966F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3014" w:rsidRPr="00060E3C" w14:paraId="3442083D" w14:textId="77777777" w:rsidTr="00192635">
        <w:tc>
          <w:tcPr>
            <w:tcW w:w="4770" w:type="dxa"/>
            <w:shd w:val="clear" w:color="auto" w:fill="auto"/>
          </w:tcPr>
          <w:p w14:paraId="200E6529" w14:textId="77777777" w:rsidR="003B3014" w:rsidRDefault="00A47CFA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Significant Effect: </w:t>
            </w:r>
            <w:r w:rsidR="003B3014">
              <w:rPr>
                <w:rFonts w:ascii="Arial" w:hAnsi="Arial" w:cs="Arial"/>
                <w:sz w:val="20"/>
              </w:rPr>
              <w:t>Will the project have a significant effect on the environment due to unusual circumstances?</w:t>
            </w:r>
          </w:p>
        </w:tc>
        <w:tc>
          <w:tcPr>
            <w:tcW w:w="720" w:type="dxa"/>
            <w:shd w:val="clear" w:color="auto" w:fill="auto"/>
          </w:tcPr>
          <w:p w14:paraId="634B9488" w14:textId="77777777" w:rsidR="003B3014" w:rsidRPr="00060E3C" w:rsidRDefault="003B3014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58E1FE9" w14:textId="5A0A0A99" w:rsidR="003B3014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86B2D2D" w14:textId="77777777" w:rsidR="003B3014" w:rsidRPr="00060E3C" w:rsidRDefault="003B3014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2B0D0AA" w14:textId="77777777" w:rsidR="003B3014" w:rsidRPr="00060E3C" w:rsidRDefault="003B3014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8410A" w:rsidRPr="00060E3C" w14:paraId="0295079C" w14:textId="77777777" w:rsidTr="00192635">
        <w:tc>
          <w:tcPr>
            <w:tcW w:w="4770" w:type="dxa"/>
            <w:shd w:val="clear" w:color="auto" w:fill="auto"/>
          </w:tcPr>
          <w:p w14:paraId="6442D703" w14:textId="77777777" w:rsidR="0028410A" w:rsidRPr="00762023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Scenic Highway: </w:t>
            </w:r>
            <w:r w:rsidR="003B3014">
              <w:rPr>
                <w:rFonts w:ascii="Arial" w:hAnsi="Arial" w:cs="Arial"/>
                <w:sz w:val="20"/>
              </w:rPr>
              <w:t xml:space="preserve">Will the project </w:t>
            </w:r>
            <w:r w:rsidR="00DB5033">
              <w:rPr>
                <w:rFonts w:ascii="Arial" w:hAnsi="Arial" w:cs="Arial"/>
                <w:sz w:val="20"/>
              </w:rPr>
              <w:t>result in damage to scenic resources within a highway designated as a “scenic highway”?</w:t>
            </w:r>
          </w:p>
        </w:tc>
        <w:tc>
          <w:tcPr>
            <w:tcW w:w="720" w:type="dxa"/>
            <w:shd w:val="clear" w:color="auto" w:fill="auto"/>
          </w:tcPr>
          <w:p w14:paraId="733F7989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52668BD" w14:textId="2B183084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0D8D1120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77D6B2C4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47CFA" w:rsidRPr="00060E3C" w14:paraId="7A05E0D9" w14:textId="77777777" w:rsidTr="00192635">
        <w:tc>
          <w:tcPr>
            <w:tcW w:w="4770" w:type="dxa"/>
            <w:shd w:val="clear" w:color="auto" w:fill="auto"/>
          </w:tcPr>
          <w:p w14:paraId="2A51AFA2" w14:textId="77777777" w:rsidR="00A47CFA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Hazardous Waste: Is the project a new construction project located on a site which is considered a hazardous waste site?</w:t>
            </w:r>
          </w:p>
        </w:tc>
        <w:tc>
          <w:tcPr>
            <w:tcW w:w="720" w:type="dxa"/>
            <w:shd w:val="clear" w:color="auto" w:fill="auto"/>
          </w:tcPr>
          <w:p w14:paraId="1ACBAA08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1246A6A9" w14:textId="6C87A6D5" w:rsidR="00A47CF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3B746C40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7C699855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47CFA" w:rsidRPr="00060E3C" w14:paraId="7C9677DD" w14:textId="77777777" w:rsidTr="00192635">
        <w:tc>
          <w:tcPr>
            <w:tcW w:w="4770" w:type="dxa"/>
            <w:shd w:val="clear" w:color="auto" w:fill="auto"/>
          </w:tcPr>
          <w:p w14:paraId="4E8FDB4B" w14:textId="77777777" w:rsidR="00A47CFA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Historical Resources: Will the project result in substantial adverse change in the significance of a historical resource?</w:t>
            </w:r>
          </w:p>
        </w:tc>
        <w:tc>
          <w:tcPr>
            <w:tcW w:w="720" w:type="dxa"/>
            <w:shd w:val="clear" w:color="auto" w:fill="auto"/>
          </w:tcPr>
          <w:p w14:paraId="7FDCACD3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FDF2006" w14:textId="30A607D8" w:rsidR="00A47CF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3DDC6C4F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4C33DC47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8164F4" w14:textId="77777777" w:rsidR="000634C0" w:rsidRDefault="000634C0" w:rsidP="000634C0">
      <w:pPr>
        <w:rPr>
          <w:rFonts w:ascii="Arial" w:hAnsi="Arial" w:cs="Arial"/>
          <w:b/>
        </w:rPr>
      </w:pPr>
    </w:p>
    <w:p w14:paraId="060AAE4D" w14:textId="77777777" w:rsidR="000634C0" w:rsidRDefault="000634C0" w:rsidP="000634C0">
      <w:pPr>
        <w:rPr>
          <w:rFonts w:ascii="Arial" w:hAnsi="Arial" w:cs="Arial"/>
          <w:b/>
        </w:rPr>
      </w:pPr>
    </w:p>
    <w:p w14:paraId="64728D11" w14:textId="77777777" w:rsidR="00AF041B" w:rsidRDefault="00AF04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2CD624A" w14:textId="33A1E247" w:rsidR="00D61293" w:rsidRDefault="000634C0" w:rsidP="00541C84">
      <w:pPr>
        <w:ind w:left="-90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Provide </w:t>
      </w:r>
      <w:r w:rsidR="004A13F7">
        <w:rPr>
          <w:rFonts w:ascii="Arial" w:hAnsi="Arial" w:cs="Arial"/>
          <w:b/>
        </w:rPr>
        <w:t xml:space="preserve">completed CEQA Checklist to NCTD Senior Planner, </w:t>
      </w:r>
      <w:r w:rsidR="00F643E3" w:rsidRPr="00F643E3">
        <w:rPr>
          <w:rFonts w:ascii="Arial" w:hAnsi="Arial" w:cs="Arial"/>
          <w:b/>
          <w:u w:val="single"/>
        </w:rPr>
        <w:t>after</w:t>
      </w:r>
      <w:r w:rsidR="00F643E3">
        <w:rPr>
          <w:rFonts w:ascii="Arial" w:hAnsi="Arial" w:cs="Arial"/>
          <w:b/>
        </w:rPr>
        <w:t xml:space="preserve"> the Scope of Work is finalized and </w:t>
      </w:r>
      <w:r w:rsidR="0063264C" w:rsidRPr="0063264C">
        <w:rPr>
          <w:rFonts w:ascii="Arial" w:hAnsi="Arial" w:cs="Arial"/>
          <w:b/>
          <w:u w:val="single"/>
        </w:rPr>
        <w:t>before</w:t>
      </w:r>
      <w:r w:rsidR="0063264C">
        <w:rPr>
          <w:rFonts w:ascii="Arial" w:hAnsi="Arial" w:cs="Arial"/>
          <w:b/>
        </w:rPr>
        <w:t xml:space="preserve"> </w:t>
      </w:r>
      <w:r w:rsidR="00F643E3">
        <w:rPr>
          <w:rFonts w:ascii="Arial" w:hAnsi="Arial" w:cs="Arial"/>
          <w:b/>
        </w:rPr>
        <w:t xml:space="preserve">the Independent Cost Estimate </w:t>
      </w:r>
      <w:r w:rsidR="0063264C">
        <w:rPr>
          <w:rFonts w:ascii="Arial" w:hAnsi="Arial" w:cs="Arial"/>
          <w:b/>
        </w:rPr>
        <w:t xml:space="preserve">is </w:t>
      </w:r>
      <w:r w:rsidR="00AF7C0B">
        <w:rPr>
          <w:rFonts w:ascii="Arial" w:hAnsi="Arial" w:cs="Arial"/>
          <w:b/>
        </w:rPr>
        <w:t>prepare</w:t>
      </w:r>
      <w:r w:rsidR="004A13F7">
        <w:rPr>
          <w:rFonts w:ascii="Arial" w:hAnsi="Arial" w:cs="Arial"/>
          <w:b/>
        </w:rPr>
        <w:t>d</w:t>
      </w:r>
      <w:r w:rsidR="00F643E3">
        <w:rPr>
          <w:rFonts w:ascii="Arial" w:hAnsi="Arial" w:cs="Arial"/>
          <w:b/>
        </w:rPr>
        <w:t xml:space="preserve">. </w:t>
      </w:r>
      <w:r w:rsidRPr="008B791B">
        <w:rPr>
          <w:rFonts w:ascii="Arial" w:hAnsi="Arial" w:cs="Arial"/>
        </w:rPr>
        <w:t xml:space="preserve"> </w:t>
      </w:r>
    </w:p>
    <w:p w14:paraId="0F7C9D4E" w14:textId="3AAB659F" w:rsidR="005F41BB" w:rsidRDefault="005F41BB" w:rsidP="00541C84">
      <w:pPr>
        <w:ind w:left="-900"/>
        <w:rPr>
          <w:rFonts w:ascii="Arial" w:hAnsi="Arial" w:cs="Arial"/>
        </w:rPr>
      </w:pPr>
    </w:p>
    <w:p w14:paraId="5C6645A6" w14:textId="22046CEB" w:rsidR="005F41BB" w:rsidRDefault="00B823B9" w:rsidP="00541C84">
      <w:pPr>
        <w:ind w:left="-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ED3287F" wp14:editId="70CAD6F9">
                <wp:simplePos x="0" y="0"/>
                <wp:positionH relativeFrom="column">
                  <wp:posOffset>1641393</wp:posOffset>
                </wp:positionH>
                <wp:positionV relativeFrom="paragraph">
                  <wp:posOffset>-66135</wp:posOffset>
                </wp:positionV>
                <wp:extent cx="626760" cy="249480"/>
                <wp:effectExtent l="57150" t="57150" r="40005" b="55880"/>
                <wp:wrapNone/>
                <wp:docPr id="17827175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26760" cy="24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5E680A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28.55pt;margin-top:-5.9pt;width:50.75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">
                <v:imagedata r:id="rId8" o:title=""/>
              </v:shape>
            </w:pict>
          </mc:Fallback>
        </mc:AlternateContent>
      </w:r>
      <w:r w:rsidR="005F41BB">
        <w:rPr>
          <w:rFonts w:ascii="Arial" w:hAnsi="Arial" w:cs="Arial"/>
        </w:rPr>
        <w:t>Project Manager Signature: ____________________</w:t>
      </w:r>
      <w:r w:rsidR="005F41BB">
        <w:rPr>
          <w:rFonts w:ascii="Arial" w:hAnsi="Arial" w:cs="Arial"/>
        </w:rPr>
        <w:tab/>
        <w:t xml:space="preserve">Date: </w:t>
      </w:r>
      <w:r w:rsidRPr="00B823B9">
        <w:rPr>
          <w:rFonts w:ascii="Arial" w:hAnsi="Arial" w:cs="Arial"/>
          <w:u w:val="single"/>
        </w:rPr>
        <w:t>1/28/2026</w:t>
      </w:r>
    </w:p>
    <w:p w14:paraId="31AAE3B5" w14:textId="5DC37706" w:rsidR="005F41BB" w:rsidRDefault="005F41BB" w:rsidP="00541C84">
      <w:pPr>
        <w:ind w:left="-900"/>
        <w:rPr>
          <w:rFonts w:ascii="Arial" w:hAnsi="Arial" w:cs="Arial"/>
        </w:rPr>
      </w:pPr>
    </w:p>
    <w:p w14:paraId="33B7B274" w14:textId="303862E2" w:rsidR="00655B32" w:rsidRDefault="00655B32" w:rsidP="00655B32">
      <w:pPr>
        <w:ind w:left="-900"/>
        <w:rPr>
          <w:rFonts w:ascii="Arial" w:hAnsi="Arial" w:cs="Arial"/>
        </w:rPr>
      </w:pPr>
      <w:r>
        <w:rPr>
          <w:rFonts w:ascii="Arial" w:hAnsi="Arial" w:cs="Arial"/>
        </w:rPr>
        <w:t>Director, Land Use, Planning and Asset Control</w:t>
      </w:r>
      <w:r w:rsidR="005F41BB">
        <w:rPr>
          <w:rFonts w:ascii="Arial" w:hAnsi="Arial" w:cs="Arial"/>
        </w:rPr>
        <w:t xml:space="preserve">: </w:t>
      </w:r>
    </w:p>
    <w:p w14:paraId="76F6DDFC" w14:textId="0E48FF58" w:rsidR="00655B32" w:rsidRDefault="00655B32" w:rsidP="00655B32">
      <w:pPr>
        <w:ind w:left="-900"/>
        <w:rPr>
          <w:rFonts w:ascii="Arial" w:hAnsi="Arial" w:cs="Arial"/>
        </w:rPr>
      </w:pPr>
    </w:p>
    <w:p w14:paraId="224F570B" w14:textId="2C65FE18" w:rsidR="00655B32" w:rsidRDefault="00655B32" w:rsidP="00655B32">
      <w:pPr>
        <w:ind w:left="-90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1023995" wp14:editId="58B875E1">
            <wp:simplePos x="0" y="0"/>
            <wp:positionH relativeFrom="margin">
              <wp:posOffset>-302260</wp:posOffset>
            </wp:positionH>
            <wp:positionV relativeFrom="paragraph">
              <wp:posOffset>123190</wp:posOffset>
            </wp:positionV>
            <wp:extent cx="1048385" cy="391795"/>
            <wp:effectExtent l="0" t="0" r="0" b="8255"/>
            <wp:wrapThrough wrapText="bothSides">
              <wp:wrapPolygon edited="0">
                <wp:start x="0" y="0"/>
                <wp:lineTo x="0" y="21005"/>
                <wp:lineTo x="21194" y="21005"/>
                <wp:lineTo x="21194" y="0"/>
                <wp:lineTo x="0" y="0"/>
              </wp:wrapPolygon>
            </wp:wrapThrough>
            <wp:docPr id="1169783155" name="Picture 2" descr="A signatur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83155" name="Picture 2" descr="A signature on a whit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7CD9A" w14:textId="0B6FBDE1" w:rsidR="00655B32" w:rsidRDefault="00655B32" w:rsidP="00655B32">
      <w:pPr>
        <w:ind w:left="-900"/>
        <w:rPr>
          <w:rFonts w:ascii="Arial" w:hAnsi="Arial" w:cs="Arial"/>
        </w:rPr>
      </w:pPr>
    </w:p>
    <w:p w14:paraId="11A2D243" w14:textId="77D89E7A" w:rsidR="00655B32" w:rsidRDefault="001A1349" w:rsidP="00655B32">
      <w:pPr>
        <w:ind w:left="-9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1/28/26</w:t>
      </w:r>
    </w:p>
    <w:p w14:paraId="74FF8C93" w14:textId="6555ECB0" w:rsidR="005F41BB" w:rsidRPr="008B791B" w:rsidRDefault="005F41BB" w:rsidP="00655B32">
      <w:pPr>
        <w:ind w:left="-900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  <w:t>Date: ___________</w:t>
      </w:r>
    </w:p>
    <w:sectPr w:rsidR="005F41BB" w:rsidRPr="008B791B" w:rsidSect="0079466D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6329" w14:textId="77777777" w:rsidR="00925153" w:rsidRDefault="00925153">
      <w:r>
        <w:separator/>
      </w:r>
    </w:p>
  </w:endnote>
  <w:endnote w:type="continuationSeparator" w:id="0">
    <w:p w14:paraId="7DB0214C" w14:textId="77777777" w:rsidR="00925153" w:rsidRDefault="0092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70E6" w14:textId="77777777" w:rsidR="00925153" w:rsidRDefault="00925153">
      <w:r>
        <w:separator/>
      </w:r>
    </w:p>
  </w:footnote>
  <w:footnote w:type="continuationSeparator" w:id="0">
    <w:p w14:paraId="5AE85351" w14:textId="77777777" w:rsidR="00925153" w:rsidRDefault="00925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963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C4A5867"/>
    <w:multiLevelType w:val="hybridMultilevel"/>
    <w:tmpl w:val="2AEE36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C503E"/>
    <w:multiLevelType w:val="hybridMultilevel"/>
    <w:tmpl w:val="49047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300811">
    <w:abstractNumId w:val="0"/>
  </w:num>
  <w:num w:numId="2" w16cid:durableId="1564556817">
    <w:abstractNumId w:val="2"/>
  </w:num>
  <w:num w:numId="3" w16cid:durableId="123308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4F0"/>
    <w:rsid w:val="00060E3C"/>
    <w:rsid w:val="000634C0"/>
    <w:rsid w:val="00072152"/>
    <w:rsid w:val="0008547D"/>
    <w:rsid w:val="00087104"/>
    <w:rsid w:val="000A1880"/>
    <w:rsid w:val="000B1AFC"/>
    <w:rsid w:val="000C19E9"/>
    <w:rsid w:val="000C726C"/>
    <w:rsid w:val="000E0729"/>
    <w:rsid w:val="000F178C"/>
    <w:rsid w:val="000F33F2"/>
    <w:rsid w:val="00115A4C"/>
    <w:rsid w:val="001257B2"/>
    <w:rsid w:val="00126DBD"/>
    <w:rsid w:val="00136241"/>
    <w:rsid w:val="001469DD"/>
    <w:rsid w:val="001624AD"/>
    <w:rsid w:val="00171780"/>
    <w:rsid w:val="001730E7"/>
    <w:rsid w:val="0018640F"/>
    <w:rsid w:val="00192635"/>
    <w:rsid w:val="00193917"/>
    <w:rsid w:val="0019737F"/>
    <w:rsid w:val="001A1349"/>
    <w:rsid w:val="001A5CD5"/>
    <w:rsid w:val="001A7165"/>
    <w:rsid w:val="001D1112"/>
    <w:rsid w:val="001D2CD1"/>
    <w:rsid w:val="001F0280"/>
    <w:rsid w:val="001F1AF1"/>
    <w:rsid w:val="001F37EB"/>
    <w:rsid w:val="001F710D"/>
    <w:rsid w:val="00200E7A"/>
    <w:rsid w:val="002172FA"/>
    <w:rsid w:val="00230281"/>
    <w:rsid w:val="0023257E"/>
    <w:rsid w:val="00245228"/>
    <w:rsid w:val="002713AA"/>
    <w:rsid w:val="00280B7D"/>
    <w:rsid w:val="00281226"/>
    <w:rsid w:val="00282206"/>
    <w:rsid w:val="00283DF4"/>
    <w:rsid w:val="0028410A"/>
    <w:rsid w:val="002F5AD0"/>
    <w:rsid w:val="00301EBA"/>
    <w:rsid w:val="003022D5"/>
    <w:rsid w:val="003118C1"/>
    <w:rsid w:val="003420B4"/>
    <w:rsid w:val="00343B27"/>
    <w:rsid w:val="00374D05"/>
    <w:rsid w:val="003769B1"/>
    <w:rsid w:val="00390A69"/>
    <w:rsid w:val="003A76CD"/>
    <w:rsid w:val="003B3014"/>
    <w:rsid w:val="003B5CC3"/>
    <w:rsid w:val="003C35D9"/>
    <w:rsid w:val="003C7685"/>
    <w:rsid w:val="003D356A"/>
    <w:rsid w:val="003F58F3"/>
    <w:rsid w:val="00402E3A"/>
    <w:rsid w:val="0041486E"/>
    <w:rsid w:val="00425762"/>
    <w:rsid w:val="0045506A"/>
    <w:rsid w:val="0047477C"/>
    <w:rsid w:val="00477E24"/>
    <w:rsid w:val="004800BE"/>
    <w:rsid w:val="004A13F7"/>
    <w:rsid w:val="004A65A6"/>
    <w:rsid w:val="004B0055"/>
    <w:rsid w:val="004B240C"/>
    <w:rsid w:val="004C19D4"/>
    <w:rsid w:val="004E6878"/>
    <w:rsid w:val="00502679"/>
    <w:rsid w:val="00502EC8"/>
    <w:rsid w:val="00512B03"/>
    <w:rsid w:val="005136E2"/>
    <w:rsid w:val="00541C84"/>
    <w:rsid w:val="0055278A"/>
    <w:rsid w:val="0055380E"/>
    <w:rsid w:val="00560D33"/>
    <w:rsid w:val="005946B2"/>
    <w:rsid w:val="005A08FA"/>
    <w:rsid w:val="005A1B89"/>
    <w:rsid w:val="005F1D41"/>
    <w:rsid w:val="005F41BB"/>
    <w:rsid w:val="00617380"/>
    <w:rsid w:val="0063264C"/>
    <w:rsid w:val="0063654E"/>
    <w:rsid w:val="00655B32"/>
    <w:rsid w:val="00693F85"/>
    <w:rsid w:val="0069616B"/>
    <w:rsid w:val="00696681"/>
    <w:rsid w:val="0069769A"/>
    <w:rsid w:val="006A6CB0"/>
    <w:rsid w:val="006B603A"/>
    <w:rsid w:val="006C6BEB"/>
    <w:rsid w:val="006D12FA"/>
    <w:rsid w:val="006D363F"/>
    <w:rsid w:val="006E7A0D"/>
    <w:rsid w:val="006F5E8D"/>
    <w:rsid w:val="00735944"/>
    <w:rsid w:val="00742CB2"/>
    <w:rsid w:val="00750F71"/>
    <w:rsid w:val="0075640C"/>
    <w:rsid w:val="00762023"/>
    <w:rsid w:val="007641DF"/>
    <w:rsid w:val="00771425"/>
    <w:rsid w:val="00782DC6"/>
    <w:rsid w:val="00783D44"/>
    <w:rsid w:val="00790D8E"/>
    <w:rsid w:val="0079199C"/>
    <w:rsid w:val="0079466D"/>
    <w:rsid w:val="007B0322"/>
    <w:rsid w:val="007B3EE4"/>
    <w:rsid w:val="007B6FB4"/>
    <w:rsid w:val="007C01AF"/>
    <w:rsid w:val="007C4963"/>
    <w:rsid w:val="007D35EE"/>
    <w:rsid w:val="007E660C"/>
    <w:rsid w:val="007F33BC"/>
    <w:rsid w:val="00801700"/>
    <w:rsid w:val="00802EA2"/>
    <w:rsid w:val="0080653F"/>
    <w:rsid w:val="00810488"/>
    <w:rsid w:val="00814753"/>
    <w:rsid w:val="008452FB"/>
    <w:rsid w:val="008477A0"/>
    <w:rsid w:val="00862B2B"/>
    <w:rsid w:val="008731CC"/>
    <w:rsid w:val="00891239"/>
    <w:rsid w:val="008919C6"/>
    <w:rsid w:val="008A1DAB"/>
    <w:rsid w:val="008A30A5"/>
    <w:rsid w:val="008A30B9"/>
    <w:rsid w:val="008B791B"/>
    <w:rsid w:val="008C4DDE"/>
    <w:rsid w:val="008D3E3E"/>
    <w:rsid w:val="008D631D"/>
    <w:rsid w:val="008E09DA"/>
    <w:rsid w:val="008E5F76"/>
    <w:rsid w:val="008F0835"/>
    <w:rsid w:val="00901593"/>
    <w:rsid w:val="00915AE4"/>
    <w:rsid w:val="00925153"/>
    <w:rsid w:val="009318FD"/>
    <w:rsid w:val="00932E60"/>
    <w:rsid w:val="00941041"/>
    <w:rsid w:val="00941D02"/>
    <w:rsid w:val="00956358"/>
    <w:rsid w:val="00971919"/>
    <w:rsid w:val="0097217D"/>
    <w:rsid w:val="00973FDF"/>
    <w:rsid w:val="00994C0C"/>
    <w:rsid w:val="009B5087"/>
    <w:rsid w:val="009C0779"/>
    <w:rsid w:val="009C0B6D"/>
    <w:rsid w:val="009C203E"/>
    <w:rsid w:val="009D254F"/>
    <w:rsid w:val="009F1FF8"/>
    <w:rsid w:val="009F5221"/>
    <w:rsid w:val="00A00370"/>
    <w:rsid w:val="00A05749"/>
    <w:rsid w:val="00A25913"/>
    <w:rsid w:val="00A268AC"/>
    <w:rsid w:val="00A26EBF"/>
    <w:rsid w:val="00A34325"/>
    <w:rsid w:val="00A47CFA"/>
    <w:rsid w:val="00A54E63"/>
    <w:rsid w:val="00A5632C"/>
    <w:rsid w:val="00A84DD4"/>
    <w:rsid w:val="00A86DF3"/>
    <w:rsid w:val="00A91497"/>
    <w:rsid w:val="00A9375F"/>
    <w:rsid w:val="00AA36EA"/>
    <w:rsid w:val="00AA40A1"/>
    <w:rsid w:val="00AB31CC"/>
    <w:rsid w:val="00AC6A87"/>
    <w:rsid w:val="00AF041B"/>
    <w:rsid w:val="00AF7C0B"/>
    <w:rsid w:val="00B07E62"/>
    <w:rsid w:val="00B166B6"/>
    <w:rsid w:val="00B2562A"/>
    <w:rsid w:val="00B27139"/>
    <w:rsid w:val="00B520CB"/>
    <w:rsid w:val="00B54D63"/>
    <w:rsid w:val="00B56104"/>
    <w:rsid w:val="00B72E41"/>
    <w:rsid w:val="00B823B9"/>
    <w:rsid w:val="00B82D00"/>
    <w:rsid w:val="00BB693D"/>
    <w:rsid w:val="00BC017B"/>
    <w:rsid w:val="00BC7CE2"/>
    <w:rsid w:val="00BC7FAD"/>
    <w:rsid w:val="00BD225F"/>
    <w:rsid w:val="00BE061E"/>
    <w:rsid w:val="00BE3313"/>
    <w:rsid w:val="00C04E86"/>
    <w:rsid w:val="00C06809"/>
    <w:rsid w:val="00C1466D"/>
    <w:rsid w:val="00C15433"/>
    <w:rsid w:val="00C1767F"/>
    <w:rsid w:val="00C245D2"/>
    <w:rsid w:val="00C268D6"/>
    <w:rsid w:val="00C63477"/>
    <w:rsid w:val="00C86124"/>
    <w:rsid w:val="00C87132"/>
    <w:rsid w:val="00C9406D"/>
    <w:rsid w:val="00CA59FF"/>
    <w:rsid w:val="00CB454F"/>
    <w:rsid w:val="00CB4CF9"/>
    <w:rsid w:val="00CC262F"/>
    <w:rsid w:val="00CD4B1F"/>
    <w:rsid w:val="00CE1EDD"/>
    <w:rsid w:val="00D04AED"/>
    <w:rsid w:val="00D15717"/>
    <w:rsid w:val="00D175E7"/>
    <w:rsid w:val="00D2505A"/>
    <w:rsid w:val="00D500F1"/>
    <w:rsid w:val="00D61293"/>
    <w:rsid w:val="00D624F0"/>
    <w:rsid w:val="00D645F2"/>
    <w:rsid w:val="00D902AC"/>
    <w:rsid w:val="00D96513"/>
    <w:rsid w:val="00DB5033"/>
    <w:rsid w:val="00DC0CF3"/>
    <w:rsid w:val="00DC1EC6"/>
    <w:rsid w:val="00DC3F65"/>
    <w:rsid w:val="00DD20EA"/>
    <w:rsid w:val="00DF1717"/>
    <w:rsid w:val="00E02270"/>
    <w:rsid w:val="00E20DAB"/>
    <w:rsid w:val="00E22178"/>
    <w:rsid w:val="00E255C6"/>
    <w:rsid w:val="00E35895"/>
    <w:rsid w:val="00E445E2"/>
    <w:rsid w:val="00E53830"/>
    <w:rsid w:val="00E60B73"/>
    <w:rsid w:val="00E75871"/>
    <w:rsid w:val="00E91A69"/>
    <w:rsid w:val="00EA70EA"/>
    <w:rsid w:val="00EB3580"/>
    <w:rsid w:val="00EC32F2"/>
    <w:rsid w:val="00EC4AD2"/>
    <w:rsid w:val="00EC5B6B"/>
    <w:rsid w:val="00EC5F0D"/>
    <w:rsid w:val="00F067F6"/>
    <w:rsid w:val="00F24940"/>
    <w:rsid w:val="00F263C3"/>
    <w:rsid w:val="00F30A8E"/>
    <w:rsid w:val="00F443D7"/>
    <w:rsid w:val="00F643E3"/>
    <w:rsid w:val="00F73635"/>
    <w:rsid w:val="00F74F56"/>
    <w:rsid w:val="00F92C5B"/>
    <w:rsid w:val="00F960E4"/>
    <w:rsid w:val="00FA3C61"/>
    <w:rsid w:val="00FB77FC"/>
    <w:rsid w:val="00FC7292"/>
    <w:rsid w:val="00FE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7F2977E6"/>
  <w15:chartTrackingRefBased/>
  <w15:docId w15:val="{0B66F929-1EAD-4952-91DA-4C082AC5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B7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072152"/>
    <w:pPr>
      <w:spacing w:after="120"/>
    </w:pPr>
  </w:style>
  <w:style w:type="paragraph" w:styleId="Header">
    <w:name w:val="header"/>
    <w:basedOn w:val="Normal"/>
    <w:rsid w:val="006E7A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7A0D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4B240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2812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8122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E022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2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02270"/>
  </w:style>
  <w:style w:type="paragraph" w:styleId="CommentSubject">
    <w:name w:val="annotation subject"/>
    <w:basedOn w:val="CommentText"/>
    <w:next w:val="CommentText"/>
    <w:link w:val="CommentSubjectChar"/>
    <w:rsid w:val="00E02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22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119119.ENT\Desktop\Forms%20for%20Form%20and%20Templates%20Page\Templates\CEQA_Environmental_Checklist.dot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8T18:36:26.7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1 465 24575,'20'-1'0,"0"0"0,0-2 0,0-1 0,0 0 0,0-1 0,-1-1 0,0-1 0,28-14 0,-4-3 0,-1-1 0,53-42 0,-89 62 0,-1 1 0,0-1 0,1 0 0,-2 0 0,1-1 0,-1 0 0,1 1 0,-2-1 0,1-1 0,-1 1 0,0 0 0,4-13 0,-2-1 0,-1 1 0,-1-1 0,0-26 0,-3 45 0,1-3 0,-1 0 0,-1 0 0,1 0 0,0 0 0,-1 0 0,0 0 0,0 1 0,0-1 0,0 0 0,-1 0 0,1 1 0,-1-1 0,0 1 0,0-1 0,0 1 0,-1 0 0,1-1 0,-1 2 0,0-1 0,0 0 0,0 0 0,0 1 0,0-1 0,0 1 0,-1 0 0,-6-3 0,4 3 0,0-1 0,0 1 0,0 0 0,-1 1 0,1 0 0,-1 0 0,1 0 0,-1 1 0,0-1 0,1 2 0,-1-1 0,1 1 0,-1 0 0,1 0 0,-12 4 0,15-3 0,0-1 0,0 1 0,0 0 0,1 0 0,-1 0 0,1 0 0,-1 0 0,1 0 0,0 1 0,0 0 0,0-1 0,0 1 0,0 0 0,0 0 0,1 0 0,-1 0 0,1 0 0,0 0 0,0 0 0,0 0 0,1 0 0,-1 1 0,0 4 0,0 11 0,0 0 0,2-1 0,2 22 0,-1-3 0,-2-16 0,-1 1 0,-2-1 0,0 1 0,-1-1 0,-1 0 0,-14 36 0,-62 117 0,54-121 0,25-49 0,0 1 0,0-1 0,-1 0 0,1 0 0,-1 0 0,0 0 0,0 0 0,0-1 0,-1 0 0,1 1 0,-1-1 0,0 0 0,-5 2 0,9-4 0,-1-1 0,1 0 0,0 0 0,-1 0 0,1 0 0,-1 0 0,1 1 0,-1-1 0,1 0 0,-1 0 0,1 0 0,-1 0 0,1 0 0,-1-1 0,1 1 0,-1 0 0,1 0 0,0 0 0,-1 0 0,1 0 0,-1-1 0,1 1 0,-1 0 0,1 0 0,0-1 0,-1 1 0,1 0 0,0-1 0,-1 1 0,1 0 0,0-1 0,-1 1 0,1-1 0,0 1 0,0 0 0,-1-1 0,1 1 0,0-1 0,0 1 0,0-1 0,0 1 0,0-1 0,0 1 0,-1-1 0,1 1 0,0-1 0,0 1 0,0 0 0,1-1 0,-1 1 0,0-1 0,0 1 0,0-1 0,0 1 0,0-1 0,1 1 0,-1-1 0,0 1 0,0 0 0,1-1 0,0-3 0,0 1 0,0-1 0,1 1 0,-1 0 0,1 0 0,0 0 0,2-4 0,3 1 0,-1 1 0,1 0 0,1 0 0,-1 0 0,1 1 0,-1 0 0,1 0 0,0 1 0,1 0 0,-1 1 0,10-2 0,15-2 0,50-3 0,-80 9 0,380-4 0,-249 6 0,-87 1 0,67 12 0,-21-2 0,299 47 0,-353-51 0,5 2 0,65 7 0,-106-18 0,1 1 0,-1-1 0,1 0 0,-1 0 0,1 0 0,-1 0 0,1-1 0,0 1 0,-1-1 0,1 0 0,-1 0 0,0 0 0,1-1 0,-1 1 0,0-1 0,0 0 0,0 0 0,0 0 0,0 0 0,0 0 0,-1 0 0,1-1 0,-1 0 0,1 1 0,-1-1 0,0 0 0,3-5 0,-2-1 0,0 1 0,-1-1 0,0 0 0,0 0 0,0 0 0,-2 0 0,1 0 0,-1 0 0,-1-15 0,-1 3-1365,1 4-5461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CEQA_Environmental_Checklist</Template>
  <TotalTime>39</TotalTime>
  <Pages>3</Pages>
  <Words>747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CEQA Environmental Checklist</vt:lpstr>
    </vt:vector>
  </TitlesOfParts>
  <Company>Caltrans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CEQA Environmental Checklist</dc:title>
  <dc:subject/>
  <dc:creator>s119119</dc:creator>
  <cp:keywords/>
  <dc:description/>
  <cp:lastModifiedBy>Lillian Doherty</cp:lastModifiedBy>
  <cp:revision>6</cp:revision>
  <cp:lastPrinted>1900-01-01T08:00:00Z</cp:lastPrinted>
  <dcterms:created xsi:type="dcterms:W3CDTF">2026-01-28T20:16:00Z</dcterms:created>
  <dcterms:modified xsi:type="dcterms:W3CDTF">2026-01-28T20:51:00Z</dcterms:modified>
</cp:coreProperties>
</file>