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51418" w14:textId="77777777" w:rsidR="00094F59" w:rsidRDefault="00000000">
      <w:pPr>
        <w:tabs>
          <w:tab w:val="left" w:pos="8510"/>
        </w:tabs>
        <w:spacing w:before="43"/>
        <w:ind w:left="359"/>
        <w:rPr>
          <w:b/>
        </w:rPr>
      </w:pPr>
      <w:r>
        <w:rPr>
          <w:b/>
          <w:noProof/>
        </w:rPr>
        <mc:AlternateContent>
          <mc:Choice Requires="wps">
            <w:drawing>
              <wp:anchor distT="0" distB="0" distL="0" distR="0" simplePos="0" relativeHeight="487587840" behindDoc="1" locked="0" layoutInCell="1" allowOverlap="1" wp14:anchorId="63B7C2C1" wp14:editId="1BB76485">
                <wp:simplePos x="0" y="0"/>
                <wp:positionH relativeFrom="page">
                  <wp:posOffset>896073</wp:posOffset>
                </wp:positionH>
                <wp:positionV relativeFrom="paragraph">
                  <wp:posOffset>247982</wp:posOffset>
                </wp:positionV>
                <wp:extent cx="598043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79934" y="0"/>
                              </a:moveTo>
                              <a:lnTo>
                                <a:pt x="0" y="0"/>
                              </a:lnTo>
                              <a:lnTo>
                                <a:pt x="0" y="6096"/>
                              </a:lnTo>
                              <a:lnTo>
                                <a:pt x="5979934" y="6096"/>
                              </a:lnTo>
                              <a:lnTo>
                                <a:pt x="59799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F2A087" id="Graphic 9" o:spid="_x0000_s1026" style="position:absolute;margin-left:70.55pt;margin-top:19.55pt;width:470.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" path="m5979934,l,,,6096r5979934,l5979934,xe" fillcolor="black" stroked="f">
                <v:path arrowok="t"/>
                <w10:wrap type="topAndBottom" anchorx="page"/>
              </v:shape>
            </w:pict>
          </mc:Fallback>
        </mc:AlternateContent>
      </w:r>
      <w:r>
        <w:rPr>
          <w:b/>
          <w:sz w:val="28"/>
        </w:rPr>
        <w:t>Notice</w:t>
      </w:r>
      <w:r>
        <w:rPr>
          <w:b/>
          <w:spacing w:val="-3"/>
          <w:sz w:val="28"/>
        </w:rPr>
        <w:t xml:space="preserve"> </w:t>
      </w:r>
      <w:r>
        <w:rPr>
          <w:b/>
          <w:sz w:val="28"/>
        </w:rPr>
        <w:t>of</w:t>
      </w:r>
      <w:r>
        <w:rPr>
          <w:b/>
          <w:spacing w:val="-4"/>
          <w:sz w:val="28"/>
        </w:rPr>
        <w:t xml:space="preserve"> </w:t>
      </w:r>
      <w:r>
        <w:rPr>
          <w:b/>
          <w:spacing w:val="-2"/>
          <w:sz w:val="28"/>
        </w:rPr>
        <w:t>Exemption</w:t>
      </w:r>
      <w:r>
        <w:rPr>
          <w:b/>
          <w:sz w:val="28"/>
        </w:rPr>
        <w:tab/>
      </w:r>
      <w:r>
        <w:rPr>
          <w:b/>
        </w:rPr>
        <w:t>Appendix</w:t>
      </w:r>
      <w:r>
        <w:rPr>
          <w:b/>
          <w:spacing w:val="-7"/>
        </w:rPr>
        <w:t xml:space="preserve"> </w:t>
      </w:r>
      <w:r>
        <w:rPr>
          <w:b/>
          <w:spacing w:val="-10"/>
        </w:rPr>
        <w:t>E</w:t>
      </w:r>
    </w:p>
    <w:p w14:paraId="6AA0D666" w14:textId="77777777" w:rsidR="00094F59" w:rsidRDefault="00094F59">
      <w:pPr>
        <w:pStyle w:val="BodyText"/>
        <w:spacing w:before="65"/>
        <w:rPr>
          <w:b/>
          <w:sz w:val="20"/>
        </w:rPr>
      </w:pPr>
    </w:p>
    <w:p w14:paraId="374E06A9" w14:textId="77777777" w:rsidR="00094F59" w:rsidRDefault="00094F59">
      <w:pPr>
        <w:pStyle w:val="BodyText"/>
        <w:rPr>
          <w:b/>
          <w:sz w:val="20"/>
        </w:rPr>
        <w:sectPr w:rsidR="00094F59">
          <w:headerReference w:type="default" r:id="rId7"/>
          <w:footerReference w:type="default" r:id="rId8"/>
          <w:type w:val="continuous"/>
          <w:pgSz w:w="12240" w:h="15840"/>
          <w:pgMar w:top="660" w:right="1080" w:bottom="920" w:left="1080" w:header="0" w:footer="740" w:gutter="0"/>
          <w:pgNumType w:start="1"/>
          <w:cols w:space="720"/>
        </w:sectPr>
      </w:pPr>
    </w:p>
    <w:p w14:paraId="476241AF" w14:textId="77777777" w:rsidR="00094F59" w:rsidRPr="00C8718E" w:rsidRDefault="00000000">
      <w:pPr>
        <w:pStyle w:val="BodyText"/>
        <w:spacing w:before="68"/>
        <w:ind w:left="467"/>
        <w:rPr>
          <w:sz w:val="20"/>
          <w:szCs w:val="20"/>
        </w:rPr>
      </w:pPr>
      <w:r w:rsidRPr="00C8718E">
        <w:rPr>
          <w:b/>
          <w:sz w:val="20"/>
          <w:szCs w:val="20"/>
        </w:rPr>
        <w:t>To:</w:t>
      </w:r>
      <w:r w:rsidRPr="00C8718E">
        <w:rPr>
          <w:b/>
          <w:spacing w:val="65"/>
          <w:w w:val="150"/>
          <w:sz w:val="20"/>
          <w:szCs w:val="20"/>
        </w:rPr>
        <w:t xml:space="preserve"> </w:t>
      </w:r>
      <w:r w:rsidRPr="00C8718E">
        <w:rPr>
          <w:sz w:val="20"/>
          <w:szCs w:val="20"/>
        </w:rPr>
        <w:t>Office</w:t>
      </w:r>
      <w:r w:rsidRPr="00C8718E">
        <w:rPr>
          <w:spacing w:val="-3"/>
          <w:sz w:val="20"/>
          <w:szCs w:val="20"/>
        </w:rPr>
        <w:t xml:space="preserve"> </w:t>
      </w:r>
      <w:r w:rsidRPr="00C8718E">
        <w:rPr>
          <w:sz w:val="20"/>
          <w:szCs w:val="20"/>
        </w:rPr>
        <w:t>of</w:t>
      </w:r>
      <w:r w:rsidRPr="00C8718E">
        <w:rPr>
          <w:spacing w:val="-1"/>
          <w:sz w:val="20"/>
          <w:szCs w:val="20"/>
        </w:rPr>
        <w:t xml:space="preserve"> </w:t>
      </w:r>
      <w:r w:rsidRPr="00C8718E">
        <w:rPr>
          <w:sz w:val="20"/>
          <w:szCs w:val="20"/>
        </w:rPr>
        <w:t>Planning</w:t>
      </w:r>
      <w:r w:rsidRPr="00C8718E">
        <w:rPr>
          <w:spacing w:val="-4"/>
          <w:sz w:val="20"/>
          <w:szCs w:val="20"/>
        </w:rPr>
        <w:t xml:space="preserve"> </w:t>
      </w:r>
      <w:r w:rsidRPr="00C8718E">
        <w:rPr>
          <w:sz w:val="20"/>
          <w:szCs w:val="20"/>
        </w:rPr>
        <w:t>and</w:t>
      </w:r>
      <w:r w:rsidRPr="00C8718E">
        <w:rPr>
          <w:spacing w:val="-3"/>
          <w:sz w:val="20"/>
          <w:szCs w:val="20"/>
        </w:rPr>
        <w:t xml:space="preserve"> </w:t>
      </w:r>
      <w:r w:rsidRPr="00C8718E">
        <w:rPr>
          <w:spacing w:val="-2"/>
          <w:sz w:val="20"/>
          <w:szCs w:val="20"/>
        </w:rPr>
        <w:t>Research</w:t>
      </w:r>
    </w:p>
    <w:p w14:paraId="1F7EAA92" w14:textId="77777777" w:rsidR="00094F59" w:rsidRPr="00C8718E" w:rsidRDefault="00000000">
      <w:pPr>
        <w:pStyle w:val="BodyText"/>
        <w:spacing w:before="3"/>
        <w:ind w:left="919"/>
        <w:rPr>
          <w:sz w:val="20"/>
          <w:szCs w:val="20"/>
        </w:rPr>
      </w:pPr>
      <w:r w:rsidRPr="00C8718E">
        <w:rPr>
          <w:sz w:val="20"/>
          <w:szCs w:val="20"/>
        </w:rPr>
        <w:t>P.O.</w:t>
      </w:r>
      <w:r w:rsidRPr="00C8718E">
        <w:rPr>
          <w:spacing w:val="-5"/>
          <w:sz w:val="20"/>
          <w:szCs w:val="20"/>
        </w:rPr>
        <w:t xml:space="preserve"> </w:t>
      </w:r>
      <w:r w:rsidRPr="00C8718E">
        <w:rPr>
          <w:sz w:val="20"/>
          <w:szCs w:val="20"/>
        </w:rPr>
        <w:t>Box</w:t>
      </w:r>
      <w:r w:rsidRPr="00C8718E">
        <w:rPr>
          <w:spacing w:val="-5"/>
          <w:sz w:val="20"/>
          <w:szCs w:val="20"/>
        </w:rPr>
        <w:t xml:space="preserve"> </w:t>
      </w:r>
      <w:r w:rsidRPr="00C8718E">
        <w:rPr>
          <w:sz w:val="20"/>
          <w:szCs w:val="20"/>
        </w:rPr>
        <w:t>3044,</w:t>
      </w:r>
      <w:r w:rsidRPr="00C8718E">
        <w:rPr>
          <w:spacing w:val="-4"/>
          <w:sz w:val="20"/>
          <w:szCs w:val="20"/>
        </w:rPr>
        <w:t xml:space="preserve"> </w:t>
      </w:r>
      <w:r w:rsidRPr="00C8718E">
        <w:rPr>
          <w:sz w:val="20"/>
          <w:szCs w:val="20"/>
        </w:rPr>
        <w:t>Room</w:t>
      </w:r>
      <w:r w:rsidRPr="00C8718E">
        <w:rPr>
          <w:spacing w:val="-6"/>
          <w:sz w:val="20"/>
          <w:szCs w:val="20"/>
        </w:rPr>
        <w:t xml:space="preserve"> </w:t>
      </w:r>
      <w:r w:rsidRPr="00C8718E">
        <w:rPr>
          <w:spacing w:val="-5"/>
          <w:sz w:val="20"/>
          <w:szCs w:val="20"/>
        </w:rPr>
        <w:t>113</w:t>
      </w:r>
    </w:p>
    <w:p w14:paraId="59626E44" w14:textId="77777777" w:rsidR="00094F59" w:rsidRPr="00C8718E" w:rsidRDefault="00000000">
      <w:pPr>
        <w:pStyle w:val="BodyText"/>
        <w:spacing w:line="372" w:lineRule="auto"/>
        <w:ind w:left="909" w:firstLine="9"/>
        <w:rPr>
          <w:sz w:val="20"/>
          <w:szCs w:val="20"/>
        </w:rPr>
      </w:pPr>
      <w:r w:rsidRPr="00C8718E">
        <w:rPr>
          <w:sz w:val="20"/>
          <w:szCs w:val="20"/>
        </w:rPr>
        <w:t>Sacramento,</w:t>
      </w:r>
      <w:r w:rsidRPr="00C8718E">
        <w:rPr>
          <w:spacing w:val="-14"/>
          <w:sz w:val="20"/>
          <w:szCs w:val="20"/>
        </w:rPr>
        <w:t xml:space="preserve"> </w:t>
      </w:r>
      <w:r w:rsidRPr="00C8718E">
        <w:rPr>
          <w:sz w:val="20"/>
          <w:szCs w:val="20"/>
        </w:rPr>
        <w:t>CA</w:t>
      </w:r>
      <w:r w:rsidRPr="00C8718E">
        <w:rPr>
          <w:spacing w:val="-13"/>
          <w:sz w:val="20"/>
          <w:szCs w:val="20"/>
        </w:rPr>
        <w:t xml:space="preserve"> </w:t>
      </w:r>
      <w:r w:rsidRPr="00C8718E">
        <w:rPr>
          <w:sz w:val="20"/>
          <w:szCs w:val="20"/>
        </w:rPr>
        <w:t>95812-3044 County Clerk</w:t>
      </w:r>
    </w:p>
    <w:p w14:paraId="302D0EA1" w14:textId="09798026" w:rsidR="00094F59" w:rsidRPr="00C8718E" w:rsidRDefault="00000000" w:rsidP="0089255B">
      <w:pPr>
        <w:pStyle w:val="BodyText"/>
        <w:tabs>
          <w:tab w:val="left" w:pos="3777"/>
        </w:tabs>
        <w:ind w:left="922"/>
        <w:rPr>
          <w:sz w:val="20"/>
          <w:szCs w:val="20"/>
        </w:rPr>
      </w:pPr>
      <w:r w:rsidRPr="00C8718E">
        <w:rPr>
          <w:sz w:val="20"/>
          <w:szCs w:val="20"/>
        </w:rPr>
        <w:t>County of:</w:t>
      </w:r>
      <w:r w:rsidRPr="00C8718E">
        <w:rPr>
          <w:spacing w:val="37"/>
          <w:sz w:val="20"/>
          <w:szCs w:val="20"/>
        </w:rPr>
        <w:t xml:space="preserve"> </w:t>
      </w:r>
      <w:r w:rsidR="000B5A89" w:rsidRPr="000B5A89">
        <w:rPr>
          <w:sz w:val="20"/>
          <w:szCs w:val="20"/>
          <w:u w:val="single"/>
        </w:rPr>
        <w:t>Modoc</w:t>
      </w:r>
      <w:r w:rsidR="0024608A" w:rsidRPr="00C8718E">
        <w:rPr>
          <w:spacing w:val="37"/>
          <w:sz w:val="20"/>
          <w:szCs w:val="20"/>
          <w:u w:val="single"/>
        </w:rPr>
        <w:tab/>
      </w:r>
    </w:p>
    <w:p w14:paraId="4B970DDB" w14:textId="72B9D49A" w:rsidR="00094F59" w:rsidRPr="00C8718E" w:rsidRDefault="00000000">
      <w:pPr>
        <w:tabs>
          <w:tab w:val="left" w:pos="5103"/>
        </w:tabs>
        <w:spacing w:before="68"/>
        <w:ind w:left="78"/>
        <w:jc w:val="center"/>
        <w:rPr>
          <w:sz w:val="20"/>
          <w:szCs w:val="20"/>
        </w:rPr>
      </w:pPr>
      <w:r w:rsidRPr="00C8718E">
        <w:rPr>
          <w:b/>
          <w:sz w:val="20"/>
          <w:szCs w:val="20"/>
        </w:rPr>
        <w:t xml:space="preserve">From: </w:t>
      </w:r>
      <w:r w:rsidRPr="00C8718E">
        <w:rPr>
          <w:sz w:val="20"/>
          <w:szCs w:val="20"/>
        </w:rPr>
        <w:t>(Public Agency):</w:t>
      </w:r>
      <w:r w:rsidRPr="00C8718E">
        <w:rPr>
          <w:spacing w:val="40"/>
          <w:sz w:val="20"/>
          <w:szCs w:val="20"/>
        </w:rPr>
        <w:t xml:space="preserve"> </w:t>
      </w:r>
      <w:r w:rsidR="00772840" w:rsidRPr="00C8718E">
        <w:rPr>
          <w:sz w:val="20"/>
          <w:szCs w:val="20"/>
          <w:u w:val="single"/>
        </w:rPr>
        <w:t>California Energy Commission</w:t>
      </w:r>
    </w:p>
    <w:p w14:paraId="7CFB5C74" w14:textId="78E2D796" w:rsidR="00094F59" w:rsidRPr="00C8718E" w:rsidRDefault="00000000" w:rsidP="0024608A">
      <w:pPr>
        <w:pStyle w:val="BodyText"/>
        <w:spacing w:before="75"/>
        <w:ind w:left="720"/>
        <w:rPr>
          <w:sz w:val="20"/>
          <w:szCs w:val="20"/>
        </w:rPr>
      </w:pPr>
      <w:r w:rsidRPr="00C8718E">
        <w:rPr>
          <w:noProof/>
          <w:sz w:val="20"/>
          <w:szCs w:val="20"/>
        </w:rPr>
        <mc:AlternateContent>
          <mc:Choice Requires="wps">
            <w:drawing>
              <wp:anchor distT="0" distB="0" distL="0" distR="0" simplePos="0" relativeHeight="487588352" behindDoc="1" locked="0" layoutInCell="1" allowOverlap="1" wp14:anchorId="65980633" wp14:editId="1432C219">
                <wp:simplePos x="0" y="0"/>
                <wp:positionH relativeFrom="page">
                  <wp:posOffset>3688062</wp:posOffset>
                </wp:positionH>
                <wp:positionV relativeFrom="paragraph">
                  <wp:posOffset>209439</wp:posOffset>
                </wp:positionV>
                <wp:extent cx="315150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1505" cy="1270"/>
                        </a:xfrm>
                        <a:custGeom>
                          <a:avLst/>
                          <a:gdLst/>
                          <a:ahLst/>
                          <a:cxnLst/>
                          <a:rect l="l" t="t" r="r" b="b"/>
                          <a:pathLst>
                            <a:path w="3151505">
                              <a:moveTo>
                                <a:pt x="0" y="0"/>
                              </a:moveTo>
                              <a:lnTo>
                                <a:pt x="3151510"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EDE601" id="Graphic 10" o:spid="_x0000_s1026" style="position:absolute;margin-left:290.4pt;margin-top:16.5pt;width:248.1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151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" path="m,l3151510,e" filled="f" strokeweight=".16689mm">
                <v:path arrowok="t"/>
                <w10:wrap type="topAndBottom" anchorx="page"/>
              </v:shape>
            </w:pict>
          </mc:Fallback>
        </mc:AlternateContent>
      </w:r>
      <w:r w:rsidRPr="00C8718E">
        <w:rPr>
          <w:noProof/>
          <w:sz w:val="20"/>
          <w:szCs w:val="20"/>
        </w:rPr>
        <mc:AlternateContent>
          <mc:Choice Requires="wps">
            <w:drawing>
              <wp:anchor distT="0" distB="0" distL="0" distR="0" simplePos="0" relativeHeight="487588864" behindDoc="1" locked="0" layoutInCell="1" allowOverlap="1" wp14:anchorId="7A4CFE50" wp14:editId="76C53CF8">
                <wp:simplePos x="0" y="0"/>
                <wp:positionH relativeFrom="page">
                  <wp:posOffset>3688183</wp:posOffset>
                </wp:positionH>
                <wp:positionV relativeFrom="paragraph">
                  <wp:posOffset>424346</wp:posOffset>
                </wp:positionV>
                <wp:extent cx="315150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1505" cy="1270"/>
                        </a:xfrm>
                        <a:custGeom>
                          <a:avLst/>
                          <a:gdLst/>
                          <a:ahLst/>
                          <a:cxnLst/>
                          <a:rect l="l" t="t" r="r" b="b"/>
                          <a:pathLst>
                            <a:path w="3151505">
                              <a:moveTo>
                                <a:pt x="0" y="0"/>
                              </a:moveTo>
                              <a:lnTo>
                                <a:pt x="3151510"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D71893" id="Graphic 11" o:spid="_x0000_s1026" style="position:absolute;margin-left:290.4pt;margin-top:33.4pt;width:248.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151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" path="m,l3151510,e" filled="f" strokeweight=".16689mm">
                <v:path arrowok="t"/>
                <w10:wrap type="topAndBottom" anchorx="page"/>
              </v:shape>
            </w:pict>
          </mc:Fallback>
        </mc:AlternateContent>
      </w:r>
      <w:r w:rsidR="0024608A" w:rsidRPr="00C8718E">
        <w:rPr>
          <w:sz w:val="20"/>
          <w:szCs w:val="20"/>
        </w:rPr>
        <w:t>715 P Street</w:t>
      </w:r>
    </w:p>
    <w:p w14:paraId="5216BC6F" w14:textId="317582BD" w:rsidR="00094F59" w:rsidRPr="00C8718E" w:rsidRDefault="0024608A" w:rsidP="0024608A">
      <w:pPr>
        <w:pStyle w:val="BodyText"/>
        <w:spacing w:before="79"/>
        <w:ind w:left="720"/>
        <w:rPr>
          <w:sz w:val="20"/>
          <w:szCs w:val="20"/>
        </w:rPr>
      </w:pPr>
      <w:r w:rsidRPr="00C8718E">
        <w:rPr>
          <w:sz w:val="20"/>
          <w:szCs w:val="20"/>
        </w:rPr>
        <w:t>Sacramento, CA, 95814</w:t>
      </w:r>
    </w:p>
    <w:p w14:paraId="4D47D68D" w14:textId="77777777" w:rsidR="00094F59" w:rsidRPr="00C8718E" w:rsidRDefault="00000000">
      <w:pPr>
        <w:pStyle w:val="BodyText"/>
        <w:spacing w:before="127"/>
        <w:ind w:left="52"/>
        <w:jc w:val="center"/>
        <w:rPr>
          <w:sz w:val="20"/>
          <w:szCs w:val="20"/>
        </w:rPr>
      </w:pPr>
      <w:r w:rsidRPr="00C8718E">
        <w:rPr>
          <w:spacing w:val="-2"/>
          <w:sz w:val="20"/>
          <w:szCs w:val="20"/>
        </w:rPr>
        <w:t>(Address)</w:t>
      </w:r>
    </w:p>
    <w:p w14:paraId="57FEAC19" w14:textId="77777777" w:rsidR="00094F59" w:rsidRPr="00C8718E" w:rsidRDefault="00094F59">
      <w:pPr>
        <w:pStyle w:val="BodyText"/>
        <w:jc w:val="center"/>
        <w:rPr>
          <w:sz w:val="20"/>
          <w:szCs w:val="20"/>
        </w:rPr>
        <w:sectPr w:rsidR="00094F59" w:rsidRPr="00C8718E">
          <w:type w:val="continuous"/>
          <w:pgSz w:w="12240" w:h="15840"/>
          <w:pgMar w:top="660" w:right="1080" w:bottom="920" w:left="1080" w:header="0" w:footer="740" w:gutter="0"/>
          <w:cols w:num="2" w:space="720" w:equalWidth="0">
            <w:col w:w="3818" w:space="379"/>
            <w:col w:w="5883"/>
          </w:cols>
        </w:sectPr>
      </w:pPr>
    </w:p>
    <w:p w14:paraId="601D22DB" w14:textId="1179FEF1" w:rsidR="00094F59" w:rsidRPr="00C8718E" w:rsidRDefault="000B5A89" w:rsidP="0024608A">
      <w:pPr>
        <w:pStyle w:val="BodyText"/>
        <w:ind w:left="922"/>
        <w:rPr>
          <w:sz w:val="20"/>
          <w:szCs w:val="20"/>
        </w:rPr>
      </w:pPr>
      <w:r>
        <w:rPr>
          <w:sz w:val="20"/>
          <w:szCs w:val="20"/>
        </w:rPr>
        <w:t>108 E. Modoc Street</w:t>
      </w:r>
    </w:p>
    <w:p w14:paraId="58CF1B5A" w14:textId="4C101241" w:rsidR="00094F59" w:rsidRPr="00C8718E" w:rsidRDefault="00000000">
      <w:pPr>
        <w:spacing w:line="20" w:lineRule="exact"/>
        <w:ind w:left="926"/>
        <w:rPr>
          <w:sz w:val="20"/>
          <w:szCs w:val="20"/>
        </w:rPr>
      </w:pPr>
      <w:r w:rsidRPr="00C8718E">
        <w:rPr>
          <w:noProof/>
          <w:sz w:val="20"/>
          <w:szCs w:val="20"/>
        </w:rPr>
        <mc:AlternateContent>
          <mc:Choice Requires="wpg">
            <w:drawing>
              <wp:inline distT="0" distB="0" distL="0" distR="0" wp14:anchorId="07C0E451" wp14:editId="0E03B266">
                <wp:extent cx="1811020" cy="6350"/>
                <wp:effectExtent l="9525" t="0" r="0" b="317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1020" cy="6350"/>
                          <a:chOff x="0" y="0"/>
                          <a:chExt cx="1811020" cy="6350"/>
                        </a:xfrm>
                      </wpg:grpSpPr>
                      <wps:wsp>
                        <wps:cNvPr id="13" name="Graphic 13"/>
                        <wps:cNvSpPr/>
                        <wps:spPr>
                          <a:xfrm>
                            <a:off x="0" y="3004"/>
                            <a:ext cx="1811020" cy="1270"/>
                          </a:xfrm>
                          <a:custGeom>
                            <a:avLst/>
                            <a:gdLst/>
                            <a:ahLst/>
                            <a:cxnLst/>
                            <a:rect l="l" t="t" r="r" b="b"/>
                            <a:pathLst>
                              <a:path w="1811020">
                                <a:moveTo>
                                  <a:pt x="0" y="0"/>
                                </a:moveTo>
                                <a:lnTo>
                                  <a:pt x="1810442"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D3C6C7D" id="Group 12" o:spid="_x0000_s1026" style="width:142.6pt;height:.5pt;mso-position-horizontal-relative:char;mso-position-vertical-relative:line" coordsize="181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">
                <v:shape id="Graphic 13" o:spid="_x0000_s1027" style="position:absolute;top:30;width:18110;height:12;visibility:visible;mso-wrap-style:square;v-text-anchor:top" coordsize="181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" path="m,l1810442,e" filled="f" strokeweight=".16689mm">
                  <v:path arrowok="t"/>
                </v:shape>
                <w10:anchorlock/>
              </v:group>
            </w:pict>
          </mc:Fallback>
        </mc:AlternateContent>
      </w:r>
    </w:p>
    <w:p w14:paraId="230D49ED" w14:textId="5E39D27A" w:rsidR="00094F59" w:rsidRPr="00C8718E" w:rsidRDefault="00772840" w:rsidP="0024608A">
      <w:pPr>
        <w:pStyle w:val="BodyText"/>
        <w:spacing w:before="4" w:line="720" w:lineRule="auto"/>
        <w:ind w:left="926"/>
        <w:rPr>
          <w:sz w:val="20"/>
          <w:szCs w:val="20"/>
        </w:rPr>
      </w:pPr>
      <w:r w:rsidRPr="00C8718E">
        <w:rPr>
          <w:noProof/>
          <w:sz w:val="20"/>
          <w:szCs w:val="20"/>
        </w:rPr>
        <mc:AlternateContent>
          <mc:Choice Requires="wps">
            <w:drawing>
              <wp:anchor distT="0" distB="0" distL="0" distR="0" simplePos="0" relativeHeight="487589888" behindDoc="1" locked="0" layoutInCell="1" allowOverlap="1" wp14:anchorId="3EDFA4A8" wp14:editId="24BCA450">
                <wp:simplePos x="0" y="0"/>
                <wp:positionH relativeFrom="page">
                  <wp:posOffset>1274020</wp:posOffset>
                </wp:positionH>
                <wp:positionV relativeFrom="paragraph">
                  <wp:posOffset>164041</wp:posOffset>
                </wp:positionV>
                <wp:extent cx="181102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1020" cy="1270"/>
                        </a:xfrm>
                        <a:custGeom>
                          <a:avLst/>
                          <a:gdLst/>
                          <a:ahLst/>
                          <a:cxnLst/>
                          <a:rect l="l" t="t" r="r" b="b"/>
                          <a:pathLst>
                            <a:path w="1811020">
                              <a:moveTo>
                                <a:pt x="0" y="0"/>
                              </a:moveTo>
                              <a:lnTo>
                                <a:pt x="1810442"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970F5C" id="Graphic 14" o:spid="_x0000_s1026" style="position:absolute;margin-left:100.3pt;margin-top:12.9pt;width:142.6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11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" path="m,l1810442,e" filled="f" strokeweight=".16689mm">
                <v:path arrowok="t"/>
                <w10:wrap type="topAndBottom" anchorx="page"/>
              </v:shape>
            </w:pict>
          </mc:Fallback>
        </mc:AlternateContent>
      </w:r>
      <w:r w:rsidR="000B5A89">
        <w:rPr>
          <w:sz w:val="20"/>
          <w:szCs w:val="20"/>
        </w:rPr>
        <w:t>Alturas, CA 96101</w:t>
      </w:r>
    </w:p>
    <w:p w14:paraId="725A4016" w14:textId="63E76515" w:rsidR="00094F59" w:rsidRPr="00C8718E" w:rsidRDefault="00000000" w:rsidP="0024608A">
      <w:pPr>
        <w:pStyle w:val="BodyText"/>
        <w:tabs>
          <w:tab w:val="left" w:pos="9689"/>
        </w:tabs>
        <w:spacing w:after="240"/>
        <w:ind w:left="467"/>
        <w:rPr>
          <w:spacing w:val="88"/>
          <w:sz w:val="20"/>
          <w:szCs w:val="20"/>
        </w:rPr>
      </w:pPr>
      <w:r w:rsidRPr="00C8718E">
        <w:rPr>
          <w:sz w:val="20"/>
          <w:szCs w:val="20"/>
        </w:rPr>
        <w:t>Project Title:</w:t>
      </w:r>
      <w:r w:rsidRPr="00C8718E">
        <w:rPr>
          <w:spacing w:val="88"/>
          <w:sz w:val="20"/>
          <w:szCs w:val="20"/>
        </w:rPr>
        <w:t xml:space="preserve"> </w:t>
      </w:r>
      <w:r w:rsidR="00B53367" w:rsidRPr="00B53367">
        <w:rPr>
          <w:sz w:val="20"/>
          <w:szCs w:val="20"/>
          <w:u w:val="single"/>
        </w:rPr>
        <w:t>Geothermal Injection Capacity Expansion</w:t>
      </w:r>
      <w:r w:rsidR="00772840" w:rsidRPr="00C8718E">
        <w:rPr>
          <w:spacing w:val="88"/>
          <w:sz w:val="20"/>
          <w:szCs w:val="20"/>
          <w:u w:val="single"/>
        </w:rPr>
        <w:tab/>
      </w:r>
    </w:p>
    <w:p w14:paraId="012B5C8B" w14:textId="20B7DB7C" w:rsidR="00094F59" w:rsidRPr="00C8718E" w:rsidRDefault="00000000" w:rsidP="0024608A">
      <w:pPr>
        <w:pStyle w:val="BodyText"/>
        <w:tabs>
          <w:tab w:val="left" w:pos="9690"/>
        </w:tabs>
        <w:spacing w:after="240"/>
        <w:ind w:left="467"/>
        <w:rPr>
          <w:sz w:val="20"/>
          <w:szCs w:val="20"/>
        </w:rPr>
      </w:pPr>
      <w:r w:rsidRPr="00C8718E">
        <w:rPr>
          <w:sz w:val="20"/>
          <w:szCs w:val="20"/>
        </w:rPr>
        <w:t>Project Applicant:</w:t>
      </w:r>
      <w:r w:rsidRPr="00C8718E">
        <w:rPr>
          <w:spacing w:val="86"/>
          <w:sz w:val="20"/>
          <w:szCs w:val="20"/>
        </w:rPr>
        <w:t xml:space="preserve"> </w:t>
      </w:r>
      <w:r w:rsidR="00B53367" w:rsidRPr="00B53367">
        <w:rPr>
          <w:sz w:val="20"/>
          <w:szCs w:val="20"/>
          <w:u w:val="single"/>
        </w:rPr>
        <w:t>Last Frontier Healthcare District</w:t>
      </w:r>
      <w:r w:rsidR="00F22DA4" w:rsidRPr="00C8718E">
        <w:rPr>
          <w:sz w:val="20"/>
          <w:szCs w:val="20"/>
          <w:u w:val="single"/>
        </w:rPr>
        <w:tab/>
      </w:r>
    </w:p>
    <w:p w14:paraId="7789E31C" w14:textId="77777777" w:rsidR="00094F59" w:rsidRPr="00C8718E" w:rsidRDefault="00000000" w:rsidP="00B53367">
      <w:pPr>
        <w:pStyle w:val="BodyText"/>
        <w:ind w:left="461"/>
        <w:rPr>
          <w:sz w:val="20"/>
          <w:szCs w:val="20"/>
        </w:rPr>
      </w:pPr>
      <w:r w:rsidRPr="00C8718E">
        <w:rPr>
          <w:sz w:val="20"/>
          <w:szCs w:val="20"/>
        </w:rPr>
        <w:t>Project</w:t>
      </w:r>
      <w:r w:rsidRPr="00C8718E">
        <w:rPr>
          <w:spacing w:val="-5"/>
          <w:sz w:val="20"/>
          <w:szCs w:val="20"/>
        </w:rPr>
        <w:t xml:space="preserve"> </w:t>
      </w:r>
      <w:r w:rsidRPr="00C8718E">
        <w:rPr>
          <w:sz w:val="20"/>
          <w:szCs w:val="20"/>
        </w:rPr>
        <w:t>Location</w:t>
      </w:r>
      <w:r w:rsidRPr="00C8718E">
        <w:rPr>
          <w:spacing w:val="-5"/>
          <w:sz w:val="20"/>
          <w:szCs w:val="20"/>
        </w:rPr>
        <w:t xml:space="preserve"> </w:t>
      </w:r>
      <w:r w:rsidRPr="00C8718E">
        <w:rPr>
          <w:sz w:val="20"/>
          <w:szCs w:val="20"/>
        </w:rPr>
        <w:t>-</w:t>
      </w:r>
      <w:r w:rsidRPr="00C8718E">
        <w:rPr>
          <w:spacing w:val="-5"/>
          <w:sz w:val="20"/>
          <w:szCs w:val="20"/>
        </w:rPr>
        <w:t xml:space="preserve"> </w:t>
      </w:r>
      <w:r w:rsidRPr="00C8718E">
        <w:rPr>
          <w:spacing w:val="-2"/>
          <w:sz w:val="20"/>
          <w:szCs w:val="20"/>
        </w:rPr>
        <w:t>Specific:</w:t>
      </w:r>
    </w:p>
    <w:p w14:paraId="6F6324AA" w14:textId="211CB4A5" w:rsidR="00B53367" w:rsidRDefault="0039556D" w:rsidP="00B53367">
      <w:pPr>
        <w:pStyle w:val="BodyText"/>
        <w:tabs>
          <w:tab w:val="left" w:pos="2615"/>
          <w:tab w:val="left" w:pos="4938"/>
          <w:tab w:val="left" w:pos="9690"/>
        </w:tabs>
        <w:spacing w:line="336" w:lineRule="auto"/>
        <w:ind w:left="467" w:right="386"/>
        <w:rPr>
          <w:sz w:val="20"/>
          <w:szCs w:val="20"/>
          <w:u w:val="single"/>
        </w:rPr>
      </w:pPr>
      <w:r>
        <w:rPr>
          <w:sz w:val="20"/>
          <w:szCs w:val="20"/>
          <w:u w:val="single"/>
        </w:rPr>
        <w:t>900 North Main Street</w:t>
      </w:r>
      <w:r>
        <w:rPr>
          <w:sz w:val="20"/>
          <w:szCs w:val="20"/>
          <w:u w:val="single"/>
        </w:rPr>
        <w:tab/>
      </w:r>
    </w:p>
    <w:p w14:paraId="7E055EE2" w14:textId="00FE334C" w:rsidR="00094F59" w:rsidRPr="00C8718E" w:rsidRDefault="00000000" w:rsidP="00C8718E">
      <w:pPr>
        <w:pStyle w:val="BodyText"/>
        <w:tabs>
          <w:tab w:val="left" w:pos="2615"/>
          <w:tab w:val="left" w:pos="4938"/>
          <w:tab w:val="left" w:pos="9690"/>
        </w:tabs>
        <w:spacing w:before="240" w:line="336" w:lineRule="auto"/>
        <w:ind w:left="467" w:right="386"/>
        <w:rPr>
          <w:sz w:val="20"/>
          <w:szCs w:val="20"/>
        </w:rPr>
      </w:pPr>
      <w:r w:rsidRPr="00C8718E">
        <w:rPr>
          <w:sz w:val="20"/>
          <w:szCs w:val="20"/>
        </w:rPr>
        <w:t>Project Location - City:</w:t>
      </w:r>
      <w:r w:rsidRPr="00C8718E">
        <w:rPr>
          <w:sz w:val="20"/>
          <w:szCs w:val="20"/>
        </w:rPr>
        <w:tab/>
      </w:r>
      <w:r w:rsidR="00B53367">
        <w:rPr>
          <w:sz w:val="20"/>
          <w:szCs w:val="20"/>
          <w:u w:val="single"/>
        </w:rPr>
        <w:t>Alturas</w:t>
      </w:r>
      <w:r w:rsidR="0024608A" w:rsidRPr="00C8718E">
        <w:rPr>
          <w:sz w:val="20"/>
          <w:szCs w:val="20"/>
          <w:u w:val="single"/>
        </w:rPr>
        <w:tab/>
      </w:r>
      <w:r w:rsidRPr="00C8718E">
        <w:rPr>
          <w:spacing w:val="80"/>
          <w:sz w:val="20"/>
          <w:szCs w:val="20"/>
        </w:rPr>
        <w:t xml:space="preserve"> </w:t>
      </w:r>
      <w:r w:rsidRPr="00C8718E">
        <w:rPr>
          <w:sz w:val="20"/>
          <w:szCs w:val="20"/>
        </w:rPr>
        <w:t>Project Location - County:</w:t>
      </w:r>
      <w:r w:rsidR="0024608A" w:rsidRPr="00C8718E">
        <w:rPr>
          <w:sz w:val="20"/>
          <w:szCs w:val="20"/>
        </w:rPr>
        <w:t xml:space="preserve"> </w:t>
      </w:r>
      <w:r w:rsidR="00B53367">
        <w:rPr>
          <w:sz w:val="20"/>
          <w:szCs w:val="20"/>
          <w:u w:val="single"/>
        </w:rPr>
        <w:t>Modoc</w:t>
      </w:r>
      <w:r w:rsidR="0024608A" w:rsidRPr="00C8718E">
        <w:rPr>
          <w:sz w:val="20"/>
          <w:szCs w:val="20"/>
          <w:u w:val="single"/>
        </w:rPr>
        <w:tab/>
      </w:r>
      <w:r w:rsidRPr="00C8718E">
        <w:rPr>
          <w:sz w:val="20"/>
          <w:szCs w:val="20"/>
        </w:rPr>
        <w:t xml:space="preserve"> Description of Nature, Purpose and Beneficiaries of Project:</w:t>
      </w:r>
    </w:p>
    <w:p w14:paraId="41AC7749" w14:textId="77777777" w:rsidR="00B53367" w:rsidRPr="00B53367" w:rsidRDefault="00B53367" w:rsidP="00B53367">
      <w:pPr>
        <w:spacing w:after="240"/>
        <w:ind w:left="467"/>
        <w:rPr>
          <w:sz w:val="20"/>
          <w:szCs w:val="20"/>
        </w:rPr>
      </w:pPr>
      <w:r w:rsidRPr="00B53367">
        <w:rPr>
          <w:sz w:val="20"/>
          <w:szCs w:val="20"/>
        </w:rPr>
        <w:t>This project will improve and expand the existing geothermal heating system utilized by the Modoc Medical Center in the City of Alturas. The strategy is to convert an existing, unused geothermal production well into an injection well. The additional injection well will provide the necessary injection capacity to serve the expanded Modoc Medical Center facilities and future users. The project will provide economic benefits to Alturas and the surrounding Modoc County communities by lowering heating costs, providing services to medical personnel, and supporting local businesses.</w:t>
      </w:r>
    </w:p>
    <w:p w14:paraId="39150F8D" w14:textId="75FD90BC" w:rsidR="00094F59" w:rsidRPr="00C8718E" w:rsidRDefault="00000000">
      <w:pPr>
        <w:pStyle w:val="BodyText"/>
        <w:tabs>
          <w:tab w:val="left" w:pos="9689"/>
        </w:tabs>
        <w:spacing w:line="372" w:lineRule="auto"/>
        <w:ind w:left="467" w:right="387"/>
        <w:rPr>
          <w:sz w:val="20"/>
          <w:szCs w:val="20"/>
        </w:rPr>
      </w:pPr>
      <w:r w:rsidRPr="00C8718E">
        <w:rPr>
          <w:sz w:val="20"/>
          <w:szCs w:val="20"/>
        </w:rPr>
        <w:t xml:space="preserve">Name of Public Agency Approving Project: </w:t>
      </w:r>
      <w:r w:rsidR="0024608A" w:rsidRPr="00C8718E">
        <w:rPr>
          <w:sz w:val="20"/>
          <w:szCs w:val="20"/>
          <w:u w:val="single"/>
        </w:rPr>
        <w:t>California Energy Commission</w:t>
      </w:r>
      <w:r w:rsidRPr="00C8718E">
        <w:rPr>
          <w:sz w:val="20"/>
          <w:szCs w:val="20"/>
          <w:u w:val="single"/>
        </w:rPr>
        <w:tab/>
      </w:r>
      <w:r w:rsidRPr="00C8718E">
        <w:rPr>
          <w:sz w:val="20"/>
          <w:szCs w:val="20"/>
        </w:rPr>
        <w:t xml:space="preserve"> Name</w:t>
      </w:r>
      <w:r w:rsidRPr="00C8718E">
        <w:rPr>
          <w:spacing w:val="-4"/>
          <w:sz w:val="20"/>
          <w:szCs w:val="20"/>
        </w:rPr>
        <w:t xml:space="preserve"> </w:t>
      </w:r>
      <w:r w:rsidRPr="00C8718E">
        <w:rPr>
          <w:sz w:val="20"/>
          <w:szCs w:val="20"/>
        </w:rPr>
        <w:t>of</w:t>
      </w:r>
      <w:r w:rsidRPr="00C8718E">
        <w:rPr>
          <w:spacing w:val="-2"/>
          <w:sz w:val="20"/>
          <w:szCs w:val="20"/>
        </w:rPr>
        <w:t xml:space="preserve"> </w:t>
      </w:r>
      <w:r w:rsidRPr="00C8718E">
        <w:rPr>
          <w:sz w:val="20"/>
          <w:szCs w:val="20"/>
        </w:rPr>
        <w:t>Person</w:t>
      </w:r>
      <w:r w:rsidRPr="00C8718E">
        <w:rPr>
          <w:spacing w:val="-4"/>
          <w:sz w:val="20"/>
          <w:szCs w:val="20"/>
        </w:rPr>
        <w:t xml:space="preserve"> </w:t>
      </w:r>
      <w:r w:rsidRPr="00C8718E">
        <w:rPr>
          <w:sz w:val="20"/>
          <w:szCs w:val="20"/>
        </w:rPr>
        <w:t>or</w:t>
      </w:r>
      <w:r w:rsidRPr="00C8718E">
        <w:rPr>
          <w:spacing w:val="-4"/>
          <w:sz w:val="20"/>
          <w:szCs w:val="20"/>
        </w:rPr>
        <w:t xml:space="preserve"> </w:t>
      </w:r>
      <w:r w:rsidRPr="00C8718E">
        <w:rPr>
          <w:sz w:val="20"/>
          <w:szCs w:val="20"/>
        </w:rPr>
        <w:t>Agency</w:t>
      </w:r>
      <w:r w:rsidRPr="00C8718E">
        <w:rPr>
          <w:spacing w:val="-3"/>
          <w:sz w:val="20"/>
          <w:szCs w:val="20"/>
        </w:rPr>
        <w:t xml:space="preserve"> </w:t>
      </w:r>
      <w:r w:rsidRPr="00C8718E">
        <w:rPr>
          <w:sz w:val="20"/>
          <w:szCs w:val="20"/>
        </w:rPr>
        <w:t>Carrying</w:t>
      </w:r>
      <w:r w:rsidRPr="00C8718E">
        <w:rPr>
          <w:spacing w:val="-4"/>
          <w:sz w:val="20"/>
          <w:szCs w:val="20"/>
        </w:rPr>
        <w:t xml:space="preserve"> </w:t>
      </w:r>
      <w:r w:rsidRPr="00C8718E">
        <w:rPr>
          <w:sz w:val="20"/>
          <w:szCs w:val="20"/>
        </w:rPr>
        <w:t>Out</w:t>
      </w:r>
      <w:r w:rsidRPr="00C8718E">
        <w:rPr>
          <w:spacing w:val="-4"/>
          <w:sz w:val="20"/>
          <w:szCs w:val="20"/>
        </w:rPr>
        <w:t xml:space="preserve"> </w:t>
      </w:r>
      <w:r w:rsidRPr="00C8718E">
        <w:rPr>
          <w:sz w:val="20"/>
          <w:szCs w:val="20"/>
        </w:rPr>
        <w:t>Project:</w:t>
      </w:r>
      <w:r w:rsidRPr="00C8718E">
        <w:rPr>
          <w:spacing w:val="-10"/>
          <w:sz w:val="20"/>
          <w:szCs w:val="20"/>
        </w:rPr>
        <w:t xml:space="preserve"> </w:t>
      </w:r>
      <w:r w:rsidR="00B53367" w:rsidRPr="00B53367">
        <w:rPr>
          <w:sz w:val="20"/>
          <w:szCs w:val="20"/>
          <w:u w:val="single"/>
        </w:rPr>
        <w:t>Last Frontier Healthcare District</w:t>
      </w:r>
      <w:r w:rsidRPr="00C8718E">
        <w:rPr>
          <w:sz w:val="20"/>
          <w:szCs w:val="20"/>
          <w:u w:val="single"/>
        </w:rPr>
        <w:tab/>
      </w:r>
    </w:p>
    <w:p w14:paraId="78025C3A" w14:textId="77777777" w:rsidR="00094F59" w:rsidRPr="00C8718E" w:rsidRDefault="00000000">
      <w:pPr>
        <w:spacing w:before="18"/>
        <w:ind w:left="467"/>
        <w:rPr>
          <w:b/>
          <w:sz w:val="20"/>
          <w:szCs w:val="20"/>
        </w:rPr>
      </w:pPr>
      <w:r w:rsidRPr="00C8718E">
        <w:rPr>
          <w:sz w:val="20"/>
          <w:szCs w:val="20"/>
        </w:rPr>
        <w:t>Exempt</w:t>
      </w:r>
      <w:r w:rsidRPr="00C8718E">
        <w:rPr>
          <w:spacing w:val="-7"/>
          <w:sz w:val="20"/>
          <w:szCs w:val="20"/>
        </w:rPr>
        <w:t xml:space="preserve"> </w:t>
      </w:r>
      <w:r w:rsidRPr="00C8718E">
        <w:rPr>
          <w:sz w:val="20"/>
          <w:szCs w:val="20"/>
        </w:rPr>
        <w:t>Status:</w:t>
      </w:r>
      <w:r w:rsidRPr="00C8718E">
        <w:rPr>
          <w:spacing w:val="40"/>
          <w:sz w:val="20"/>
          <w:szCs w:val="20"/>
        </w:rPr>
        <w:t xml:space="preserve"> </w:t>
      </w:r>
      <w:r w:rsidRPr="00C8718E">
        <w:rPr>
          <w:b/>
          <w:sz w:val="20"/>
          <w:szCs w:val="20"/>
        </w:rPr>
        <w:t>(check</w:t>
      </w:r>
      <w:r w:rsidRPr="00C8718E">
        <w:rPr>
          <w:b/>
          <w:spacing w:val="-6"/>
          <w:sz w:val="20"/>
          <w:szCs w:val="20"/>
        </w:rPr>
        <w:t xml:space="preserve"> </w:t>
      </w:r>
      <w:r w:rsidRPr="00C8718E">
        <w:rPr>
          <w:b/>
          <w:spacing w:val="-2"/>
          <w:sz w:val="20"/>
          <w:szCs w:val="20"/>
        </w:rPr>
        <w:t>one):</w:t>
      </w:r>
    </w:p>
    <w:p w14:paraId="0D990C44" w14:textId="77777777" w:rsidR="00094F59" w:rsidRPr="00C8718E" w:rsidRDefault="00000000">
      <w:pPr>
        <w:pStyle w:val="BodyText"/>
        <w:spacing w:before="36"/>
        <w:ind w:left="1188"/>
        <w:rPr>
          <w:sz w:val="20"/>
          <w:szCs w:val="20"/>
        </w:rPr>
      </w:pPr>
      <w:r w:rsidRPr="00C8718E">
        <w:rPr>
          <w:noProof/>
          <w:sz w:val="20"/>
          <w:szCs w:val="20"/>
        </w:rPr>
        <w:drawing>
          <wp:anchor distT="0" distB="0" distL="0" distR="0" simplePos="0" relativeHeight="15733248" behindDoc="0" locked="0" layoutInCell="1" allowOverlap="1" wp14:anchorId="73F85E63" wp14:editId="7821A0C4">
            <wp:simplePos x="0" y="0"/>
            <wp:positionH relativeFrom="page">
              <wp:posOffset>1221790</wp:posOffset>
            </wp:positionH>
            <wp:positionV relativeFrom="paragraph">
              <wp:posOffset>38110</wp:posOffset>
            </wp:positionV>
            <wp:extent cx="86842" cy="87007"/>
            <wp:effectExtent l="0" t="0" r="0" b="0"/>
            <wp:wrapNone/>
            <wp:docPr id="15" name="Imag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86842" cy="87007"/>
                    </a:xfrm>
                    <a:prstGeom prst="rect">
                      <a:avLst/>
                    </a:prstGeom>
                  </pic:spPr>
                </pic:pic>
              </a:graphicData>
            </a:graphic>
          </wp:anchor>
        </w:drawing>
      </w:r>
      <w:r w:rsidRPr="00C8718E">
        <w:rPr>
          <w:sz w:val="20"/>
          <w:szCs w:val="20"/>
        </w:rPr>
        <w:t>Ministerial</w:t>
      </w:r>
      <w:r w:rsidRPr="00C8718E">
        <w:rPr>
          <w:spacing w:val="-9"/>
          <w:sz w:val="20"/>
          <w:szCs w:val="20"/>
        </w:rPr>
        <w:t xml:space="preserve"> </w:t>
      </w:r>
      <w:r w:rsidRPr="00C8718E">
        <w:rPr>
          <w:sz w:val="20"/>
          <w:szCs w:val="20"/>
        </w:rPr>
        <w:t>(Sec.</w:t>
      </w:r>
      <w:r w:rsidRPr="00C8718E">
        <w:rPr>
          <w:spacing w:val="-8"/>
          <w:sz w:val="20"/>
          <w:szCs w:val="20"/>
        </w:rPr>
        <w:t xml:space="preserve"> </w:t>
      </w:r>
      <w:r w:rsidRPr="00C8718E">
        <w:rPr>
          <w:sz w:val="20"/>
          <w:szCs w:val="20"/>
        </w:rPr>
        <w:t>21080(b)(1);</w:t>
      </w:r>
      <w:r w:rsidRPr="00C8718E">
        <w:rPr>
          <w:spacing w:val="-6"/>
          <w:sz w:val="20"/>
          <w:szCs w:val="20"/>
        </w:rPr>
        <w:t xml:space="preserve"> </w:t>
      </w:r>
      <w:r w:rsidRPr="00C8718E">
        <w:rPr>
          <w:spacing w:val="-2"/>
          <w:sz w:val="20"/>
          <w:szCs w:val="20"/>
        </w:rPr>
        <w:t>15268);</w:t>
      </w:r>
    </w:p>
    <w:p w14:paraId="43785575" w14:textId="77777777" w:rsidR="00094F59" w:rsidRPr="00C8718E" w:rsidRDefault="00000000">
      <w:pPr>
        <w:pStyle w:val="BodyText"/>
        <w:spacing w:before="60" w:line="304" w:lineRule="auto"/>
        <w:ind w:left="1188" w:right="3652"/>
        <w:rPr>
          <w:sz w:val="20"/>
          <w:szCs w:val="20"/>
        </w:rPr>
      </w:pPr>
      <w:r w:rsidRPr="00C8718E">
        <w:rPr>
          <w:noProof/>
          <w:sz w:val="20"/>
          <w:szCs w:val="20"/>
        </w:rPr>
        <w:drawing>
          <wp:anchor distT="0" distB="0" distL="0" distR="0" simplePos="0" relativeHeight="15732224" behindDoc="0" locked="0" layoutInCell="1" allowOverlap="1" wp14:anchorId="2036F395" wp14:editId="3D2189E5">
            <wp:simplePos x="0" y="0"/>
            <wp:positionH relativeFrom="page">
              <wp:posOffset>1221790</wp:posOffset>
            </wp:positionH>
            <wp:positionV relativeFrom="paragraph">
              <wp:posOffset>229625</wp:posOffset>
            </wp:positionV>
            <wp:extent cx="86842" cy="87007"/>
            <wp:effectExtent l="0" t="0" r="0" b="0"/>
            <wp:wrapNone/>
            <wp:docPr id="16" name="Imag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a:extLst>
                        <a:ext uri="{C183D7F6-B498-43B3-948B-1728B52AA6E4}">
                          <adec:decorative xmlns:adec="http://schemas.microsoft.com/office/drawing/2017/decorative" val="1"/>
                        </a:ext>
                      </a:extLst>
                    </pic:cNvPr>
                    <pic:cNvPicPr/>
                  </pic:nvPicPr>
                  <pic:blipFill>
                    <a:blip r:embed="rId10" cstate="print"/>
                    <a:stretch>
                      <a:fillRect/>
                    </a:stretch>
                  </pic:blipFill>
                  <pic:spPr>
                    <a:xfrm>
                      <a:off x="0" y="0"/>
                      <a:ext cx="86842" cy="87007"/>
                    </a:xfrm>
                    <a:prstGeom prst="rect">
                      <a:avLst/>
                    </a:prstGeom>
                  </pic:spPr>
                </pic:pic>
              </a:graphicData>
            </a:graphic>
          </wp:anchor>
        </w:drawing>
      </w:r>
      <w:r w:rsidRPr="00C8718E">
        <w:rPr>
          <w:noProof/>
          <w:sz w:val="20"/>
          <w:szCs w:val="20"/>
        </w:rPr>
        <w:drawing>
          <wp:anchor distT="0" distB="0" distL="0" distR="0" simplePos="0" relativeHeight="15732736" behindDoc="0" locked="0" layoutInCell="1" allowOverlap="1" wp14:anchorId="54E0718E" wp14:editId="4AB3F86C">
            <wp:simplePos x="0" y="0"/>
            <wp:positionH relativeFrom="page">
              <wp:posOffset>1221790</wp:posOffset>
            </wp:positionH>
            <wp:positionV relativeFrom="paragraph">
              <wp:posOffset>53069</wp:posOffset>
            </wp:positionV>
            <wp:extent cx="86842" cy="87020"/>
            <wp:effectExtent l="0" t="0" r="0" b="0"/>
            <wp:wrapNone/>
            <wp:docPr id="17" name="Imag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86842" cy="87020"/>
                    </a:xfrm>
                    <a:prstGeom prst="rect">
                      <a:avLst/>
                    </a:prstGeom>
                  </pic:spPr>
                </pic:pic>
              </a:graphicData>
            </a:graphic>
          </wp:anchor>
        </w:drawing>
      </w:r>
      <w:r w:rsidRPr="00C8718E">
        <w:rPr>
          <w:sz w:val="20"/>
          <w:szCs w:val="20"/>
        </w:rPr>
        <w:t>Declared Emergency (Sec. 21080(b)(3); 15269(a)); Emergency</w:t>
      </w:r>
      <w:r w:rsidRPr="00C8718E">
        <w:rPr>
          <w:spacing w:val="-11"/>
          <w:sz w:val="20"/>
          <w:szCs w:val="20"/>
        </w:rPr>
        <w:t xml:space="preserve"> </w:t>
      </w:r>
      <w:r w:rsidRPr="00C8718E">
        <w:rPr>
          <w:sz w:val="20"/>
          <w:szCs w:val="20"/>
        </w:rPr>
        <w:t>Project</w:t>
      </w:r>
      <w:r w:rsidRPr="00C8718E">
        <w:rPr>
          <w:spacing w:val="-9"/>
          <w:sz w:val="20"/>
          <w:szCs w:val="20"/>
        </w:rPr>
        <w:t xml:space="preserve"> </w:t>
      </w:r>
      <w:r w:rsidRPr="00C8718E">
        <w:rPr>
          <w:sz w:val="20"/>
          <w:szCs w:val="20"/>
        </w:rPr>
        <w:t>(Sec.</w:t>
      </w:r>
      <w:r w:rsidRPr="00C8718E">
        <w:rPr>
          <w:spacing w:val="-10"/>
          <w:sz w:val="20"/>
          <w:szCs w:val="20"/>
        </w:rPr>
        <w:t xml:space="preserve"> </w:t>
      </w:r>
      <w:r w:rsidRPr="00C8718E">
        <w:rPr>
          <w:sz w:val="20"/>
          <w:szCs w:val="20"/>
        </w:rPr>
        <w:t>21080(b)(4);</w:t>
      </w:r>
      <w:r w:rsidRPr="00C8718E">
        <w:rPr>
          <w:spacing w:val="-9"/>
          <w:sz w:val="20"/>
          <w:szCs w:val="20"/>
        </w:rPr>
        <w:t xml:space="preserve"> </w:t>
      </w:r>
      <w:r w:rsidRPr="00C8718E">
        <w:rPr>
          <w:spacing w:val="-2"/>
          <w:sz w:val="20"/>
          <w:szCs w:val="20"/>
        </w:rPr>
        <w:t>15269(b)(c));</w:t>
      </w:r>
    </w:p>
    <w:p w14:paraId="7A7351A7" w14:textId="4CA360A2" w:rsidR="00094F59" w:rsidRPr="00C8718E" w:rsidRDefault="00B53367">
      <w:pPr>
        <w:pStyle w:val="BodyText"/>
        <w:tabs>
          <w:tab w:val="left" w:pos="9690"/>
        </w:tabs>
        <w:spacing w:before="2" w:line="312" w:lineRule="auto"/>
        <w:ind w:left="1205" w:right="365" w:hanging="18"/>
        <w:rPr>
          <w:sz w:val="20"/>
          <w:szCs w:val="20"/>
        </w:rPr>
      </w:pPr>
      <w:r w:rsidRPr="00C8718E">
        <w:rPr>
          <w:noProof/>
          <w:sz w:val="20"/>
          <w:szCs w:val="20"/>
        </w:rPr>
        <w:drawing>
          <wp:anchor distT="0" distB="0" distL="0" distR="0" simplePos="0" relativeHeight="15731200" behindDoc="0" locked="0" layoutInCell="1" allowOverlap="1" wp14:anchorId="300E8640" wp14:editId="57D3C0EA">
            <wp:simplePos x="0" y="0"/>
            <wp:positionH relativeFrom="page">
              <wp:posOffset>1221740</wp:posOffset>
            </wp:positionH>
            <wp:positionV relativeFrom="paragraph">
              <wp:posOffset>222967</wp:posOffset>
            </wp:positionV>
            <wp:extent cx="86842" cy="87007"/>
            <wp:effectExtent l="0" t="0" r="0" b="0"/>
            <wp:wrapNone/>
            <wp:docPr id="18" name="Imag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86842" cy="87007"/>
                    </a:xfrm>
                    <a:prstGeom prst="rect">
                      <a:avLst/>
                    </a:prstGeom>
                  </pic:spPr>
                </pic:pic>
              </a:graphicData>
            </a:graphic>
          </wp:anchor>
        </w:drawing>
      </w:r>
      <w:r w:rsidR="00F22DA4" w:rsidRPr="00C8718E">
        <w:rPr>
          <w:noProof/>
          <w:sz w:val="20"/>
          <w:szCs w:val="20"/>
        </w:rPr>
        <w:drawing>
          <wp:anchor distT="0" distB="0" distL="0" distR="0" simplePos="0" relativeHeight="15731712" behindDoc="0" locked="0" layoutInCell="1" allowOverlap="1" wp14:anchorId="348F0FD3" wp14:editId="52183EE9">
            <wp:simplePos x="0" y="0"/>
            <wp:positionH relativeFrom="page">
              <wp:posOffset>1221740</wp:posOffset>
            </wp:positionH>
            <wp:positionV relativeFrom="paragraph">
              <wp:posOffset>28146</wp:posOffset>
            </wp:positionV>
            <wp:extent cx="86842" cy="87007"/>
            <wp:effectExtent l="0" t="0" r="8890" b="8255"/>
            <wp:wrapNone/>
            <wp:docPr id="19" name="Imag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86842" cy="87007"/>
                    </a:xfrm>
                    <a:prstGeom prst="rect">
                      <a:avLst/>
                    </a:prstGeom>
                  </pic:spPr>
                </pic:pic>
              </a:graphicData>
            </a:graphic>
          </wp:anchor>
        </w:drawing>
      </w:r>
      <w:r w:rsidR="00F22DA4" w:rsidRPr="00C8718E">
        <w:rPr>
          <w:noProof/>
          <w:sz w:val="20"/>
          <w:szCs w:val="20"/>
        </w:rPr>
        <mc:AlternateContent>
          <mc:Choice Requires="wps">
            <w:drawing>
              <wp:anchor distT="0" distB="0" distL="114300" distR="114300" simplePos="0" relativeHeight="487590912" behindDoc="0" locked="0" layoutInCell="1" allowOverlap="1" wp14:anchorId="333EE808" wp14:editId="412DA17F">
                <wp:simplePos x="0" y="0"/>
                <wp:positionH relativeFrom="column">
                  <wp:posOffset>551018</wp:posOffset>
                </wp:positionH>
                <wp:positionV relativeFrom="paragraph">
                  <wp:posOffset>26942</wp:posOffset>
                </wp:positionV>
                <wp:extent cx="46524" cy="45719"/>
                <wp:effectExtent l="0" t="0" r="10795" b="12065"/>
                <wp:wrapNone/>
                <wp:docPr id="837137408" name="Rectangle 1"/>
                <wp:cNvGraphicFramePr/>
                <a:graphic xmlns:a="http://schemas.openxmlformats.org/drawingml/2006/main">
                  <a:graphicData uri="http://schemas.microsoft.com/office/word/2010/wordprocessingShape">
                    <wps:wsp>
                      <wps:cNvSpPr/>
                      <wps:spPr>
                        <a:xfrm>
                          <a:off x="0" y="0"/>
                          <a:ext cx="46524" cy="4571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0697A7" id="Rectangle 1" o:spid="_x0000_s1026" style="position:absolute;margin-left:43.4pt;margin-top:2.1pt;width:3.65pt;height:3.6pt;z-index:487590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" fillcolor="black [3200]" strokecolor="black [480]" strokeweight="2pt"/>
            </w:pict>
          </mc:Fallback>
        </mc:AlternateContent>
      </w:r>
      <w:r w:rsidR="00F22DA4" w:rsidRPr="00C8718E">
        <w:rPr>
          <w:sz w:val="20"/>
          <w:szCs w:val="20"/>
        </w:rPr>
        <w:t xml:space="preserve">Categorical Exemption. State type and section number: </w:t>
      </w:r>
      <w:r w:rsidRPr="00B53367">
        <w:rPr>
          <w:sz w:val="20"/>
          <w:szCs w:val="20"/>
          <w:u w:val="single"/>
        </w:rPr>
        <w:t>Cal. Code Regs., tit 14 § 15301,15302</w:t>
      </w:r>
      <w:r w:rsidR="00F22DA4" w:rsidRPr="00C8718E">
        <w:rPr>
          <w:sz w:val="20"/>
          <w:szCs w:val="20"/>
        </w:rPr>
        <w:t xml:space="preserve"> Statutory Exemptions. State code number:</w:t>
      </w:r>
      <w:r w:rsidR="00F22DA4" w:rsidRPr="00C8718E">
        <w:rPr>
          <w:spacing w:val="26"/>
          <w:sz w:val="20"/>
          <w:szCs w:val="20"/>
        </w:rPr>
        <w:t xml:space="preserve"> </w:t>
      </w:r>
      <w:r w:rsidR="00F22DA4" w:rsidRPr="00C8718E">
        <w:rPr>
          <w:sz w:val="20"/>
          <w:szCs w:val="20"/>
          <w:u w:val="single"/>
        </w:rPr>
        <w:tab/>
        <w:t xml:space="preserve"> </w:t>
      </w:r>
    </w:p>
    <w:p w14:paraId="35105FF1" w14:textId="77777777" w:rsidR="00094F59" w:rsidRPr="00C8718E" w:rsidRDefault="00000000" w:rsidP="00F22DA4">
      <w:pPr>
        <w:pStyle w:val="BodyText"/>
        <w:spacing w:before="68" w:line="360" w:lineRule="auto"/>
        <w:ind w:left="467"/>
        <w:rPr>
          <w:sz w:val="20"/>
          <w:szCs w:val="20"/>
        </w:rPr>
      </w:pPr>
      <w:r w:rsidRPr="00C8718E">
        <w:rPr>
          <w:sz w:val="20"/>
          <w:szCs w:val="20"/>
        </w:rPr>
        <w:t>Reasons</w:t>
      </w:r>
      <w:r w:rsidRPr="00C8718E">
        <w:rPr>
          <w:spacing w:val="-5"/>
          <w:sz w:val="20"/>
          <w:szCs w:val="20"/>
        </w:rPr>
        <w:t xml:space="preserve"> </w:t>
      </w:r>
      <w:r w:rsidRPr="00C8718E">
        <w:rPr>
          <w:sz w:val="20"/>
          <w:szCs w:val="20"/>
        </w:rPr>
        <w:t>why</w:t>
      </w:r>
      <w:r w:rsidRPr="00C8718E">
        <w:rPr>
          <w:spacing w:val="-5"/>
          <w:sz w:val="20"/>
          <w:szCs w:val="20"/>
        </w:rPr>
        <w:t xml:space="preserve"> </w:t>
      </w:r>
      <w:r w:rsidRPr="00C8718E">
        <w:rPr>
          <w:sz w:val="20"/>
          <w:szCs w:val="20"/>
        </w:rPr>
        <w:t>project</w:t>
      </w:r>
      <w:r w:rsidRPr="00C8718E">
        <w:rPr>
          <w:spacing w:val="-5"/>
          <w:sz w:val="20"/>
          <w:szCs w:val="20"/>
        </w:rPr>
        <w:t xml:space="preserve"> </w:t>
      </w:r>
      <w:r w:rsidRPr="00C8718E">
        <w:rPr>
          <w:sz w:val="20"/>
          <w:szCs w:val="20"/>
        </w:rPr>
        <w:t>is</w:t>
      </w:r>
      <w:r w:rsidRPr="00C8718E">
        <w:rPr>
          <w:spacing w:val="-4"/>
          <w:sz w:val="20"/>
          <w:szCs w:val="20"/>
        </w:rPr>
        <w:t xml:space="preserve"> </w:t>
      </w:r>
      <w:r w:rsidRPr="00C8718E">
        <w:rPr>
          <w:spacing w:val="-2"/>
          <w:sz w:val="20"/>
          <w:szCs w:val="20"/>
        </w:rPr>
        <w:t>exempt:</w:t>
      </w:r>
    </w:p>
    <w:p w14:paraId="5CEAB7C3" w14:textId="77777777" w:rsidR="00B53367" w:rsidRPr="00B53367" w:rsidRDefault="00B53367" w:rsidP="00B53367">
      <w:pPr>
        <w:pStyle w:val="BodyText"/>
        <w:spacing w:before="1" w:after="240"/>
        <w:ind w:left="467"/>
        <w:rPr>
          <w:sz w:val="20"/>
          <w:szCs w:val="20"/>
        </w:rPr>
      </w:pPr>
      <w:r w:rsidRPr="00B53367">
        <w:rPr>
          <w:sz w:val="20"/>
          <w:szCs w:val="20"/>
        </w:rPr>
        <w:t xml:space="preserve">Cal. Code Regs., tit. 14 § 15301 provides that the operation, repair, maintenance, permitting, leasing, licensing, or minor alteration of existing structures, facilities, mechanical equipment, or topographical features involving negligible or no expansion of existing or former use are categorically exempt from the provisions of CEQA. This project will involve minor alteration of existing structures involving negligible or no expansion of existing or former use. This project will increase injection capacity for a geothermal heating system currently serving the Modoc Medical Center, Modoc Schools, and swimming pool by converting an existing, unused geothermal production well into an injection well. Existing pipelines will be accessed, and new pipelines will be installed in the parking lot and roadways of the High School. This conversion only entails modest alterations to the unused production well and geothermal heating system and makes no significant changes to roads, the well pad, or surrounding vegetation, nor does it entail complicated modifications, such as major reconstruction of the injection well. The well is currently unused but was formerly </w:t>
      </w:r>
      <w:proofErr w:type="gramStart"/>
      <w:r w:rsidRPr="00B53367">
        <w:rPr>
          <w:sz w:val="20"/>
          <w:szCs w:val="20"/>
        </w:rPr>
        <w:t>a geothermal</w:t>
      </w:r>
      <w:proofErr w:type="gramEnd"/>
      <w:r w:rsidRPr="00B53367">
        <w:rPr>
          <w:sz w:val="20"/>
          <w:szCs w:val="20"/>
        </w:rPr>
        <w:t xml:space="preserve"> production well connected to a geothermal aquifer. The production well will be converted to an injection well to inject geothermal water after heat extraction into the same geothermal aquifer. The injection well will be cleaned and opened to its original drilled depth. The integrity of the injection well casing will be tested to ensure injected geothermal water is not allowed to escape, meaning it will be geologically confined within the injection well until it reaches the appropriate depth to remain in the aquifer. Although unlikely, there is a possibility that the injection well may be deepened slightly to increase injection capacity. All trenching will be conducted in previously disturbed areas, such as the parking lot and </w:t>
      </w:r>
      <w:r w:rsidRPr="00B53367">
        <w:rPr>
          <w:sz w:val="20"/>
          <w:szCs w:val="20"/>
        </w:rPr>
        <w:lastRenderedPageBreak/>
        <w:t>roadways of the High School. Project activities will be performed in accordance with all applicable rules and regulations, including obtaining a permit for the well modifications from the California Geologic Energy Management Division.</w:t>
      </w:r>
    </w:p>
    <w:p w14:paraId="0AB6221D" w14:textId="32E9E415" w:rsidR="00B53367" w:rsidRDefault="00B53367" w:rsidP="00B53367">
      <w:pPr>
        <w:pStyle w:val="BodyText"/>
        <w:spacing w:before="1" w:after="240"/>
        <w:ind w:left="467"/>
        <w:rPr>
          <w:sz w:val="20"/>
          <w:szCs w:val="20"/>
        </w:rPr>
      </w:pPr>
      <w:r w:rsidRPr="00B53367">
        <w:rPr>
          <w:sz w:val="20"/>
          <w:szCs w:val="20"/>
        </w:rPr>
        <w:t xml:space="preserve">Cal. Code Regs., tit. 14 § 15302 provides that the replacement or reconstruction of existing structures where the new structure will be located on the same site as the </w:t>
      </w:r>
      <w:proofErr w:type="gramStart"/>
      <w:r w:rsidRPr="00B53367">
        <w:rPr>
          <w:sz w:val="20"/>
          <w:szCs w:val="20"/>
        </w:rPr>
        <w:t>structure replaced</w:t>
      </w:r>
      <w:proofErr w:type="gramEnd"/>
      <w:r w:rsidRPr="00B53367">
        <w:rPr>
          <w:sz w:val="20"/>
          <w:szCs w:val="20"/>
        </w:rPr>
        <w:t xml:space="preserve"> and will have substantially the same purpose and capacity as the structure replaced are categorically exempt from the provisions of CEQA. This project will involve the replacement or reconstruction of existing structures, where the new structure will be located on the same site as the replaced structure and will have substantially the same purpose and capacity as the structure replaced. This project is comparable to the replacement or reconstruction of existing utility systems involving negligible expansion of capacity, as described in Cal. Code Regs., tit. 14, § 15302 (c). This project will convert </w:t>
      </w:r>
      <w:proofErr w:type="gramStart"/>
      <w:r w:rsidRPr="00B53367">
        <w:rPr>
          <w:sz w:val="20"/>
          <w:szCs w:val="20"/>
        </w:rPr>
        <w:t>an existing</w:t>
      </w:r>
      <w:proofErr w:type="gramEnd"/>
      <w:r w:rsidRPr="00B53367">
        <w:rPr>
          <w:sz w:val="20"/>
          <w:szCs w:val="20"/>
        </w:rPr>
        <w:t xml:space="preserve"> unused geothermal </w:t>
      </w:r>
      <w:proofErr w:type="gramStart"/>
      <w:r w:rsidRPr="00B53367">
        <w:rPr>
          <w:sz w:val="20"/>
          <w:szCs w:val="20"/>
        </w:rPr>
        <w:t>production well</w:t>
      </w:r>
      <w:proofErr w:type="gramEnd"/>
      <w:r w:rsidRPr="00B53367">
        <w:rPr>
          <w:sz w:val="20"/>
          <w:szCs w:val="20"/>
        </w:rPr>
        <w:t xml:space="preserve"> into an injection well. The former production well, converted to a new injection well, will serve the same purpose- to provide geothermal heating to Modoc Medical Center facilities. Although the well is currently unused, it was formerly a geothermal production well with production capacity for heating. This project will convert the production well to an injection well </w:t>
      </w:r>
      <w:proofErr w:type="gramStart"/>
      <w:r w:rsidRPr="00B53367">
        <w:rPr>
          <w:sz w:val="20"/>
          <w:szCs w:val="20"/>
        </w:rPr>
        <w:t>in order to</w:t>
      </w:r>
      <w:proofErr w:type="gramEnd"/>
      <w:r w:rsidRPr="00B53367">
        <w:rPr>
          <w:sz w:val="20"/>
          <w:szCs w:val="20"/>
        </w:rPr>
        <w:t xml:space="preserve"> increase capacity for Modoc Medical Center’s geothermal heating system. The project will not impact an environmental resource of hazardous or critical concern where designated, precisely mapped, and officially adopted pursuant to law by federal, state, or local agencies; does not involve any cumulative impacts of successive projects of the same type in the same place that might be considered significant; does not involve unusual circumstances that might have a significant effect on the environment; will not result in damage to scenic resources within a highway officially designated as a state scenic highway; the project site is not included on any list compiled pursuant to Government Code section 65962.5; and the project will not cause a substantial adverse change in the significance of a historical resource. None of the exceptions to categorical exemptions listed in CEQA Guidelines section 15300.2 apply to this project, and this project will not have a significant effect on the environment. Therefore, the project will not have a significant effect on the environment and is categorically exempt under CEQA Guidelines sections 15301 and 15302.</w:t>
      </w:r>
    </w:p>
    <w:p w14:paraId="044522D9" w14:textId="3439065E" w:rsidR="00094F59" w:rsidRPr="00C8718E" w:rsidRDefault="00000000" w:rsidP="00B53367">
      <w:pPr>
        <w:pStyle w:val="BodyText"/>
        <w:spacing w:before="1"/>
        <w:ind w:left="467"/>
        <w:rPr>
          <w:sz w:val="20"/>
          <w:szCs w:val="20"/>
        </w:rPr>
      </w:pPr>
      <w:r w:rsidRPr="00C8718E">
        <w:rPr>
          <w:sz w:val="20"/>
          <w:szCs w:val="20"/>
        </w:rPr>
        <w:t>Lead</w:t>
      </w:r>
      <w:r w:rsidRPr="00C8718E">
        <w:rPr>
          <w:spacing w:val="-5"/>
          <w:sz w:val="20"/>
          <w:szCs w:val="20"/>
        </w:rPr>
        <w:t xml:space="preserve"> </w:t>
      </w:r>
      <w:r w:rsidRPr="00C8718E">
        <w:rPr>
          <w:spacing w:val="-2"/>
          <w:sz w:val="20"/>
          <w:szCs w:val="20"/>
        </w:rPr>
        <w:t>Agency</w:t>
      </w:r>
    </w:p>
    <w:p w14:paraId="6B56924E" w14:textId="77571ABA" w:rsidR="00094F59" w:rsidRPr="00C8718E" w:rsidRDefault="00000000" w:rsidP="00F22DA4">
      <w:pPr>
        <w:ind w:left="467"/>
        <w:rPr>
          <w:sz w:val="20"/>
          <w:szCs w:val="20"/>
        </w:rPr>
      </w:pPr>
      <w:r w:rsidRPr="00C8718E">
        <w:rPr>
          <w:sz w:val="20"/>
          <w:szCs w:val="20"/>
        </w:rPr>
        <w:t>Contact Person:</w:t>
      </w:r>
      <w:r w:rsidRPr="00C8718E">
        <w:rPr>
          <w:spacing w:val="98"/>
          <w:sz w:val="20"/>
          <w:szCs w:val="20"/>
        </w:rPr>
        <w:t xml:space="preserve"> </w:t>
      </w:r>
      <w:r w:rsidR="00F22DA4" w:rsidRPr="00C8718E">
        <w:rPr>
          <w:sz w:val="20"/>
          <w:szCs w:val="20"/>
          <w:u w:val="single"/>
        </w:rPr>
        <w:t>Erica</w:t>
      </w:r>
      <w:r w:rsidR="00C8718E" w:rsidRPr="00C8718E">
        <w:rPr>
          <w:sz w:val="20"/>
          <w:szCs w:val="20"/>
          <w:u w:val="single"/>
        </w:rPr>
        <w:t xml:space="preserve"> </w:t>
      </w:r>
      <w:r w:rsidR="00F22DA4" w:rsidRPr="00C8718E">
        <w:rPr>
          <w:sz w:val="20"/>
          <w:szCs w:val="20"/>
          <w:u w:val="single"/>
        </w:rPr>
        <w:t>Loza</w:t>
      </w:r>
      <w:r w:rsidR="00C8718E" w:rsidRPr="00C8718E">
        <w:rPr>
          <w:sz w:val="20"/>
          <w:szCs w:val="20"/>
          <w:u w:val="single"/>
        </w:rPr>
        <w:tab/>
      </w:r>
      <w:r w:rsidR="00C8718E" w:rsidRPr="00C8718E">
        <w:rPr>
          <w:sz w:val="20"/>
          <w:szCs w:val="20"/>
          <w:u w:val="single"/>
        </w:rPr>
        <w:tab/>
      </w:r>
      <w:r w:rsidRPr="00C8718E">
        <w:rPr>
          <w:sz w:val="20"/>
          <w:szCs w:val="20"/>
          <w:u w:val="single"/>
        </w:rPr>
        <w:tab/>
      </w:r>
      <w:r w:rsidRPr="00C8718E">
        <w:rPr>
          <w:spacing w:val="80"/>
          <w:sz w:val="20"/>
          <w:szCs w:val="20"/>
        </w:rPr>
        <w:t xml:space="preserve"> </w:t>
      </w:r>
      <w:r w:rsidRPr="00C8718E">
        <w:rPr>
          <w:sz w:val="20"/>
          <w:szCs w:val="20"/>
        </w:rPr>
        <w:t>Area Code/Telephone/Extension:</w:t>
      </w:r>
      <w:r w:rsidR="00F22DA4" w:rsidRPr="00C8718E">
        <w:rPr>
          <w:spacing w:val="121"/>
          <w:sz w:val="20"/>
          <w:szCs w:val="20"/>
        </w:rPr>
        <w:t xml:space="preserve"> </w:t>
      </w:r>
      <w:r w:rsidR="00F22DA4" w:rsidRPr="00C8718E">
        <w:rPr>
          <w:sz w:val="20"/>
          <w:szCs w:val="20"/>
          <w:u w:val="single"/>
        </w:rPr>
        <w:t>279-226-1095</w:t>
      </w:r>
      <w:r w:rsidRPr="00C8718E">
        <w:rPr>
          <w:sz w:val="20"/>
          <w:szCs w:val="20"/>
          <w:u w:val="single"/>
        </w:rPr>
        <w:tab/>
      </w:r>
    </w:p>
    <w:p w14:paraId="7337B25E" w14:textId="77777777" w:rsidR="00094F59" w:rsidRPr="00C8718E" w:rsidRDefault="00000000">
      <w:pPr>
        <w:pStyle w:val="Heading1"/>
        <w:rPr>
          <w:sz w:val="20"/>
          <w:szCs w:val="20"/>
        </w:rPr>
      </w:pPr>
      <w:r w:rsidRPr="00C8718E">
        <w:rPr>
          <w:sz w:val="20"/>
          <w:szCs w:val="20"/>
        </w:rPr>
        <w:t>If</w:t>
      </w:r>
      <w:r w:rsidRPr="00C8718E">
        <w:rPr>
          <w:spacing w:val="-4"/>
          <w:sz w:val="20"/>
          <w:szCs w:val="20"/>
        </w:rPr>
        <w:t xml:space="preserve"> </w:t>
      </w:r>
      <w:r w:rsidRPr="00C8718E">
        <w:rPr>
          <w:sz w:val="20"/>
          <w:szCs w:val="20"/>
        </w:rPr>
        <w:t>filed</w:t>
      </w:r>
      <w:r w:rsidRPr="00C8718E">
        <w:rPr>
          <w:spacing w:val="-4"/>
          <w:sz w:val="20"/>
          <w:szCs w:val="20"/>
        </w:rPr>
        <w:t xml:space="preserve"> </w:t>
      </w:r>
      <w:r w:rsidRPr="00C8718E">
        <w:rPr>
          <w:sz w:val="20"/>
          <w:szCs w:val="20"/>
        </w:rPr>
        <w:t>by</w:t>
      </w:r>
      <w:r w:rsidRPr="00C8718E">
        <w:rPr>
          <w:spacing w:val="-5"/>
          <w:sz w:val="20"/>
          <w:szCs w:val="20"/>
        </w:rPr>
        <w:t xml:space="preserve"> </w:t>
      </w:r>
      <w:r w:rsidRPr="00C8718E">
        <w:rPr>
          <w:spacing w:val="-2"/>
          <w:sz w:val="20"/>
          <w:szCs w:val="20"/>
        </w:rPr>
        <w:t>applicant:</w:t>
      </w:r>
    </w:p>
    <w:p w14:paraId="3AC2C00D" w14:textId="77777777" w:rsidR="00094F59" w:rsidRPr="00C8718E" w:rsidRDefault="00000000">
      <w:pPr>
        <w:pStyle w:val="ListParagraph"/>
        <w:numPr>
          <w:ilvl w:val="0"/>
          <w:numId w:val="1"/>
        </w:numPr>
        <w:tabs>
          <w:tab w:val="left" w:pos="1036"/>
        </w:tabs>
        <w:spacing w:line="209" w:lineRule="exact"/>
        <w:ind w:left="1036" w:hanging="210"/>
        <w:rPr>
          <w:sz w:val="20"/>
          <w:szCs w:val="20"/>
        </w:rPr>
      </w:pPr>
      <w:r w:rsidRPr="00C8718E">
        <w:rPr>
          <w:sz w:val="20"/>
          <w:szCs w:val="20"/>
        </w:rPr>
        <w:t>Attach</w:t>
      </w:r>
      <w:r w:rsidRPr="00C8718E">
        <w:rPr>
          <w:spacing w:val="-7"/>
          <w:sz w:val="20"/>
          <w:szCs w:val="20"/>
        </w:rPr>
        <w:t xml:space="preserve"> </w:t>
      </w:r>
      <w:r w:rsidRPr="00C8718E">
        <w:rPr>
          <w:sz w:val="20"/>
          <w:szCs w:val="20"/>
        </w:rPr>
        <w:t>certified</w:t>
      </w:r>
      <w:r w:rsidRPr="00C8718E">
        <w:rPr>
          <w:spacing w:val="-6"/>
          <w:sz w:val="20"/>
          <w:szCs w:val="20"/>
        </w:rPr>
        <w:t xml:space="preserve"> </w:t>
      </w:r>
      <w:r w:rsidRPr="00C8718E">
        <w:rPr>
          <w:sz w:val="20"/>
          <w:szCs w:val="20"/>
        </w:rPr>
        <w:t>document</w:t>
      </w:r>
      <w:r w:rsidRPr="00C8718E">
        <w:rPr>
          <w:spacing w:val="-6"/>
          <w:sz w:val="20"/>
          <w:szCs w:val="20"/>
        </w:rPr>
        <w:t xml:space="preserve"> </w:t>
      </w:r>
      <w:r w:rsidRPr="00C8718E">
        <w:rPr>
          <w:sz w:val="20"/>
          <w:szCs w:val="20"/>
        </w:rPr>
        <w:t>of</w:t>
      </w:r>
      <w:r w:rsidRPr="00C8718E">
        <w:rPr>
          <w:spacing w:val="-4"/>
          <w:sz w:val="20"/>
          <w:szCs w:val="20"/>
        </w:rPr>
        <w:t xml:space="preserve"> </w:t>
      </w:r>
      <w:r w:rsidRPr="00C8718E">
        <w:rPr>
          <w:sz w:val="20"/>
          <w:szCs w:val="20"/>
        </w:rPr>
        <w:t>exemption</w:t>
      </w:r>
      <w:r w:rsidRPr="00C8718E">
        <w:rPr>
          <w:spacing w:val="-8"/>
          <w:sz w:val="20"/>
          <w:szCs w:val="20"/>
        </w:rPr>
        <w:t xml:space="preserve"> </w:t>
      </w:r>
      <w:r w:rsidRPr="00C8718E">
        <w:rPr>
          <w:spacing w:val="-2"/>
          <w:sz w:val="20"/>
          <w:szCs w:val="20"/>
        </w:rPr>
        <w:t>finding.</w:t>
      </w:r>
    </w:p>
    <w:p w14:paraId="4CCF3DD8" w14:textId="1C7C420E" w:rsidR="00094F59" w:rsidRPr="00C8718E" w:rsidRDefault="00000000" w:rsidP="00F22DA4">
      <w:pPr>
        <w:pStyle w:val="ListParagraph"/>
        <w:numPr>
          <w:ilvl w:val="0"/>
          <w:numId w:val="1"/>
        </w:numPr>
        <w:tabs>
          <w:tab w:val="left" w:pos="1036"/>
          <w:tab w:val="left" w:pos="8201"/>
          <w:tab w:val="left" w:pos="9001"/>
        </w:tabs>
        <w:spacing w:before="10" w:after="240"/>
        <w:ind w:left="1036" w:hanging="210"/>
        <w:rPr>
          <w:sz w:val="20"/>
          <w:szCs w:val="20"/>
        </w:rPr>
      </w:pPr>
      <w:r w:rsidRPr="00C8718E">
        <w:rPr>
          <w:sz w:val="20"/>
          <w:szCs w:val="20"/>
        </w:rPr>
        <w:t>Has</w:t>
      </w:r>
      <w:r w:rsidRPr="00C8718E">
        <w:rPr>
          <w:spacing w:val="-5"/>
          <w:sz w:val="20"/>
          <w:szCs w:val="20"/>
        </w:rPr>
        <w:t xml:space="preserve"> </w:t>
      </w:r>
      <w:r w:rsidRPr="00C8718E">
        <w:rPr>
          <w:sz w:val="20"/>
          <w:szCs w:val="20"/>
        </w:rPr>
        <w:t>a</w:t>
      </w:r>
      <w:r w:rsidRPr="00C8718E">
        <w:rPr>
          <w:spacing w:val="-4"/>
          <w:sz w:val="20"/>
          <w:szCs w:val="20"/>
        </w:rPr>
        <w:t xml:space="preserve"> </w:t>
      </w:r>
      <w:r w:rsidRPr="00C8718E">
        <w:rPr>
          <w:sz w:val="20"/>
          <w:szCs w:val="20"/>
        </w:rPr>
        <w:t>Notice</w:t>
      </w:r>
      <w:r w:rsidRPr="00C8718E">
        <w:rPr>
          <w:spacing w:val="-4"/>
          <w:sz w:val="20"/>
          <w:szCs w:val="20"/>
        </w:rPr>
        <w:t xml:space="preserve"> </w:t>
      </w:r>
      <w:r w:rsidRPr="00C8718E">
        <w:rPr>
          <w:sz w:val="20"/>
          <w:szCs w:val="20"/>
        </w:rPr>
        <w:t>of</w:t>
      </w:r>
      <w:r w:rsidRPr="00C8718E">
        <w:rPr>
          <w:spacing w:val="-3"/>
          <w:sz w:val="20"/>
          <w:szCs w:val="20"/>
        </w:rPr>
        <w:t xml:space="preserve"> </w:t>
      </w:r>
      <w:r w:rsidRPr="00C8718E">
        <w:rPr>
          <w:sz w:val="20"/>
          <w:szCs w:val="20"/>
        </w:rPr>
        <w:t>Exemption</w:t>
      </w:r>
      <w:r w:rsidRPr="00C8718E">
        <w:rPr>
          <w:spacing w:val="-4"/>
          <w:sz w:val="20"/>
          <w:szCs w:val="20"/>
        </w:rPr>
        <w:t xml:space="preserve"> </w:t>
      </w:r>
      <w:r w:rsidRPr="00C8718E">
        <w:rPr>
          <w:sz w:val="20"/>
          <w:szCs w:val="20"/>
        </w:rPr>
        <w:t>been</w:t>
      </w:r>
      <w:r w:rsidRPr="00C8718E">
        <w:rPr>
          <w:spacing w:val="-4"/>
          <w:sz w:val="20"/>
          <w:szCs w:val="20"/>
        </w:rPr>
        <w:t xml:space="preserve"> </w:t>
      </w:r>
      <w:r w:rsidRPr="00C8718E">
        <w:rPr>
          <w:sz w:val="20"/>
          <w:szCs w:val="20"/>
        </w:rPr>
        <w:t>filed</w:t>
      </w:r>
      <w:r w:rsidRPr="00C8718E">
        <w:rPr>
          <w:spacing w:val="-4"/>
          <w:sz w:val="20"/>
          <w:szCs w:val="20"/>
        </w:rPr>
        <w:t xml:space="preserve"> </w:t>
      </w:r>
      <w:r w:rsidRPr="00C8718E">
        <w:rPr>
          <w:sz w:val="20"/>
          <w:szCs w:val="20"/>
        </w:rPr>
        <w:t>by</w:t>
      </w:r>
      <w:r w:rsidRPr="00C8718E">
        <w:rPr>
          <w:spacing w:val="-5"/>
          <w:sz w:val="20"/>
          <w:szCs w:val="20"/>
        </w:rPr>
        <w:t xml:space="preserve"> </w:t>
      </w:r>
      <w:r w:rsidRPr="00C8718E">
        <w:rPr>
          <w:sz w:val="20"/>
          <w:szCs w:val="20"/>
        </w:rPr>
        <w:t>the</w:t>
      </w:r>
      <w:r w:rsidRPr="00C8718E">
        <w:rPr>
          <w:spacing w:val="-5"/>
          <w:sz w:val="20"/>
          <w:szCs w:val="20"/>
        </w:rPr>
        <w:t xml:space="preserve"> </w:t>
      </w:r>
      <w:r w:rsidRPr="00C8718E">
        <w:rPr>
          <w:sz w:val="20"/>
          <w:szCs w:val="20"/>
        </w:rPr>
        <w:t>public</w:t>
      </w:r>
      <w:r w:rsidRPr="00C8718E">
        <w:rPr>
          <w:spacing w:val="-4"/>
          <w:sz w:val="20"/>
          <w:szCs w:val="20"/>
        </w:rPr>
        <w:t xml:space="preserve"> </w:t>
      </w:r>
      <w:r w:rsidRPr="00C8718E">
        <w:rPr>
          <w:sz w:val="20"/>
          <w:szCs w:val="20"/>
        </w:rPr>
        <w:t>agency</w:t>
      </w:r>
      <w:r w:rsidRPr="00C8718E">
        <w:rPr>
          <w:spacing w:val="-5"/>
          <w:sz w:val="20"/>
          <w:szCs w:val="20"/>
        </w:rPr>
        <w:t xml:space="preserve"> </w:t>
      </w:r>
      <w:r w:rsidRPr="00C8718E">
        <w:rPr>
          <w:sz w:val="20"/>
          <w:szCs w:val="20"/>
        </w:rPr>
        <w:t>approving</w:t>
      </w:r>
      <w:r w:rsidRPr="00C8718E">
        <w:rPr>
          <w:spacing w:val="-4"/>
          <w:sz w:val="20"/>
          <w:szCs w:val="20"/>
        </w:rPr>
        <w:t xml:space="preserve"> </w:t>
      </w:r>
      <w:r w:rsidRPr="00C8718E">
        <w:rPr>
          <w:sz w:val="20"/>
          <w:szCs w:val="20"/>
        </w:rPr>
        <w:t>the</w:t>
      </w:r>
      <w:r w:rsidRPr="00C8718E">
        <w:rPr>
          <w:spacing w:val="-4"/>
          <w:sz w:val="20"/>
          <w:szCs w:val="20"/>
        </w:rPr>
        <w:t xml:space="preserve"> </w:t>
      </w:r>
      <w:r w:rsidRPr="00C8718E">
        <w:rPr>
          <w:spacing w:val="-2"/>
          <w:sz w:val="20"/>
          <w:szCs w:val="20"/>
        </w:rPr>
        <w:t>project?</w:t>
      </w:r>
      <w:r w:rsidRPr="00C8718E">
        <w:rPr>
          <w:sz w:val="20"/>
          <w:szCs w:val="20"/>
        </w:rPr>
        <w:tab/>
      </w:r>
      <w:r w:rsidRPr="00C8718E">
        <w:rPr>
          <w:spacing w:val="-5"/>
          <w:sz w:val="20"/>
          <w:szCs w:val="20"/>
        </w:rPr>
        <w:t>Yes</w:t>
      </w:r>
      <w:r w:rsidRPr="00C8718E">
        <w:rPr>
          <w:sz w:val="20"/>
          <w:szCs w:val="20"/>
        </w:rPr>
        <w:tab/>
      </w:r>
      <w:r w:rsidRPr="00C8718E">
        <w:rPr>
          <w:spacing w:val="-5"/>
          <w:sz w:val="20"/>
          <w:szCs w:val="20"/>
        </w:rPr>
        <w:t>No</w:t>
      </w:r>
    </w:p>
    <w:p w14:paraId="05C080E8" w14:textId="7B8DC8F8" w:rsidR="00094F59" w:rsidRPr="00C8718E" w:rsidRDefault="00000000" w:rsidP="00F22DA4">
      <w:pPr>
        <w:spacing w:after="240"/>
        <w:ind w:left="432"/>
        <w:rPr>
          <w:sz w:val="20"/>
          <w:szCs w:val="20"/>
        </w:rPr>
      </w:pPr>
      <w:r w:rsidRPr="00C8718E">
        <w:rPr>
          <w:sz w:val="20"/>
          <w:szCs w:val="20"/>
        </w:rPr>
        <w:t>Signature:</w:t>
      </w:r>
      <w:r w:rsidRPr="00C8718E">
        <w:rPr>
          <w:spacing w:val="66"/>
          <w:sz w:val="20"/>
          <w:szCs w:val="20"/>
        </w:rPr>
        <w:t xml:space="preserve"> </w:t>
      </w:r>
      <w:r w:rsidR="002B2C33" w:rsidRPr="002B2C33">
        <w:rPr>
          <w:sz w:val="20"/>
          <w:szCs w:val="20"/>
          <w:u w:val="single"/>
        </w:rPr>
        <w:t>Erica</w:t>
      </w:r>
      <w:r w:rsidR="002B2C33">
        <w:rPr>
          <w:sz w:val="20"/>
          <w:szCs w:val="20"/>
          <w:u w:val="single"/>
        </w:rPr>
        <w:t xml:space="preserve"> </w:t>
      </w:r>
      <w:r w:rsidR="002B2C33" w:rsidRPr="002B2C33">
        <w:rPr>
          <w:sz w:val="20"/>
          <w:szCs w:val="20"/>
          <w:u w:val="single"/>
        </w:rPr>
        <w:t>Loza</w:t>
      </w:r>
      <w:r w:rsidRPr="00C8718E">
        <w:rPr>
          <w:sz w:val="20"/>
          <w:szCs w:val="20"/>
          <w:u w:val="single"/>
        </w:rPr>
        <w:tab/>
      </w:r>
      <w:r w:rsidR="00F22DA4" w:rsidRPr="00C8718E">
        <w:rPr>
          <w:sz w:val="20"/>
          <w:szCs w:val="20"/>
          <w:u w:val="single"/>
        </w:rPr>
        <w:tab/>
      </w:r>
      <w:r w:rsidRPr="00C8718E">
        <w:rPr>
          <w:spacing w:val="40"/>
          <w:sz w:val="20"/>
          <w:szCs w:val="20"/>
        </w:rPr>
        <w:t xml:space="preserve"> </w:t>
      </w:r>
      <w:r w:rsidRPr="00C8718E">
        <w:rPr>
          <w:sz w:val="20"/>
          <w:szCs w:val="20"/>
        </w:rPr>
        <w:t>Date:</w:t>
      </w:r>
      <w:r w:rsidRPr="00C8718E">
        <w:rPr>
          <w:spacing w:val="38"/>
          <w:sz w:val="20"/>
          <w:szCs w:val="20"/>
          <w:u w:val="single"/>
        </w:rPr>
        <w:t xml:space="preserve"> </w:t>
      </w:r>
      <w:r w:rsidR="00F22DA4" w:rsidRPr="00C8718E">
        <w:rPr>
          <w:spacing w:val="38"/>
          <w:sz w:val="20"/>
          <w:szCs w:val="20"/>
          <w:u w:val="single"/>
        </w:rPr>
        <w:t>01/22/26</w:t>
      </w:r>
      <w:r w:rsidRPr="00C8718E">
        <w:rPr>
          <w:sz w:val="20"/>
          <w:szCs w:val="20"/>
          <w:u w:val="single"/>
        </w:rPr>
        <w:tab/>
      </w:r>
      <w:r w:rsidRPr="00C8718E">
        <w:rPr>
          <w:spacing w:val="40"/>
          <w:sz w:val="20"/>
          <w:szCs w:val="20"/>
        </w:rPr>
        <w:t xml:space="preserve"> </w:t>
      </w:r>
      <w:r w:rsidRPr="00C8718E">
        <w:rPr>
          <w:sz w:val="20"/>
          <w:szCs w:val="20"/>
        </w:rPr>
        <w:t xml:space="preserve">Title: </w:t>
      </w:r>
      <w:r w:rsidR="00F22DA4" w:rsidRPr="00C8718E">
        <w:rPr>
          <w:sz w:val="20"/>
          <w:szCs w:val="20"/>
          <w:u w:val="single"/>
        </w:rPr>
        <w:t>Electric Generation System Specialist I</w:t>
      </w:r>
      <w:r w:rsidRPr="00C8718E">
        <w:rPr>
          <w:sz w:val="20"/>
          <w:szCs w:val="20"/>
          <w:u w:val="single"/>
        </w:rPr>
        <w:tab/>
      </w:r>
    </w:p>
    <w:p w14:paraId="27F63353" w14:textId="54960A38" w:rsidR="00094F59" w:rsidRPr="00C8718E" w:rsidRDefault="002B2C33" w:rsidP="00F22DA4">
      <w:pPr>
        <w:pStyle w:val="BodyText"/>
        <w:tabs>
          <w:tab w:val="left" w:pos="3890"/>
        </w:tabs>
        <w:spacing w:after="240"/>
        <w:ind w:left="1548"/>
        <w:rPr>
          <w:sz w:val="20"/>
          <w:szCs w:val="20"/>
        </w:rPr>
      </w:pPr>
      <w:r>
        <w:rPr>
          <w:noProof/>
          <w:sz w:val="20"/>
          <w:szCs w:val="20"/>
        </w:rPr>
        <mc:AlternateContent>
          <mc:Choice Requires="wps">
            <w:drawing>
              <wp:anchor distT="0" distB="0" distL="114300" distR="114300" simplePos="0" relativeHeight="487596032" behindDoc="0" locked="0" layoutInCell="1" allowOverlap="1" wp14:anchorId="1B12E79A" wp14:editId="6F652E6E">
                <wp:simplePos x="0" y="0"/>
                <wp:positionH relativeFrom="column">
                  <wp:posOffset>810491</wp:posOffset>
                </wp:positionH>
                <wp:positionV relativeFrom="paragraph">
                  <wp:posOffset>23000</wp:posOffset>
                </wp:positionV>
                <wp:extent cx="92298" cy="86995"/>
                <wp:effectExtent l="0" t="0" r="22225" b="27305"/>
                <wp:wrapNone/>
                <wp:docPr id="44235870" name="Rectangle 2"/>
                <wp:cNvGraphicFramePr/>
                <a:graphic xmlns:a="http://schemas.openxmlformats.org/drawingml/2006/main">
                  <a:graphicData uri="http://schemas.microsoft.com/office/word/2010/wordprocessingShape">
                    <wps:wsp>
                      <wps:cNvSpPr/>
                      <wps:spPr>
                        <a:xfrm>
                          <a:off x="0" y="0"/>
                          <a:ext cx="92298" cy="8699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1C3AB1" id="Rectangle 2" o:spid="_x0000_s1026" style="position:absolute;margin-left:63.8pt;margin-top:1.8pt;width:7.25pt;height:6.85pt;z-index:487596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" fillcolor="black [3200]" strokecolor="black [480]" strokeweight="2pt"/>
            </w:pict>
          </mc:Fallback>
        </mc:AlternateContent>
      </w:r>
      <w:r w:rsidR="00F22DA4" w:rsidRPr="00C8718E">
        <w:rPr>
          <w:noProof/>
          <w:sz w:val="20"/>
          <w:szCs w:val="20"/>
        </w:rPr>
        <w:drawing>
          <wp:anchor distT="0" distB="0" distL="0" distR="0" simplePos="0" relativeHeight="487592960" behindDoc="0" locked="0" layoutInCell="1" allowOverlap="1" wp14:anchorId="3DF46609" wp14:editId="18F5E442">
            <wp:simplePos x="0" y="0"/>
            <wp:positionH relativeFrom="page">
              <wp:posOffset>1504987</wp:posOffset>
            </wp:positionH>
            <wp:positionV relativeFrom="paragraph">
              <wp:posOffset>25792</wp:posOffset>
            </wp:positionV>
            <wp:extent cx="86842" cy="87007"/>
            <wp:effectExtent l="0" t="0" r="8890" b="8255"/>
            <wp:wrapNone/>
            <wp:docPr id="1290023178" name="Imag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0023178" name="Image 15">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86842" cy="87007"/>
                    </a:xfrm>
                    <a:prstGeom prst="rect">
                      <a:avLst/>
                    </a:prstGeom>
                  </pic:spPr>
                </pic:pic>
              </a:graphicData>
            </a:graphic>
          </wp:anchor>
        </w:drawing>
      </w:r>
      <w:r w:rsidR="00F22DA4" w:rsidRPr="00C8718E">
        <w:rPr>
          <w:noProof/>
          <w:sz w:val="20"/>
          <w:szCs w:val="20"/>
        </w:rPr>
        <w:drawing>
          <wp:anchor distT="0" distB="0" distL="0" distR="0" simplePos="0" relativeHeight="487595008" behindDoc="0" locked="0" layoutInCell="1" allowOverlap="1" wp14:anchorId="77856C1C" wp14:editId="538607DA">
            <wp:simplePos x="0" y="0"/>
            <wp:positionH relativeFrom="page">
              <wp:posOffset>3186181</wp:posOffset>
            </wp:positionH>
            <wp:positionV relativeFrom="paragraph">
              <wp:posOffset>26182</wp:posOffset>
            </wp:positionV>
            <wp:extent cx="86842" cy="87007"/>
            <wp:effectExtent l="0" t="0" r="0" b="0"/>
            <wp:wrapNone/>
            <wp:docPr id="456061606" name="Imag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061606" name="Image 15">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86842" cy="87007"/>
                    </a:xfrm>
                    <a:prstGeom prst="rect">
                      <a:avLst/>
                    </a:prstGeom>
                  </pic:spPr>
                </pic:pic>
              </a:graphicData>
            </a:graphic>
          </wp:anchor>
        </w:drawing>
      </w:r>
      <w:r w:rsidR="00F22DA4" w:rsidRPr="00C8718E">
        <w:rPr>
          <w:color w:val="231F20"/>
          <w:spacing w:val="-4"/>
          <w:sz w:val="20"/>
          <w:szCs w:val="20"/>
        </w:rPr>
        <w:t>Signed</w:t>
      </w:r>
      <w:r w:rsidR="00F22DA4" w:rsidRPr="00C8718E">
        <w:rPr>
          <w:color w:val="231F20"/>
          <w:spacing w:val="-10"/>
          <w:sz w:val="20"/>
          <w:szCs w:val="20"/>
        </w:rPr>
        <w:t xml:space="preserve"> </w:t>
      </w:r>
      <w:r w:rsidR="00F22DA4" w:rsidRPr="00C8718E">
        <w:rPr>
          <w:color w:val="231F20"/>
          <w:spacing w:val="-4"/>
          <w:sz w:val="20"/>
          <w:szCs w:val="20"/>
        </w:rPr>
        <w:t>by</w:t>
      </w:r>
      <w:r w:rsidR="00F22DA4" w:rsidRPr="00C8718E">
        <w:rPr>
          <w:color w:val="231F20"/>
          <w:spacing w:val="38"/>
          <w:sz w:val="20"/>
          <w:szCs w:val="20"/>
        </w:rPr>
        <w:t xml:space="preserve"> </w:t>
      </w:r>
      <w:r w:rsidR="00F22DA4" w:rsidRPr="00C8718E">
        <w:rPr>
          <w:color w:val="231F20"/>
          <w:spacing w:val="-4"/>
          <w:sz w:val="20"/>
          <w:szCs w:val="20"/>
        </w:rPr>
        <w:t>Lead</w:t>
      </w:r>
      <w:r w:rsidR="00F22DA4" w:rsidRPr="00C8718E">
        <w:rPr>
          <w:color w:val="231F20"/>
          <w:spacing w:val="-10"/>
          <w:sz w:val="20"/>
          <w:szCs w:val="20"/>
        </w:rPr>
        <w:t xml:space="preserve"> </w:t>
      </w:r>
      <w:r w:rsidR="00F22DA4" w:rsidRPr="00C8718E">
        <w:rPr>
          <w:color w:val="231F20"/>
          <w:spacing w:val="-4"/>
          <w:sz w:val="20"/>
          <w:szCs w:val="20"/>
        </w:rPr>
        <w:t>Agency</w:t>
      </w:r>
      <w:r w:rsidR="00F22DA4" w:rsidRPr="00C8718E">
        <w:rPr>
          <w:color w:val="231F20"/>
          <w:sz w:val="20"/>
          <w:szCs w:val="20"/>
        </w:rPr>
        <w:tab/>
      </w:r>
      <w:r w:rsidR="00F22DA4" w:rsidRPr="00C8718E">
        <w:rPr>
          <w:color w:val="231F20"/>
          <w:sz w:val="20"/>
          <w:szCs w:val="20"/>
        </w:rPr>
        <w:tab/>
      </w:r>
      <w:r w:rsidR="00F22DA4" w:rsidRPr="00C8718E">
        <w:rPr>
          <w:color w:val="231F20"/>
          <w:spacing w:val="-2"/>
          <w:sz w:val="20"/>
          <w:szCs w:val="20"/>
        </w:rPr>
        <w:t>Signed</w:t>
      </w:r>
      <w:r w:rsidR="00F22DA4" w:rsidRPr="00C8718E">
        <w:rPr>
          <w:color w:val="231F20"/>
          <w:spacing w:val="-12"/>
          <w:sz w:val="20"/>
          <w:szCs w:val="20"/>
        </w:rPr>
        <w:t xml:space="preserve"> </w:t>
      </w:r>
      <w:r w:rsidR="00F22DA4" w:rsidRPr="00C8718E">
        <w:rPr>
          <w:color w:val="231F20"/>
          <w:spacing w:val="-2"/>
          <w:sz w:val="20"/>
          <w:szCs w:val="20"/>
        </w:rPr>
        <w:t>by</w:t>
      </w:r>
      <w:r w:rsidR="00F22DA4" w:rsidRPr="00C8718E">
        <w:rPr>
          <w:color w:val="231F20"/>
          <w:spacing w:val="17"/>
          <w:sz w:val="20"/>
          <w:szCs w:val="20"/>
        </w:rPr>
        <w:t xml:space="preserve"> </w:t>
      </w:r>
      <w:r w:rsidR="00F22DA4" w:rsidRPr="00C8718E">
        <w:rPr>
          <w:color w:val="231F20"/>
          <w:spacing w:val="-2"/>
          <w:sz w:val="20"/>
          <w:szCs w:val="20"/>
        </w:rPr>
        <w:t>Applicant</w:t>
      </w:r>
    </w:p>
    <w:p w14:paraId="0F1A41D5" w14:textId="77777777" w:rsidR="002B2C33" w:rsidRPr="009C6674" w:rsidRDefault="00000000" w:rsidP="002B2C33">
      <w:pPr>
        <w:tabs>
          <w:tab w:val="left" w:pos="6028"/>
          <w:tab w:val="left" w:pos="9660"/>
        </w:tabs>
        <w:ind w:left="432" w:right="418"/>
        <w:rPr>
          <w:sz w:val="20"/>
          <w:szCs w:val="28"/>
        </w:rPr>
      </w:pPr>
      <w:r w:rsidRPr="009C6674">
        <w:rPr>
          <w:sz w:val="20"/>
          <w:szCs w:val="28"/>
        </w:rPr>
        <w:t>Authority cited: Sections 21083 and 21110, Public Resources Code.</w:t>
      </w:r>
      <w:r w:rsidR="002B2C33" w:rsidRPr="009C6674">
        <w:rPr>
          <w:sz w:val="20"/>
          <w:szCs w:val="28"/>
        </w:rPr>
        <w:t xml:space="preserve"> </w:t>
      </w:r>
    </w:p>
    <w:p w14:paraId="5925D310" w14:textId="47AAB51A" w:rsidR="002B2C33" w:rsidRPr="009C6674" w:rsidRDefault="002B2C33" w:rsidP="009C6674">
      <w:pPr>
        <w:tabs>
          <w:tab w:val="left" w:pos="6028"/>
          <w:tab w:val="left" w:pos="9660"/>
        </w:tabs>
        <w:spacing w:line="480" w:lineRule="auto"/>
        <w:ind w:left="432" w:right="418"/>
        <w:rPr>
          <w:sz w:val="20"/>
          <w:szCs w:val="28"/>
        </w:rPr>
      </w:pPr>
      <w:r w:rsidRPr="009C6674">
        <w:rPr>
          <w:sz w:val="20"/>
          <w:szCs w:val="28"/>
        </w:rPr>
        <w:t>Reference: Sections 21108, 21152, and 21152.1, Public Resources Code.</w:t>
      </w:r>
    </w:p>
    <w:p w14:paraId="2B1BC741" w14:textId="28AACC3B" w:rsidR="00094F59" w:rsidRPr="009C6674" w:rsidRDefault="00000000" w:rsidP="009C6674">
      <w:pPr>
        <w:tabs>
          <w:tab w:val="left" w:pos="6028"/>
          <w:tab w:val="left" w:pos="9660"/>
        </w:tabs>
        <w:ind w:left="3600" w:right="418"/>
        <w:rPr>
          <w:sz w:val="16"/>
          <w:u w:val="single"/>
        </w:rPr>
      </w:pPr>
      <w:r w:rsidRPr="002B2C33">
        <w:rPr>
          <w:sz w:val="20"/>
          <w:szCs w:val="28"/>
        </w:rPr>
        <w:t xml:space="preserve">Date Received for filing at OPR: </w:t>
      </w:r>
      <w:r w:rsidRPr="002B2C33">
        <w:rPr>
          <w:sz w:val="20"/>
          <w:szCs w:val="28"/>
          <w:u w:val="single"/>
        </w:rPr>
        <w:tab/>
      </w:r>
    </w:p>
    <w:sectPr w:rsidR="00094F59" w:rsidRPr="009C6674">
      <w:type w:val="continuous"/>
      <w:pgSz w:w="12240" w:h="15840"/>
      <w:pgMar w:top="660" w:right="1080" w:bottom="920" w:left="1080" w:header="0" w:footer="7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98E46" w14:textId="77777777" w:rsidR="007C6F41" w:rsidRDefault="007C6F41">
      <w:r>
        <w:separator/>
      </w:r>
    </w:p>
  </w:endnote>
  <w:endnote w:type="continuationSeparator" w:id="0">
    <w:p w14:paraId="4379872C" w14:textId="77777777" w:rsidR="007C6F41" w:rsidRDefault="007C6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A97D" w14:textId="77777777" w:rsidR="00094F59" w:rsidRDefault="00000000">
    <w:pPr>
      <w:pStyle w:val="BodyText"/>
      <w:spacing w:line="14" w:lineRule="auto"/>
      <w:rPr>
        <w:sz w:val="20"/>
      </w:rPr>
    </w:pPr>
    <w:r>
      <w:rPr>
        <w:noProof/>
        <w:sz w:val="20"/>
      </w:rPr>
      <mc:AlternateContent>
        <mc:Choice Requires="wps">
          <w:drawing>
            <wp:anchor distT="0" distB="0" distL="0" distR="0" simplePos="0" relativeHeight="487529984" behindDoc="1" locked="0" layoutInCell="1" allowOverlap="1" wp14:anchorId="4F1671C9" wp14:editId="2B17F992">
              <wp:simplePos x="0" y="0"/>
              <wp:positionH relativeFrom="page">
                <wp:posOffset>6350</wp:posOffset>
              </wp:positionH>
              <wp:positionV relativeFrom="page">
                <wp:posOffset>9982555</wp:posOffset>
              </wp:positionV>
              <wp:extent cx="78740" cy="698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740" cy="69850"/>
                      </a:xfrm>
                      <a:custGeom>
                        <a:avLst/>
                        <a:gdLst/>
                        <a:ahLst/>
                        <a:cxnLst/>
                        <a:rect l="l" t="t" r="r" b="b"/>
                        <a:pathLst>
                          <a:path w="78740" h="69850">
                            <a:moveTo>
                              <a:pt x="0" y="69494"/>
                            </a:moveTo>
                            <a:lnTo>
                              <a:pt x="78498" y="69494"/>
                            </a:lnTo>
                            <a:lnTo>
                              <a:pt x="78498" y="0"/>
                            </a:lnTo>
                            <a:lnTo>
                              <a:pt x="0" y="0"/>
                            </a:lnTo>
                            <a:lnTo>
                              <a:pt x="0" y="6949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5B9354" id="Graphic 7" o:spid="_x0000_s1026" style="position:absolute;margin-left:.5pt;margin-top:786.05pt;width:6.2pt;height:5.5pt;z-index:-15786496;visibility:visible;mso-wrap-style:square;mso-wrap-distance-left:0;mso-wrap-distance-top:0;mso-wrap-distance-right:0;mso-wrap-distance-bottom:0;mso-position-horizontal:absolute;mso-position-horizontal-relative:page;mso-position-vertical:absolute;mso-position-vertical-relative:page;v-text-anchor:top" coordsize="78740,69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" path="m,69494r78498,l78498,,,,,69494xe" filled="f" strokeweight="1pt">
              <v:path arrowok="t"/>
              <w10:wrap anchorx="page" anchory="page"/>
            </v:shape>
          </w:pict>
        </mc:Fallback>
      </mc:AlternateContent>
    </w:r>
    <w:r>
      <w:rPr>
        <w:noProof/>
        <w:sz w:val="20"/>
      </w:rPr>
      <mc:AlternateContent>
        <mc:Choice Requires="wps">
          <w:drawing>
            <wp:anchor distT="0" distB="0" distL="0" distR="0" simplePos="0" relativeHeight="487530496" behindDoc="1" locked="0" layoutInCell="1" allowOverlap="1" wp14:anchorId="51CE2FCD" wp14:editId="6E0CBC89">
              <wp:simplePos x="0" y="0"/>
              <wp:positionH relativeFrom="page">
                <wp:posOffset>6220472</wp:posOffset>
              </wp:positionH>
              <wp:positionV relativeFrom="page">
                <wp:posOffset>9449082</wp:posOffset>
              </wp:positionV>
              <wp:extent cx="651510" cy="1397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 cy="139700"/>
                      </a:xfrm>
                      <a:prstGeom prst="rect">
                        <a:avLst/>
                      </a:prstGeom>
                    </wps:spPr>
                    <wps:txbx>
                      <w:txbxContent>
                        <w:p w14:paraId="5CEC1518" w14:textId="77777777" w:rsidR="00094F59" w:rsidRDefault="00000000">
                          <w:pPr>
                            <w:spacing w:before="28" w:line="192" w:lineRule="exact"/>
                            <w:ind w:left="20"/>
                            <w:rPr>
                              <w:rFonts w:ascii="Times New Roman"/>
                              <w:sz w:val="18"/>
                            </w:rPr>
                          </w:pPr>
                          <w:r>
                            <w:rPr>
                              <w:rFonts w:ascii="Times New Roman"/>
                              <w:sz w:val="18"/>
                            </w:rPr>
                            <w:t>Revised</w:t>
                          </w:r>
                          <w:r>
                            <w:rPr>
                              <w:rFonts w:ascii="Times New Roman"/>
                              <w:spacing w:val="-9"/>
                              <w:sz w:val="18"/>
                            </w:rPr>
                            <w:t xml:space="preserve"> </w:t>
                          </w:r>
                          <w:r>
                            <w:rPr>
                              <w:rFonts w:ascii="Times New Roman"/>
                              <w:spacing w:val="-4"/>
                              <w:sz w:val="18"/>
                            </w:rPr>
                            <w:t>2011</w:t>
                          </w:r>
                        </w:p>
                      </w:txbxContent>
                    </wps:txbx>
                    <wps:bodyPr wrap="square" lIns="0" tIns="0" rIns="0" bIns="0" rtlCol="0">
                      <a:noAutofit/>
                    </wps:bodyPr>
                  </wps:wsp>
                </a:graphicData>
              </a:graphic>
            </wp:anchor>
          </w:drawing>
        </mc:Choice>
        <mc:Fallback>
          <w:pict>
            <v:shapetype w14:anchorId="51CE2FCD" id="_x0000_t202" coordsize="21600,21600" o:spt="202" path="m,l,21600r21600,l21600,xe">
              <v:stroke joinstyle="miter"/>
              <v:path gradientshapeok="t" o:connecttype="rect"/>
            </v:shapetype>
            <v:shape id="Textbox 8" o:spid="_x0000_s1027" type="#_x0000_t202" style="position:absolute;margin-left:489.8pt;margin-top:744pt;width:51.3pt;height:11pt;z-index:-1578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" filled="f" stroked="f">
              <v:textbox inset="0,0,0,0">
                <w:txbxContent>
                  <w:p w14:paraId="5CEC1518" w14:textId="77777777" w:rsidR="00094F59" w:rsidRDefault="00000000">
                    <w:pPr>
                      <w:spacing w:before="28" w:line="192" w:lineRule="exact"/>
                      <w:ind w:left="20"/>
                      <w:rPr>
                        <w:rFonts w:ascii="Times New Roman"/>
                        <w:sz w:val="18"/>
                      </w:rPr>
                    </w:pPr>
                    <w:r>
                      <w:rPr>
                        <w:rFonts w:ascii="Times New Roman"/>
                        <w:sz w:val="18"/>
                      </w:rPr>
                      <w:t>Revised</w:t>
                    </w:r>
                    <w:r>
                      <w:rPr>
                        <w:rFonts w:ascii="Times New Roman"/>
                        <w:spacing w:val="-9"/>
                        <w:sz w:val="18"/>
                      </w:rPr>
                      <w:t xml:space="preserve"> </w:t>
                    </w:r>
                    <w:r>
                      <w:rPr>
                        <w:rFonts w:ascii="Times New Roman"/>
                        <w:spacing w:val="-4"/>
                        <w:sz w:val="18"/>
                      </w:rPr>
                      <w:t>2011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01B4F" w14:textId="77777777" w:rsidR="007C6F41" w:rsidRDefault="007C6F41">
      <w:r>
        <w:separator/>
      </w:r>
    </w:p>
  </w:footnote>
  <w:footnote w:type="continuationSeparator" w:id="0">
    <w:p w14:paraId="0BC52267" w14:textId="77777777" w:rsidR="007C6F41" w:rsidRDefault="007C6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E5A7" w14:textId="77777777" w:rsidR="00094F59" w:rsidRDefault="00000000">
    <w:pPr>
      <w:pStyle w:val="BodyText"/>
      <w:spacing w:line="14" w:lineRule="auto"/>
      <w:rPr>
        <w:sz w:val="20"/>
      </w:rPr>
    </w:pPr>
    <w:r>
      <w:rPr>
        <w:noProof/>
        <w:sz w:val="20"/>
      </w:rPr>
      <mc:AlternateContent>
        <mc:Choice Requires="wpg">
          <w:drawing>
            <wp:anchor distT="0" distB="0" distL="0" distR="0" simplePos="0" relativeHeight="487528960" behindDoc="1" locked="0" layoutInCell="1" allowOverlap="1" wp14:anchorId="460F500A" wp14:editId="547E74DC">
              <wp:simplePos x="0" y="0"/>
              <wp:positionH relativeFrom="page">
                <wp:posOffset>6743712</wp:posOffset>
              </wp:positionH>
              <wp:positionV relativeFrom="page">
                <wp:posOffset>0</wp:posOffset>
              </wp:positionV>
              <wp:extent cx="1028700" cy="21653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8700" cy="216535"/>
                        <a:chOff x="0" y="0"/>
                        <a:chExt cx="1028700" cy="216535"/>
                      </a:xfrm>
                    </wpg:grpSpPr>
                    <wps:wsp>
                      <wps:cNvPr id="2" name="Graphic 2"/>
                      <wps:cNvSpPr/>
                      <wps:spPr>
                        <a:xfrm>
                          <a:off x="0" y="0"/>
                          <a:ext cx="1028700" cy="216535"/>
                        </a:xfrm>
                        <a:custGeom>
                          <a:avLst/>
                          <a:gdLst/>
                          <a:ahLst/>
                          <a:cxnLst/>
                          <a:rect l="l" t="t" r="r" b="b"/>
                          <a:pathLst>
                            <a:path w="1028700" h="216535">
                              <a:moveTo>
                                <a:pt x="1028687" y="0"/>
                              </a:moveTo>
                              <a:lnTo>
                                <a:pt x="0" y="0"/>
                              </a:lnTo>
                              <a:lnTo>
                                <a:pt x="0" y="216001"/>
                              </a:lnTo>
                              <a:lnTo>
                                <a:pt x="1028687" y="216001"/>
                              </a:lnTo>
                              <a:lnTo>
                                <a:pt x="1028687" y="0"/>
                              </a:lnTo>
                              <a:close/>
                            </a:path>
                          </a:pathLst>
                        </a:custGeom>
                        <a:solidFill>
                          <a:srgbClr val="C3C3C3"/>
                        </a:solidFill>
                      </wps:spPr>
                      <wps:bodyPr wrap="square" lIns="0" tIns="0" rIns="0" bIns="0" rtlCol="0">
                        <a:prstTxWarp prst="textNoShape">
                          <a:avLst/>
                        </a:prstTxWarp>
                        <a:noAutofit/>
                      </wps:bodyPr>
                    </wps:wsp>
                    <wps:wsp>
                      <wps:cNvPr id="3" name="Graphic 3"/>
                      <wps:cNvSpPr/>
                      <wps:spPr>
                        <a:xfrm>
                          <a:off x="6350" y="6350"/>
                          <a:ext cx="1016000" cy="203835"/>
                        </a:xfrm>
                        <a:custGeom>
                          <a:avLst/>
                          <a:gdLst/>
                          <a:ahLst/>
                          <a:cxnLst/>
                          <a:rect l="l" t="t" r="r" b="b"/>
                          <a:pathLst>
                            <a:path w="1016000" h="203835">
                              <a:moveTo>
                                <a:pt x="0" y="203301"/>
                              </a:moveTo>
                              <a:lnTo>
                                <a:pt x="1016000" y="203301"/>
                              </a:lnTo>
                              <a:lnTo>
                                <a:pt x="1016000" y="0"/>
                              </a:lnTo>
                              <a:lnTo>
                                <a:pt x="0" y="0"/>
                              </a:lnTo>
                              <a:lnTo>
                                <a:pt x="0" y="203301"/>
                              </a:lnTo>
                              <a:close/>
                            </a:path>
                          </a:pathLst>
                        </a:custGeom>
                        <a:ln w="12700">
                          <a:solidFill>
                            <a:srgbClr val="111111"/>
                          </a:solidFill>
                          <a:prstDash val="solid"/>
                        </a:ln>
                      </wps:spPr>
                      <wps:bodyPr wrap="square" lIns="0" tIns="0" rIns="0" bIns="0" rtlCol="0">
                        <a:prstTxWarp prst="textNoShape">
                          <a:avLst/>
                        </a:prstTxWarp>
                        <a:noAutofit/>
                      </wps:bodyPr>
                    </wps:wsp>
                    <wps:wsp>
                      <wps:cNvPr id="4" name="Graphic 4"/>
                      <wps:cNvSpPr/>
                      <wps:spPr>
                        <a:xfrm>
                          <a:off x="12699" y="12699"/>
                          <a:ext cx="1003300" cy="191135"/>
                        </a:xfrm>
                        <a:custGeom>
                          <a:avLst/>
                          <a:gdLst/>
                          <a:ahLst/>
                          <a:cxnLst/>
                          <a:rect l="l" t="t" r="r" b="b"/>
                          <a:pathLst>
                            <a:path w="1003300" h="191135">
                              <a:moveTo>
                                <a:pt x="1003300" y="0"/>
                              </a:moveTo>
                              <a:lnTo>
                                <a:pt x="0" y="0"/>
                              </a:lnTo>
                              <a:lnTo>
                                <a:pt x="0" y="190601"/>
                              </a:lnTo>
                              <a:lnTo>
                                <a:pt x="12700" y="177901"/>
                              </a:lnTo>
                              <a:lnTo>
                                <a:pt x="12700" y="12700"/>
                              </a:lnTo>
                              <a:lnTo>
                                <a:pt x="990600" y="12700"/>
                              </a:lnTo>
                              <a:lnTo>
                                <a:pt x="1003300" y="0"/>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12699" y="12700"/>
                          <a:ext cx="1003300" cy="191135"/>
                        </a:xfrm>
                        <a:custGeom>
                          <a:avLst/>
                          <a:gdLst/>
                          <a:ahLst/>
                          <a:cxnLst/>
                          <a:rect l="l" t="t" r="r" b="b"/>
                          <a:pathLst>
                            <a:path w="1003300" h="191135">
                              <a:moveTo>
                                <a:pt x="1003300" y="0"/>
                              </a:moveTo>
                              <a:lnTo>
                                <a:pt x="990600" y="12700"/>
                              </a:lnTo>
                              <a:lnTo>
                                <a:pt x="990600" y="177901"/>
                              </a:lnTo>
                              <a:lnTo>
                                <a:pt x="12700" y="177901"/>
                              </a:lnTo>
                              <a:lnTo>
                                <a:pt x="0" y="190601"/>
                              </a:lnTo>
                              <a:lnTo>
                                <a:pt x="1003300" y="190601"/>
                              </a:lnTo>
                              <a:lnTo>
                                <a:pt x="1003300" y="0"/>
                              </a:lnTo>
                              <a:close/>
                            </a:path>
                          </a:pathLst>
                        </a:custGeom>
                        <a:solidFill>
                          <a:srgbClr val="737373"/>
                        </a:solidFill>
                      </wps:spPr>
                      <wps:bodyPr wrap="square" lIns="0" tIns="0" rIns="0" bIns="0" rtlCol="0">
                        <a:prstTxWarp prst="textNoShape">
                          <a:avLst/>
                        </a:prstTxWarp>
                        <a:noAutofit/>
                      </wps:bodyPr>
                    </wps:wsp>
                  </wpg:wgp>
                </a:graphicData>
              </a:graphic>
            </wp:anchor>
          </w:drawing>
        </mc:Choice>
        <mc:Fallback>
          <w:pict>
            <v:group w14:anchorId="746FB98E" id="Group 1" o:spid="_x0000_s1026" style="position:absolute;margin-left:531pt;margin-top:0;width:81pt;height:17.05pt;z-index:-15787520;mso-wrap-distance-left:0;mso-wrap-distance-right:0;mso-position-horizontal-relative:page;mso-position-vertical-relative:page" coordsize="10287,2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">
              <v:shape id="Graphic 2" o:spid="_x0000_s1027" style="position:absolute;width:10287;height:2165;visibility:visible;mso-wrap-style:square;v-text-anchor:top" coordsize="102870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" path="m1028687,l,,,216001r1028687,l1028687,xe" fillcolor="#c3c3c3" stroked="f">
                <v:path arrowok="t"/>
              </v:shape>
              <v:shape id="Graphic 3" o:spid="_x0000_s1028" style="position:absolute;left:63;top:63;width:10160;height:2038;visibility:visible;mso-wrap-style:square;v-text-anchor:top" coordsize="1016000,20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" path="m,203301r1016000,l1016000,,,,,203301xe" filled="f" strokecolor="#111" strokeweight="1pt">
                <v:path arrowok="t"/>
              </v:shape>
              <v:shape id="Graphic 4" o:spid="_x0000_s1029" style="position:absolute;left:126;top:126;width:10033;height:1912;visibility:visible;mso-wrap-style:square;v-text-anchor:top" coordsize="100330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" path="m1003300,l,,,190601,12700,177901r,-165201l990600,12700,1003300,xe" stroked="f">
                <v:path arrowok="t"/>
              </v:shape>
              <v:shape id="Graphic 5" o:spid="_x0000_s1030" style="position:absolute;left:126;top:127;width:10033;height:1911;visibility:visible;mso-wrap-style:square;v-text-anchor:top" coordsize="100330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" path="m1003300,l990600,12700r,165201l12700,177901,,190601r1003300,l1003300,xe" fillcolor="#737373" stroked="f">
                <v:path arrowok="t"/>
              </v:shape>
              <w10:wrap anchorx="page" anchory="page"/>
            </v:group>
          </w:pict>
        </mc:Fallback>
      </mc:AlternateContent>
    </w:r>
    <w:r>
      <w:rPr>
        <w:noProof/>
        <w:sz w:val="20"/>
      </w:rPr>
      <mc:AlternateContent>
        <mc:Choice Requires="wps">
          <w:drawing>
            <wp:anchor distT="0" distB="0" distL="0" distR="0" simplePos="0" relativeHeight="487529472" behindDoc="1" locked="0" layoutInCell="1" allowOverlap="1" wp14:anchorId="125604F9" wp14:editId="09099143">
              <wp:simplePos x="0" y="0"/>
              <wp:positionH relativeFrom="page">
                <wp:posOffset>6966724</wp:posOffset>
              </wp:positionH>
              <wp:positionV relativeFrom="page">
                <wp:posOffset>6146</wp:posOffset>
              </wp:positionV>
              <wp:extent cx="582930" cy="1784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930" cy="178435"/>
                      </a:xfrm>
                      <a:prstGeom prst="rect">
                        <a:avLst/>
                      </a:prstGeom>
                    </wps:spPr>
                    <wps:txbx>
                      <w:txbxContent>
                        <w:p w14:paraId="79A9D7A4" w14:textId="77777777" w:rsidR="00094F59" w:rsidRDefault="00000000">
                          <w:pPr>
                            <w:spacing w:before="22"/>
                            <w:ind w:left="20"/>
                            <w:rPr>
                              <w:rFonts w:ascii="Trebuchet MS"/>
                              <w:sz w:val="20"/>
                            </w:rPr>
                          </w:pPr>
                          <w:r>
                            <w:rPr>
                              <w:rFonts w:ascii="Trebuchet MS"/>
                              <w:color w:val="111111"/>
                              <w:w w:val="90"/>
                              <w:sz w:val="20"/>
                            </w:rPr>
                            <w:t>Print</w:t>
                          </w:r>
                          <w:r>
                            <w:rPr>
                              <w:rFonts w:ascii="Trebuchet MS"/>
                              <w:color w:val="111111"/>
                              <w:spacing w:val="-8"/>
                              <w:w w:val="90"/>
                              <w:sz w:val="20"/>
                            </w:rPr>
                            <w:t xml:space="preserve"> </w:t>
                          </w:r>
                          <w:r>
                            <w:rPr>
                              <w:rFonts w:ascii="Trebuchet MS"/>
                              <w:color w:val="111111"/>
                              <w:spacing w:val="-4"/>
                              <w:sz w:val="20"/>
                            </w:rPr>
                            <w:t>Form</w:t>
                          </w:r>
                        </w:p>
                      </w:txbxContent>
                    </wps:txbx>
                    <wps:bodyPr wrap="square" lIns="0" tIns="0" rIns="0" bIns="0" rtlCol="0">
                      <a:noAutofit/>
                    </wps:bodyPr>
                  </wps:wsp>
                </a:graphicData>
              </a:graphic>
            </wp:anchor>
          </w:drawing>
        </mc:Choice>
        <mc:Fallback>
          <w:pict>
            <v:shapetype w14:anchorId="125604F9" id="_x0000_t202" coordsize="21600,21600" o:spt="202" path="m,l,21600r21600,l21600,xe">
              <v:stroke joinstyle="miter"/>
              <v:path gradientshapeok="t" o:connecttype="rect"/>
            </v:shapetype>
            <v:shape id="Textbox 6" o:spid="_x0000_s1026" type="#_x0000_t202" style="position:absolute;margin-left:548.55pt;margin-top:.5pt;width:45.9pt;height:14.05pt;z-index:-1578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" filled="f" stroked="f">
              <v:textbox inset="0,0,0,0">
                <w:txbxContent>
                  <w:p w14:paraId="79A9D7A4" w14:textId="77777777" w:rsidR="00094F59" w:rsidRDefault="00000000">
                    <w:pPr>
                      <w:spacing w:before="22"/>
                      <w:ind w:left="20"/>
                      <w:rPr>
                        <w:rFonts w:ascii="Trebuchet MS"/>
                        <w:sz w:val="20"/>
                      </w:rPr>
                    </w:pPr>
                    <w:r>
                      <w:rPr>
                        <w:rFonts w:ascii="Trebuchet MS"/>
                        <w:color w:val="111111"/>
                        <w:w w:val="90"/>
                        <w:sz w:val="20"/>
                      </w:rPr>
                      <w:t>Print</w:t>
                    </w:r>
                    <w:r>
                      <w:rPr>
                        <w:rFonts w:ascii="Trebuchet MS"/>
                        <w:color w:val="111111"/>
                        <w:spacing w:val="-8"/>
                        <w:w w:val="90"/>
                        <w:sz w:val="20"/>
                      </w:rPr>
                      <w:t xml:space="preserve"> </w:t>
                    </w:r>
                    <w:r>
                      <w:rPr>
                        <w:rFonts w:ascii="Trebuchet MS"/>
                        <w:color w:val="111111"/>
                        <w:spacing w:val="-4"/>
                        <w:sz w:val="20"/>
                      </w:rPr>
                      <w:t>Form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36D8B"/>
    <w:multiLevelType w:val="hybridMultilevel"/>
    <w:tmpl w:val="8D9E75B6"/>
    <w:lvl w:ilvl="0" w:tplc="2AA6A14E">
      <w:start w:val="1"/>
      <w:numFmt w:val="decimal"/>
      <w:lvlText w:val="%1."/>
      <w:lvlJc w:val="left"/>
      <w:pPr>
        <w:ind w:left="1038" w:hanging="212"/>
      </w:pPr>
      <w:rPr>
        <w:rFonts w:ascii="Arial" w:eastAsia="Arial" w:hAnsi="Arial" w:cs="Arial" w:hint="default"/>
        <w:b w:val="0"/>
        <w:bCs w:val="0"/>
        <w:i w:val="0"/>
        <w:iCs w:val="0"/>
        <w:spacing w:val="0"/>
        <w:w w:val="99"/>
        <w:sz w:val="19"/>
        <w:szCs w:val="19"/>
        <w:lang w:val="en-US" w:eastAsia="en-US" w:bidi="ar-SA"/>
      </w:rPr>
    </w:lvl>
    <w:lvl w:ilvl="1" w:tplc="D188DAB8">
      <w:numFmt w:val="bullet"/>
      <w:lvlText w:val="•"/>
      <w:lvlJc w:val="left"/>
      <w:pPr>
        <w:ind w:left="1944" w:hanging="212"/>
      </w:pPr>
      <w:rPr>
        <w:rFonts w:hint="default"/>
        <w:lang w:val="en-US" w:eastAsia="en-US" w:bidi="ar-SA"/>
      </w:rPr>
    </w:lvl>
    <w:lvl w:ilvl="2" w:tplc="86C0FEF6">
      <w:numFmt w:val="bullet"/>
      <w:lvlText w:val="•"/>
      <w:lvlJc w:val="left"/>
      <w:pPr>
        <w:ind w:left="2848" w:hanging="212"/>
      </w:pPr>
      <w:rPr>
        <w:rFonts w:hint="default"/>
        <w:lang w:val="en-US" w:eastAsia="en-US" w:bidi="ar-SA"/>
      </w:rPr>
    </w:lvl>
    <w:lvl w:ilvl="3" w:tplc="D7184D14">
      <w:numFmt w:val="bullet"/>
      <w:lvlText w:val="•"/>
      <w:lvlJc w:val="left"/>
      <w:pPr>
        <w:ind w:left="3752" w:hanging="212"/>
      </w:pPr>
      <w:rPr>
        <w:rFonts w:hint="default"/>
        <w:lang w:val="en-US" w:eastAsia="en-US" w:bidi="ar-SA"/>
      </w:rPr>
    </w:lvl>
    <w:lvl w:ilvl="4" w:tplc="54CA4A88">
      <w:numFmt w:val="bullet"/>
      <w:lvlText w:val="•"/>
      <w:lvlJc w:val="left"/>
      <w:pPr>
        <w:ind w:left="4656" w:hanging="212"/>
      </w:pPr>
      <w:rPr>
        <w:rFonts w:hint="default"/>
        <w:lang w:val="en-US" w:eastAsia="en-US" w:bidi="ar-SA"/>
      </w:rPr>
    </w:lvl>
    <w:lvl w:ilvl="5" w:tplc="C4A8EE4C">
      <w:numFmt w:val="bullet"/>
      <w:lvlText w:val="•"/>
      <w:lvlJc w:val="left"/>
      <w:pPr>
        <w:ind w:left="5560" w:hanging="212"/>
      </w:pPr>
      <w:rPr>
        <w:rFonts w:hint="default"/>
        <w:lang w:val="en-US" w:eastAsia="en-US" w:bidi="ar-SA"/>
      </w:rPr>
    </w:lvl>
    <w:lvl w:ilvl="6" w:tplc="86DAD2A4">
      <w:numFmt w:val="bullet"/>
      <w:lvlText w:val="•"/>
      <w:lvlJc w:val="left"/>
      <w:pPr>
        <w:ind w:left="6464" w:hanging="212"/>
      </w:pPr>
      <w:rPr>
        <w:rFonts w:hint="default"/>
        <w:lang w:val="en-US" w:eastAsia="en-US" w:bidi="ar-SA"/>
      </w:rPr>
    </w:lvl>
    <w:lvl w:ilvl="7" w:tplc="93C207F4">
      <w:numFmt w:val="bullet"/>
      <w:lvlText w:val="•"/>
      <w:lvlJc w:val="left"/>
      <w:pPr>
        <w:ind w:left="7368" w:hanging="212"/>
      </w:pPr>
      <w:rPr>
        <w:rFonts w:hint="default"/>
        <w:lang w:val="en-US" w:eastAsia="en-US" w:bidi="ar-SA"/>
      </w:rPr>
    </w:lvl>
    <w:lvl w:ilvl="8" w:tplc="8DC66BD6">
      <w:numFmt w:val="bullet"/>
      <w:lvlText w:val="•"/>
      <w:lvlJc w:val="left"/>
      <w:pPr>
        <w:ind w:left="8272" w:hanging="212"/>
      </w:pPr>
      <w:rPr>
        <w:rFonts w:hint="default"/>
        <w:lang w:val="en-US" w:eastAsia="en-US" w:bidi="ar-SA"/>
      </w:rPr>
    </w:lvl>
  </w:abstractNum>
  <w:num w:numId="1" w16cid:durableId="1398749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F59"/>
    <w:rsid w:val="00094F59"/>
    <w:rsid w:val="000B5A89"/>
    <w:rsid w:val="0024608A"/>
    <w:rsid w:val="002B2C33"/>
    <w:rsid w:val="00314541"/>
    <w:rsid w:val="0039556D"/>
    <w:rsid w:val="00772840"/>
    <w:rsid w:val="007C6F41"/>
    <w:rsid w:val="00871CFA"/>
    <w:rsid w:val="0089255B"/>
    <w:rsid w:val="009C6674"/>
    <w:rsid w:val="00A40DB6"/>
    <w:rsid w:val="00B53367"/>
    <w:rsid w:val="00C8718E"/>
    <w:rsid w:val="00F22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9AA80"/>
  <w15:docId w15:val="{158F6EA2-8F88-49B7-B5DC-71175406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15" w:line="209" w:lineRule="exact"/>
      <w:ind w:left="468"/>
      <w:outlineLvl w:val="0"/>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036" w:hanging="21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1003</Words>
  <Characters>5743</Characters>
  <Application>Microsoft Office Word</Application>
  <DocSecurity>0</DocSecurity>
  <Lines>92</Lines>
  <Paragraphs>41</Paragraphs>
  <ScaleCrop>false</ScaleCrop>
  <HeadingPairs>
    <vt:vector size="2" baseType="variant">
      <vt:variant>
        <vt:lpstr>Title</vt:lpstr>
      </vt:variant>
      <vt:variant>
        <vt:i4>1</vt:i4>
      </vt:variant>
    </vt:vector>
  </HeadingPairs>
  <TitlesOfParts>
    <vt:vector size="1" baseType="lpstr">
      <vt:lpstr>Notice of Exemptioni</vt:lpstr>
    </vt:vector>
  </TitlesOfParts>
  <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Exemptioni</dc:title>
  <dc:creator>Office of Planning and Research</dc:creator>
  <cp:lastModifiedBy>Loza, Erica@Energy</cp:lastModifiedBy>
  <cp:revision>6</cp:revision>
  <cp:lastPrinted>2026-01-23T19:26:00Z</cp:lastPrinted>
  <dcterms:created xsi:type="dcterms:W3CDTF">2026-01-23T18:40:00Z</dcterms:created>
  <dcterms:modified xsi:type="dcterms:W3CDTF">2026-01-23T20:13:00Z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2019-06-06T00:00:00Z</vt:filetime>
  </property>
  <property fmtid="{D5CDD505-2E9C-101B-9397-08002B2CF9AE}" pid="3" name="Creator">
    <vt:lpwstr>PScript5.dll Version 5.2.2</vt:lpwstr>
  </property>
  <property fmtid="{D5CDD505-2E9C-101B-9397-08002B2CF9AE}" pid="4" name="LastSaved">
    <vt:filetime>2026-01-23T00:00:00Z</vt:filetime>
  </property>
  <property fmtid="{D5CDD505-2E9C-101B-9397-08002B2CF9AE}" pid="5" name="Producer">
    <vt:lpwstr>Acrobat Distiller 19.0 (Windows)</vt:lpwstr>
  </property>
  <property fmtid="{D5CDD505-2E9C-101B-9397-08002B2CF9AE}" pid="6" name="GrammarlyDocumentId">
    <vt:lpwstr>7d22accd-46c1-4824-870d-4fb60308e689</vt:lpwstr>
  </property>
</Properties>
</file>