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bottom w:val="single" w:sz="4" w:space="0" w:color="auto"/>
          <w:insideH w:val="single" w:sz="4" w:space="0" w:color="auto"/>
          <w:insideV w:val="single" w:sz="4" w:space="0" w:color="auto"/>
        </w:tblBorders>
        <w:tblLook w:val="0000" w:firstRow="0" w:lastRow="0" w:firstColumn="0" w:lastColumn="0" w:noHBand="0" w:noVBand="0"/>
      </w:tblPr>
      <w:tblGrid>
        <w:gridCol w:w="4998"/>
        <w:gridCol w:w="5226"/>
      </w:tblGrid>
      <w:tr w:rsidR="00BF7C4D" w14:paraId="58E0B324" w14:textId="77777777">
        <w:tc>
          <w:tcPr>
            <w:tcW w:w="4428" w:type="dxa"/>
          </w:tcPr>
          <w:p w14:paraId="0F5814CE" w14:textId="29A54063" w:rsidR="00BF7C4D" w:rsidRDefault="000D01AE" w:rsidP="0082283F">
            <w:pPr>
              <w:spacing w:line="216" w:lineRule="auto"/>
              <w:rPr>
                <w:b/>
                <w:bCs/>
                <w:smallCaps/>
                <w:sz w:val="22"/>
                <w:szCs w:val="22"/>
              </w:rPr>
            </w:pPr>
            <w:r w:rsidRPr="006434A1">
              <w:rPr>
                <w:b/>
                <w:bCs/>
                <w:smallCaps/>
                <w:noProof/>
                <w:sz w:val="22"/>
                <w:szCs w:val="22"/>
              </w:rPr>
              <w:drawing>
                <wp:inline distT="0" distB="0" distL="0" distR="0" wp14:anchorId="43A3D6A1" wp14:editId="7F6DAEF5">
                  <wp:extent cx="3036570" cy="8280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36570" cy="828040"/>
                          </a:xfrm>
                          <a:prstGeom prst="rect">
                            <a:avLst/>
                          </a:prstGeom>
                          <a:noFill/>
                          <a:ln>
                            <a:noFill/>
                          </a:ln>
                        </pic:spPr>
                      </pic:pic>
                    </a:graphicData>
                  </a:graphic>
                </wp:inline>
              </w:drawing>
            </w:r>
          </w:p>
          <w:p w14:paraId="2F0C4207" w14:textId="25DC8FA1" w:rsidR="00151B3A" w:rsidRPr="00694907" w:rsidRDefault="00151B3A" w:rsidP="0082283F">
            <w:pPr>
              <w:spacing w:line="216" w:lineRule="auto"/>
              <w:rPr>
                <w:sz w:val="18"/>
                <w:szCs w:val="18"/>
              </w:rPr>
            </w:pPr>
            <w:r w:rsidRPr="00694907">
              <w:rPr>
                <w:sz w:val="18"/>
                <w:szCs w:val="18"/>
              </w:rPr>
              <w:t xml:space="preserve"> Sanitation District No. </w:t>
            </w:r>
            <w:r w:rsidR="009D6791">
              <w:rPr>
                <w:sz w:val="18"/>
                <w:szCs w:val="18"/>
              </w:rPr>
              <w:t xml:space="preserve">2 </w:t>
            </w:r>
            <w:r w:rsidRPr="00694907">
              <w:rPr>
                <w:sz w:val="18"/>
                <w:szCs w:val="18"/>
              </w:rPr>
              <w:t xml:space="preserve">of Los Angeles County </w:t>
            </w:r>
          </w:p>
          <w:p w14:paraId="029EB44D" w14:textId="044DC8A2" w:rsidR="00BF7C4D" w:rsidRPr="00694907" w:rsidRDefault="00151B3A" w:rsidP="0082283F">
            <w:pPr>
              <w:spacing w:line="216" w:lineRule="auto"/>
              <w:rPr>
                <w:sz w:val="18"/>
                <w:szCs w:val="18"/>
              </w:rPr>
            </w:pPr>
            <w:r w:rsidRPr="00694907">
              <w:rPr>
                <w:sz w:val="18"/>
                <w:szCs w:val="18"/>
              </w:rPr>
              <w:t xml:space="preserve"> </w:t>
            </w:r>
            <w:r w:rsidR="00BF7C4D" w:rsidRPr="00694907">
              <w:rPr>
                <w:sz w:val="18"/>
                <w:szCs w:val="18"/>
              </w:rPr>
              <w:t>1955 Workman Mill Road</w:t>
            </w:r>
          </w:p>
          <w:p w14:paraId="11798A74" w14:textId="320376DD" w:rsidR="00BF7C4D" w:rsidRPr="00694907" w:rsidRDefault="00151B3A" w:rsidP="0082283F">
            <w:pPr>
              <w:spacing w:after="60" w:line="216" w:lineRule="auto"/>
              <w:rPr>
                <w:sz w:val="18"/>
                <w:szCs w:val="18"/>
              </w:rPr>
            </w:pPr>
            <w:r w:rsidRPr="00694907">
              <w:rPr>
                <w:sz w:val="18"/>
                <w:szCs w:val="18"/>
              </w:rPr>
              <w:t xml:space="preserve"> </w:t>
            </w:r>
            <w:r w:rsidR="00BF7C4D" w:rsidRPr="00694907">
              <w:rPr>
                <w:sz w:val="18"/>
                <w:szCs w:val="18"/>
              </w:rPr>
              <w:t>Whittier, CA 90601</w:t>
            </w:r>
          </w:p>
        </w:tc>
        <w:tc>
          <w:tcPr>
            <w:tcW w:w="5760" w:type="dxa"/>
            <w:tcBorders>
              <w:top w:val="nil"/>
            </w:tcBorders>
          </w:tcPr>
          <w:p w14:paraId="7EC14E2B" w14:textId="77777777" w:rsidR="00BF7C4D" w:rsidRDefault="00BF7C4D" w:rsidP="0082283F">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16" w:lineRule="auto"/>
              <w:rPr>
                <w:sz w:val="22"/>
                <w:szCs w:val="22"/>
              </w:rPr>
            </w:pPr>
          </w:p>
        </w:tc>
      </w:tr>
    </w:tbl>
    <w:p w14:paraId="2596ECA6" w14:textId="77777777" w:rsidR="00BF7C4D" w:rsidRDefault="00BF7C4D" w:rsidP="0082283F">
      <w:pPr>
        <w:pStyle w:val="Heading1"/>
        <w:tabs>
          <w:tab w:val="left" w:pos="-720"/>
          <w:tab w:val="left" w:pos="10800"/>
          <w:tab w:val="left" w:pos="11520"/>
          <w:tab w:val="left" w:pos="12240"/>
          <w:tab w:val="left" w:pos="12960"/>
          <w:tab w:val="left" w:pos="13680"/>
          <w:tab w:val="left" w:pos="14400"/>
          <w:tab w:val="left" w:pos="15120"/>
        </w:tabs>
        <w:spacing w:before="60" w:after="60" w:line="216" w:lineRule="auto"/>
        <w:rPr>
          <w:szCs w:val="22"/>
        </w:rPr>
      </w:pPr>
      <w:r>
        <w:rPr>
          <w:szCs w:val="22"/>
        </w:rPr>
        <w:t>NOTICE OF EXEMPTION</w:t>
      </w:r>
    </w:p>
    <w:p w14:paraId="2A017552" w14:textId="77777777"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line="216" w:lineRule="auto"/>
        <w:ind w:left="2160" w:hanging="2160"/>
        <w:jc w:val="both"/>
        <w:rPr>
          <w:sz w:val="22"/>
          <w:szCs w:val="22"/>
        </w:rPr>
      </w:pPr>
      <w:r w:rsidRPr="0082283F">
        <w:rPr>
          <w:b/>
          <w:bCs/>
          <w:i/>
          <w:iCs/>
          <w:sz w:val="21"/>
          <w:szCs w:val="21"/>
        </w:rPr>
        <w:t>To:</w:t>
      </w:r>
      <w:r w:rsidRPr="0082283F">
        <w:rPr>
          <w:b/>
          <w:bCs/>
          <w:i/>
          <w:iCs/>
          <w:sz w:val="21"/>
          <w:szCs w:val="21"/>
        </w:rPr>
        <w:tab/>
      </w:r>
      <w:r w:rsidRPr="005E587E">
        <w:rPr>
          <w:sz w:val="22"/>
          <w:szCs w:val="22"/>
        </w:rPr>
        <w:t>County Clerk, County of Los Angeles</w:t>
      </w:r>
    </w:p>
    <w:p w14:paraId="14FE9C8A" w14:textId="77777777"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line="216" w:lineRule="auto"/>
        <w:ind w:left="2160" w:hanging="2160"/>
        <w:jc w:val="both"/>
        <w:rPr>
          <w:sz w:val="22"/>
          <w:szCs w:val="22"/>
        </w:rPr>
      </w:pPr>
      <w:r w:rsidRPr="005E587E">
        <w:rPr>
          <w:sz w:val="22"/>
          <w:szCs w:val="22"/>
        </w:rPr>
        <w:tab/>
        <w:t>12400 East Imperial Highway</w:t>
      </w:r>
    </w:p>
    <w:p w14:paraId="06C81422" w14:textId="77777777"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line="216" w:lineRule="auto"/>
        <w:ind w:left="2160" w:hanging="2160"/>
        <w:jc w:val="both"/>
        <w:rPr>
          <w:sz w:val="22"/>
          <w:szCs w:val="22"/>
        </w:rPr>
      </w:pPr>
      <w:r w:rsidRPr="005E587E">
        <w:rPr>
          <w:sz w:val="22"/>
          <w:szCs w:val="22"/>
        </w:rPr>
        <w:tab/>
        <w:t>Room 2001</w:t>
      </w:r>
    </w:p>
    <w:p w14:paraId="44B90018" w14:textId="77777777"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after="60" w:line="216" w:lineRule="auto"/>
        <w:ind w:left="2160" w:hanging="2160"/>
        <w:jc w:val="both"/>
        <w:rPr>
          <w:sz w:val="22"/>
          <w:szCs w:val="22"/>
        </w:rPr>
      </w:pPr>
      <w:r w:rsidRPr="005E587E">
        <w:rPr>
          <w:sz w:val="22"/>
          <w:szCs w:val="22"/>
        </w:rPr>
        <w:tab/>
        <w:t>Norwalk, CA 92650</w:t>
      </w:r>
    </w:p>
    <w:p w14:paraId="1352F801" w14:textId="0C125A71" w:rsidR="001A04EC" w:rsidRDefault="00BF7C4D" w:rsidP="001A04EC">
      <w:pPr>
        <w:spacing w:after="60" w:line="216" w:lineRule="auto"/>
        <w:ind w:left="2160" w:hanging="2160"/>
        <w:rPr>
          <w:b/>
          <w:bCs/>
          <w:i/>
          <w:iCs/>
          <w:sz w:val="22"/>
          <w:szCs w:val="22"/>
        </w:rPr>
      </w:pPr>
      <w:r w:rsidRPr="005E587E">
        <w:rPr>
          <w:b/>
          <w:bCs/>
          <w:i/>
          <w:iCs/>
          <w:sz w:val="22"/>
          <w:szCs w:val="22"/>
        </w:rPr>
        <w:t>Project Title:</w:t>
      </w:r>
      <w:r w:rsidR="00AF4F5F" w:rsidRPr="005E587E">
        <w:rPr>
          <w:sz w:val="22"/>
          <w:szCs w:val="22"/>
        </w:rPr>
        <w:tab/>
      </w:r>
      <w:r w:rsidR="001A04EC">
        <w:t>District 15 Trunk Sewers Group 2 Rehabilitation</w:t>
      </w:r>
      <w:r w:rsidR="001A04EC" w:rsidRPr="005E587E">
        <w:rPr>
          <w:b/>
          <w:bCs/>
          <w:i/>
          <w:iCs/>
          <w:sz w:val="22"/>
          <w:szCs w:val="22"/>
        </w:rPr>
        <w:t xml:space="preserve"> </w:t>
      </w:r>
    </w:p>
    <w:p w14:paraId="6BE252E1" w14:textId="71A80597" w:rsidR="00A955A3" w:rsidRDefault="00BF7C4D" w:rsidP="00A955A3">
      <w:pPr>
        <w:suppressAutoHyphens/>
        <w:spacing w:before="40" w:after="40"/>
        <w:ind w:right="95"/>
        <w:rPr>
          <w:sz w:val="22"/>
        </w:rPr>
      </w:pPr>
      <w:r w:rsidRPr="005E587E">
        <w:rPr>
          <w:b/>
          <w:bCs/>
          <w:i/>
          <w:iCs/>
          <w:sz w:val="22"/>
          <w:szCs w:val="22"/>
        </w:rPr>
        <w:t>Project Location:</w:t>
      </w:r>
      <w:r w:rsidRPr="005E587E">
        <w:rPr>
          <w:sz w:val="22"/>
          <w:szCs w:val="22"/>
        </w:rPr>
        <w:tab/>
      </w:r>
      <w:r w:rsidR="00A955A3">
        <w:t xml:space="preserve">The project consists of two (2) segments. The first segment begins at the intersection of Lower Azusa Road and Baldwin Avenue, continues northeasterly on Lower Azusa Road, and ends approximately 120 feet northeast of the intersection of Hallowell Avenue and Lower Azusa Road. The second segment begins at the intersection of Bryant Road and Forest Grove Street, continues 530 feet southwesterly on Forest Grove St, continues through private properties to reach Ramona Boulevard and La Madera Avenue, continues southwesterly on La Madera Avenue to the intersection of La Madera Avenue and Ferris Road, continues southeasterly on Ferris Road to the intersection of Ferris Road and Whistler Avenue, continues southwesterly on Whistler Avenue, under I-10 Fwy, private properties, and Southern Pacific Railroad to Landsdale Street, continues southeasterly on Landsdale Street to the intersection of Lansdale Street and Mountain View Road, continues southwesterly on Mountain View Road, and ends at the intersection of Mountain View Road and </w:t>
      </w:r>
      <w:proofErr w:type="spellStart"/>
      <w:r w:rsidR="00A955A3">
        <w:t>Fineview</w:t>
      </w:r>
      <w:proofErr w:type="spellEnd"/>
      <w:r w:rsidR="00A955A3">
        <w:t xml:space="preserve"> Street.</w:t>
      </w:r>
    </w:p>
    <w:p w14:paraId="37ADAB8A" w14:textId="64926158" w:rsidR="009D6791" w:rsidRPr="005E587E" w:rsidRDefault="00BF7C4D" w:rsidP="00A955A3">
      <w:pPr>
        <w:spacing w:after="60" w:line="216" w:lineRule="auto"/>
        <w:ind w:left="2160" w:hanging="2160"/>
        <w:rPr>
          <w:sz w:val="22"/>
          <w:szCs w:val="22"/>
        </w:rPr>
      </w:pPr>
      <w:r w:rsidRPr="005E587E">
        <w:rPr>
          <w:b/>
          <w:bCs/>
          <w:i/>
          <w:iCs/>
          <w:sz w:val="22"/>
          <w:szCs w:val="22"/>
        </w:rPr>
        <w:t>Project Description:</w:t>
      </w:r>
      <w:r w:rsidRPr="005E587E">
        <w:rPr>
          <w:sz w:val="22"/>
          <w:szCs w:val="22"/>
        </w:rPr>
        <w:tab/>
      </w:r>
      <w:r w:rsidR="001A04EC">
        <w:t xml:space="preserve">The project consists of rehabilitation of approximately 13,563 feet of existing corroded 15- through 18-inch non-reinforced concrete pipe (NRCP) with cured in-place pipe </w:t>
      </w:r>
      <w:proofErr w:type="spellStart"/>
      <w:r w:rsidR="001A04EC">
        <w:t>liner</w:t>
      </w:r>
      <w:proofErr w:type="spellEnd"/>
      <w:r w:rsidR="001A04EC">
        <w:t xml:space="preserve"> and approximately fifty-three (53) manholes with a protective coating system.</w:t>
      </w:r>
    </w:p>
    <w:p w14:paraId="64250BF1" w14:textId="466BFBF4" w:rsidR="00BF7C4D" w:rsidRPr="005E587E" w:rsidRDefault="00BF7C4D" w:rsidP="0082283F">
      <w:pPr>
        <w:spacing w:line="216" w:lineRule="auto"/>
        <w:ind w:left="2160" w:hanging="2160"/>
        <w:jc w:val="both"/>
        <w:rPr>
          <w:b/>
          <w:bCs/>
          <w:i/>
          <w:iCs/>
          <w:sz w:val="22"/>
          <w:szCs w:val="22"/>
        </w:rPr>
      </w:pPr>
      <w:r w:rsidRPr="005E587E">
        <w:rPr>
          <w:b/>
          <w:bCs/>
          <w:i/>
          <w:iCs/>
          <w:sz w:val="22"/>
          <w:szCs w:val="22"/>
        </w:rPr>
        <w:t>Public Agency</w:t>
      </w:r>
    </w:p>
    <w:p w14:paraId="7C48175B" w14:textId="6BB1D3DE" w:rsidR="00BF7C4D" w:rsidRPr="005E587E" w:rsidRDefault="00BF7C4D" w:rsidP="0082283F">
      <w:pPr>
        <w:pStyle w:val="Default"/>
        <w:spacing w:after="60" w:line="216" w:lineRule="auto"/>
        <w:rPr>
          <w:sz w:val="22"/>
          <w:szCs w:val="22"/>
        </w:rPr>
      </w:pPr>
      <w:r w:rsidRPr="005E587E">
        <w:rPr>
          <w:b/>
          <w:bCs/>
          <w:i/>
          <w:iCs/>
          <w:sz w:val="22"/>
          <w:szCs w:val="22"/>
        </w:rPr>
        <w:t>Approving Project:</w:t>
      </w:r>
      <w:r w:rsidRPr="005E587E">
        <w:rPr>
          <w:sz w:val="22"/>
          <w:szCs w:val="22"/>
        </w:rPr>
        <w:tab/>
      </w:r>
      <w:r w:rsidR="00151B3A" w:rsidRPr="005E587E">
        <w:rPr>
          <w:sz w:val="22"/>
          <w:szCs w:val="22"/>
        </w:rPr>
        <w:t>Sanitation District No.</w:t>
      </w:r>
      <w:r w:rsidR="009D6791" w:rsidRPr="005E587E">
        <w:rPr>
          <w:sz w:val="22"/>
          <w:szCs w:val="22"/>
        </w:rPr>
        <w:t xml:space="preserve"> 2</w:t>
      </w:r>
      <w:r w:rsidR="00151B3A" w:rsidRPr="005E587E">
        <w:rPr>
          <w:color w:val="auto"/>
          <w:sz w:val="22"/>
          <w:szCs w:val="22"/>
        </w:rPr>
        <w:t xml:space="preserve"> </w:t>
      </w:r>
      <w:r w:rsidR="00151B3A" w:rsidRPr="005E587E">
        <w:rPr>
          <w:sz w:val="22"/>
          <w:szCs w:val="22"/>
        </w:rPr>
        <w:t>of Los Angeles County</w:t>
      </w:r>
    </w:p>
    <w:p w14:paraId="5CDED56E" w14:textId="77777777" w:rsidR="00BF7C4D" w:rsidRPr="005E587E" w:rsidRDefault="00BF7C4D" w:rsidP="0082283F">
      <w:pPr>
        <w:pStyle w:val="BodyTextIndent"/>
        <w:spacing w:line="216" w:lineRule="auto"/>
        <w:jc w:val="both"/>
        <w:rPr>
          <w:b/>
          <w:bCs/>
          <w:i/>
          <w:iCs/>
        </w:rPr>
      </w:pPr>
      <w:r w:rsidRPr="005E587E">
        <w:rPr>
          <w:b/>
          <w:bCs/>
          <w:i/>
          <w:iCs/>
        </w:rPr>
        <w:t>Person or Agency</w:t>
      </w:r>
    </w:p>
    <w:p w14:paraId="1E92DB2F" w14:textId="315BE1A5" w:rsidR="00151B3A" w:rsidRPr="005E587E" w:rsidRDefault="00BF7C4D" w:rsidP="0082283F">
      <w:pPr>
        <w:pStyle w:val="Default"/>
        <w:spacing w:after="60" w:line="216" w:lineRule="auto"/>
        <w:rPr>
          <w:sz w:val="22"/>
          <w:szCs w:val="22"/>
        </w:rPr>
      </w:pPr>
      <w:r w:rsidRPr="005E587E">
        <w:rPr>
          <w:b/>
          <w:bCs/>
          <w:i/>
          <w:iCs/>
          <w:sz w:val="22"/>
          <w:szCs w:val="22"/>
        </w:rPr>
        <w:t>Carrying Out Project:</w:t>
      </w:r>
      <w:r w:rsidR="0082283F" w:rsidRPr="005E587E">
        <w:rPr>
          <w:sz w:val="22"/>
          <w:szCs w:val="22"/>
        </w:rPr>
        <w:tab/>
      </w:r>
      <w:r w:rsidR="00151B3A" w:rsidRPr="005E587E">
        <w:rPr>
          <w:sz w:val="22"/>
          <w:szCs w:val="22"/>
        </w:rPr>
        <w:t>Sanitation District No.</w:t>
      </w:r>
      <w:r w:rsidR="00151B3A" w:rsidRPr="005E587E">
        <w:rPr>
          <w:color w:val="auto"/>
          <w:sz w:val="22"/>
          <w:szCs w:val="22"/>
        </w:rPr>
        <w:t xml:space="preserve"> </w:t>
      </w:r>
      <w:r w:rsidR="009D6791" w:rsidRPr="005E587E">
        <w:rPr>
          <w:color w:val="auto"/>
          <w:sz w:val="22"/>
          <w:szCs w:val="22"/>
        </w:rPr>
        <w:t>2</w:t>
      </w:r>
      <w:r w:rsidR="00151B3A" w:rsidRPr="005E587E">
        <w:rPr>
          <w:color w:val="auto"/>
          <w:sz w:val="22"/>
          <w:szCs w:val="22"/>
        </w:rPr>
        <w:t xml:space="preserve"> of Lo</w:t>
      </w:r>
      <w:r w:rsidR="00151B3A" w:rsidRPr="005E587E">
        <w:rPr>
          <w:sz w:val="22"/>
          <w:szCs w:val="22"/>
        </w:rPr>
        <w:t xml:space="preserve">s Angeles County </w:t>
      </w:r>
    </w:p>
    <w:p w14:paraId="153D5AA8" w14:textId="40DDF87E" w:rsidR="00BF7C4D" w:rsidRPr="005E587E" w:rsidRDefault="00BF7C4D" w:rsidP="0082283F">
      <w:pPr>
        <w:pStyle w:val="Default"/>
        <w:spacing w:after="60" w:line="216" w:lineRule="auto"/>
        <w:rPr>
          <w:b/>
          <w:bCs/>
          <w:i/>
          <w:iCs/>
          <w:sz w:val="22"/>
          <w:szCs w:val="22"/>
        </w:rPr>
      </w:pPr>
      <w:r w:rsidRPr="005E587E">
        <w:rPr>
          <w:b/>
          <w:bCs/>
          <w:i/>
          <w:iCs/>
          <w:sz w:val="22"/>
          <w:szCs w:val="22"/>
        </w:rPr>
        <w:t>Exempt Status: (check one)</w:t>
      </w:r>
    </w:p>
    <w:p w14:paraId="38C873FB" w14:textId="77777777" w:rsidR="00BF7C4D" w:rsidRPr="005E587E" w:rsidRDefault="00BF7C4D" w:rsidP="0082283F">
      <w:pPr>
        <w:pStyle w:val="BodyTextIndent"/>
        <w:tabs>
          <w:tab w:val="left" w:pos="1440"/>
        </w:tabs>
        <w:spacing w:after="40" w:line="216" w:lineRule="auto"/>
      </w:pPr>
      <w:r w:rsidRPr="005E587E">
        <w:tab/>
      </w:r>
      <w:r w:rsidRPr="005E587E">
        <w:fldChar w:fldCharType="begin">
          <w:ffData>
            <w:name w:val="Check1"/>
            <w:enabled/>
            <w:calcOnExit w:val="0"/>
            <w:checkBox>
              <w:size w:val="20"/>
              <w:default w:val="0"/>
            </w:checkBox>
          </w:ffData>
        </w:fldChar>
      </w:r>
      <w:bookmarkStart w:id="0" w:name="Check1"/>
      <w:r w:rsidRPr="005E587E">
        <w:instrText xml:space="preserve"> FORMCHECKBOX </w:instrText>
      </w:r>
      <w:r w:rsidR="002A2A7D">
        <w:fldChar w:fldCharType="separate"/>
      </w:r>
      <w:r w:rsidRPr="005E587E">
        <w:fldChar w:fldCharType="end"/>
      </w:r>
      <w:bookmarkEnd w:id="0"/>
      <w:r w:rsidRPr="005E587E">
        <w:tab/>
        <w:t xml:space="preserve">Ministerial </w:t>
      </w:r>
    </w:p>
    <w:p w14:paraId="7D163D6B" w14:textId="77777777" w:rsidR="00BF7C4D" w:rsidRPr="005E587E" w:rsidRDefault="00BF7C4D" w:rsidP="0082283F">
      <w:pPr>
        <w:pStyle w:val="BodyTextIndent"/>
        <w:tabs>
          <w:tab w:val="left" w:pos="1440"/>
        </w:tabs>
        <w:spacing w:after="40" w:line="216" w:lineRule="auto"/>
      </w:pPr>
      <w:r w:rsidRPr="005E587E">
        <w:tab/>
      </w:r>
      <w:r w:rsidRPr="005E587E">
        <w:fldChar w:fldCharType="begin">
          <w:ffData>
            <w:name w:val="Check2"/>
            <w:enabled/>
            <w:calcOnExit w:val="0"/>
            <w:checkBox>
              <w:size w:val="20"/>
              <w:default w:val="0"/>
            </w:checkBox>
          </w:ffData>
        </w:fldChar>
      </w:r>
      <w:bookmarkStart w:id="1" w:name="Check2"/>
      <w:r w:rsidRPr="005E587E">
        <w:instrText xml:space="preserve"> FORMCHECKBOX </w:instrText>
      </w:r>
      <w:r w:rsidR="002A2A7D">
        <w:fldChar w:fldCharType="separate"/>
      </w:r>
      <w:r w:rsidRPr="005E587E">
        <w:fldChar w:fldCharType="end"/>
      </w:r>
      <w:bookmarkEnd w:id="1"/>
      <w:r w:rsidRPr="005E587E">
        <w:tab/>
        <w:t xml:space="preserve">Declared Emergency </w:t>
      </w:r>
    </w:p>
    <w:p w14:paraId="593F3EE3" w14:textId="77777777" w:rsidR="00BF7C4D" w:rsidRPr="005E587E" w:rsidRDefault="00BF7C4D" w:rsidP="0082283F">
      <w:pPr>
        <w:pStyle w:val="BodyTextIndent"/>
        <w:tabs>
          <w:tab w:val="left" w:pos="1440"/>
        </w:tabs>
        <w:spacing w:after="40" w:line="216" w:lineRule="auto"/>
      </w:pPr>
      <w:r w:rsidRPr="005E587E">
        <w:tab/>
      </w:r>
      <w:r w:rsidRPr="005E587E">
        <w:fldChar w:fldCharType="begin">
          <w:ffData>
            <w:name w:val="Check3"/>
            <w:enabled/>
            <w:calcOnExit w:val="0"/>
            <w:checkBox>
              <w:size w:val="20"/>
              <w:default w:val="0"/>
            </w:checkBox>
          </w:ffData>
        </w:fldChar>
      </w:r>
      <w:bookmarkStart w:id="2" w:name="Check3"/>
      <w:r w:rsidRPr="005E587E">
        <w:instrText xml:space="preserve"> FORMCHECKBOX </w:instrText>
      </w:r>
      <w:r w:rsidR="002A2A7D">
        <w:fldChar w:fldCharType="separate"/>
      </w:r>
      <w:r w:rsidRPr="005E587E">
        <w:fldChar w:fldCharType="end"/>
      </w:r>
      <w:bookmarkEnd w:id="2"/>
      <w:r w:rsidRPr="005E587E">
        <w:tab/>
        <w:t xml:space="preserve">Emergency Project </w:t>
      </w:r>
    </w:p>
    <w:p w14:paraId="6A5C5E9B" w14:textId="7BD4086F" w:rsidR="009F3BE1" w:rsidRPr="005E587E" w:rsidRDefault="00BF7C4D" w:rsidP="0082283F">
      <w:pPr>
        <w:pStyle w:val="BodyTextIndent"/>
        <w:tabs>
          <w:tab w:val="left" w:pos="1440"/>
        </w:tabs>
        <w:spacing w:after="40" w:line="216" w:lineRule="auto"/>
      </w:pPr>
      <w:r w:rsidRPr="005E587E">
        <w:tab/>
      </w:r>
      <w:r w:rsidR="00750FF2" w:rsidRPr="005E587E">
        <w:fldChar w:fldCharType="begin">
          <w:ffData>
            <w:name w:val="Check4"/>
            <w:enabled/>
            <w:calcOnExit w:val="0"/>
            <w:checkBox>
              <w:size w:val="20"/>
              <w:default w:val="1"/>
            </w:checkBox>
          </w:ffData>
        </w:fldChar>
      </w:r>
      <w:bookmarkStart w:id="3" w:name="Check4"/>
      <w:r w:rsidR="00750FF2" w:rsidRPr="005E587E">
        <w:instrText xml:space="preserve"> FORMCHECKBOX </w:instrText>
      </w:r>
      <w:r w:rsidR="002A2A7D">
        <w:fldChar w:fldCharType="separate"/>
      </w:r>
      <w:r w:rsidR="00750FF2" w:rsidRPr="005E587E">
        <w:fldChar w:fldCharType="end"/>
      </w:r>
      <w:bookmarkEnd w:id="3"/>
      <w:r w:rsidR="000D2D6F" w:rsidRPr="005E587E">
        <w:tab/>
        <w:t>Categorical Exemption</w:t>
      </w:r>
      <w:r w:rsidR="00750FF2" w:rsidRPr="005E587E">
        <w:t xml:space="preserve"> –</w:t>
      </w:r>
      <w:r w:rsidR="00926F2C" w:rsidRPr="005E587E">
        <w:t xml:space="preserve"> Section 1530</w:t>
      </w:r>
      <w:r w:rsidR="00A36EC7" w:rsidRPr="005E587E">
        <w:t xml:space="preserve">1 </w:t>
      </w:r>
      <w:r w:rsidR="00926F2C" w:rsidRPr="005E587E">
        <w:t xml:space="preserve">of the CEQA </w:t>
      </w:r>
      <w:r w:rsidR="000A561F" w:rsidRPr="005E587E">
        <w:t>Guid</w:t>
      </w:r>
      <w:r w:rsidR="00926F2C" w:rsidRPr="005E587E">
        <w:t>elines</w:t>
      </w:r>
    </w:p>
    <w:p w14:paraId="74A65FD5" w14:textId="69F0D0EB" w:rsidR="000A561F" w:rsidRPr="005E587E" w:rsidRDefault="00BF7C4D" w:rsidP="0082283F">
      <w:pPr>
        <w:pStyle w:val="BodyTextIndent"/>
        <w:tabs>
          <w:tab w:val="left" w:pos="1440"/>
        </w:tabs>
        <w:spacing w:after="40" w:line="216" w:lineRule="auto"/>
      </w:pPr>
      <w:r w:rsidRPr="005E587E">
        <w:tab/>
      </w:r>
      <w:r w:rsidR="00AB60E5" w:rsidRPr="005E587E">
        <w:fldChar w:fldCharType="begin">
          <w:ffData>
            <w:name w:val="Check5"/>
            <w:enabled/>
            <w:calcOnExit w:val="0"/>
            <w:checkBox>
              <w:size w:val="20"/>
              <w:default w:val="1"/>
            </w:checkBox>
          </w:ffData>
        </w:fldChar>
      </w:r>
      <w:bookmarkStart w:id="4" w:name="Check5"/>
      <w:r w:rsidR="00AB60E5" w:rsidRPr="005E587E">
        <w:instrText xml:space="preserve"> FORMCHECKBOX </w:instrText>
      </w:r>
      <w:r w:rsidR="002A2A7D">
        <w:fldChar w:fldCharType="separate"/>
      </w:r>
      <w:r w:rsidR="00AB60E5" w:rsidRPr="005E587E">
        <w:fldChar w:fldCharType="end"/>
      </w:r>
      <w:bookmarkEnd w:id="4"/>
      <w:r w:rsidRPr="005E587E">
        <w:tab/>
        <w:t>Statutory Exemption</w:t>
      </w:r>
      <w:r w:rsidR="00CD2DDD" w:rsidRPr="005E587E">
        <w:t xml:space="preserve"> </w:t>
      </w:r>
      <w:r w:rsidR="00AB60E5" w:rsidRPr="005E587E">
        <w:t>– Section 21080(b)(4) of the Public Resources Code</w:t>
      </w:r>
    </w:p>
    <w:p w14:paraId="7BCFFFE7" w14:textId="77777777" w:rsidR="0015524C" w:rsidRPr="005E587E" w:rsidRDefault="0015524C" w:rsidP="0082283F">
      <w:pPr>
        <w:pStyle w:val="BodyTextIndent"/>
        <w:tabs>
          <w:tab w:val="left" w:pos="1440"/>
        </w:tabs>
        <w:spacing w:line="216" w:lineRule="auto"/>
      </w:pPr>
      <w:r w:rsidRPr="005E587E">
        <w:rPr>
          <w:b/>
          <w:bCs/>
          <w:i/>
          <w:iCs/>
        </w:rPr>
        <w:t>Reasons Why</w:t>
      </w:r>
    </w:p>
    <w:p w14:paraId="75992DA3" w14:textId="368FFE78" w:rsidR="00520598" w:rsidRPr="005E587E" w:rsidRDefault="0015524C" w:rsidP="0082283F">
      <w:pPr>
        <w:pStyle w:val="BodyTextIndent"/>
        <w:keepNext/>
        <w:keepLines/>
        <w:spacing w:after="60" w:line="216" w:lineRule="auto"/>
        <w:jc w:val="both"/>
      </w:pPr>
      <w:r w:rsidRPr="005E587E">
        <w:rPr>
          <w:b/>
          <w:bCs/>
          <w:i/>
          <w:iCs/>
        </w:rPr>
        <w:t>Project Is Exempt:</w:t>
      </w:r>
      <w:r w:rsidR="00187714" w:rsidRPr="005E587E">
        <w:rPr>
          <w:b/>
          <w:bCs/>
          <w:i/>
          <w:iCs/>
        </w:rPr>
        <w:t xml:space="preserve"> </w:t>
      </w:r>
      <w:r w:rsidRPr="005E587E">
        <w:tab/>
      </w:r>
      <w:r w:rsidR="00520598" w:rsidRPr="005E587E">
        <w:t xml:space="preserve">The project consists of repairs to an existing public facility and does not involve any expansion of use. </w:t>
      </w:r>
      <w:r w:rsidR="00AB60E5" w:rsidRPr="005E587E">
        <w:t>The project is also necessary to mitigate or prevent an emergency</w:t>
      </w:r>
      <w:r w:rsidR="007D3CBD" w:rsidRPr="005E587E">
        <w:t>.</w:t>
      </w:r>
    </w:p>
    <w:p w14:paraId="1D3DF02A" w14:textId="2CFA02F0"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line="216" w:lineRule="auto"/>
        <w:ind w:left="2160" w:hanging="2160"/>
        <w:rPr>
          <w:sz w:val="22"/>
          <w:szCs w:val="22"/>
        </w:rPr>
      </w:pPr>
      <w:r w:rsidRPr="005E587E">
        <w:rPr>
          <w:b/>
          <w:bCs/>
          <w:i/>
          <w:iCs/>
          <w:sz w:val="22"/>
          <w:szCs w:val="22"/>
        </w:rPr>
        <w:t>Contact Person:</w:t>
      </w:r>
      <w:r w:rsidRPr="005E587E">
        <w:rPr>
          <w:sz w:val="22"/>
          <w:szCs w:val="22"/>
        </w:rPr>
        <w:tab/>
      </w:r>
      <w:r w:rsidR="00213286" w:rsidRPr="005E587E">
        <w:rPr>
          <w:sz w:val="22"/>
          <w:szCs w:val="22"/>
        </w:rPr>
        <w:t>Marvin Holmes</w:t>
      </w:r>
      <w:r w:rsidR="000D01AE" w:rsidRPr="005E587E">
        <w:rPr>
          <w:sz w:val="22"/>
          <w:szCs w:val="22"/>
        </w:rPr>
        <w:t>, Project Engineer</w:t>
      </w:r>
    </w:p>
    <w:p w14:paraId="6C334D9A" w14:textId="77777777" w:rsidR="00BF7C4D" w:rsidRPr="005E587E" w:rsidRDefault="00BF7C4D" w:rsidP="0082283F">
      <w:pPr>
        <w:tabs>
          <w:tab w:val="left" w:pos="-720"/>
          <w:tab w:val="left" w:pos="10800"/>
          <w:tab w:val="left" w:pos="11520"/>
          <w:tab w:val="left" w:pos="12240"/>
          <w:tab w:val="left" w:pos="12960"/>
          <w:tab w:val="left" w:pos="13680"/>
          <w:tab w:val="left" w:pos="14400"/>
          <w:tab w:val="left" w:pos="15120"/>
        </w:tabs>
        <w:spacing w:line="216" w:lineRule="auto"/>
        <w:ind w:left="2160" w:hanging="2160"/>
        <w:rPr>
          <w:sz w:val="22"/>
          <w:szCs w:val="22"/>
        </w:rPr>
      </w:pPr>
      <w:r w:rsidRPr="005E587E">
        <w:rPr>
          <w:sz w:val="22"/>
          <w:szCs w:val="22"/>
        </w:rPr>
        <w:tab/>
      </w:r>
      <w:r w:rsidR="00756AB9" w:rsidRPr="005E587E">
        <w:rPr>
          <w:sz w:val="22"/>
          <w:szCs w:val="22"/>
        </w:rPr>
        <w:t xml:space="preserve">Wastewater </w:t>
      </w:r>
      <w:r w:rsidRPr="005E587E">
        <w:rPr>
          <w:sz w:val="22"/>
          <w:szCs w:val="22"/>
        </w:rPr>
        <w:t>Planning Section</w:t>
      </w:r>
      <w:r w:rsidRPr="005E587E">
        <w:rPr>
          <w:sz w:val="22"/>
          <w:szCs w:val="22"/>
        </w:rPr>
        <w:br/>
        <w:t>County Sanitation Districts of Los Angeles County</w:t>
      </w:r>
    </w:p>
    <w:p w14:paraId="0734FEB1" w14:textId="77777777" w:rsidR="00BF7C4D" w:rsidRPr="005E587E" w:rsidRDefault="00BF7C4D" w:rsidP="0082283F">
      <w:pPr>
        <w:tabs>
          <w:tab w:val="left" w:pos="-720"/>
        </w:tabs>
        <w:spacing w:after="480" w:line="216" w:lineRule="auto"/>
        <w:ind w:left="2160"/>
        <w:rPr>
          <w:sz w:val="22"/>
          <w:szCs w:val="22"/>
        </w:rPr>
      </w:pPr>
      <w:r w:rsidRPr="005E587E">
        <w:rPr>
          <w:sz w:val="22"/>
          <w:szCs w:val="22"/>
        </w:rPr>
        <w:t xml:space="preserve">Telephone (562) 908-4288, extension </w:t>
      </w:r>
      <w:r w:rsidR="00213286" w:rsidRPr="005E587E">
        <w:rPr>
          <w:sz w:val="22"/>
          <w:szCs w:val="22"/>
        </w:rPr>
        <w:t>2729</w:t>
      </w:r>
      <w:r w:rsidR="005421F8" w:rsidRPr="005E587E">
        <w:rPr>
          <w:sz w:val="22"/>
          <w:szCs w:val="22"/>
        </w:rPr>
        <w:fldChar w:fldCharType="begin"/>
      </w:r>
      <w:r w:rsidR="005421F8" w:rsidRPr="005E587E">
        <w:rPr>
          <w:sz w:val="22"/>
          <w:szCs w:val="22"/>
        </w:rPr>
        <w:instrText xml:space="preserve"> MERGEFIELD EngineerExt </w:instrText>
      </w:r>
      <w:r w:rsidR="005421F8" w:rsidRPr="005E587E">
        <w:rPr>
          <w:sz w:val="22"/>
          <w:szCs w:val="22"/>
        </w:rPr>
        <w:fldChar w:fldCharType="end"/>
      </w:r>
    </w:p>
    <w:p w14:paraId="6AD289FD" w14:textId="0B704C6C" w:rsidR="00BF7C4D" w:rsidRPr="005E587E" w:rsidRDefault="00BF7C4D" w:rsidP="0082283F">
      <w:pPr>
        <w:tabs>
          <w:tab w:val="left" w:pos="-720"/>
          <w:tab w:val="left" w:pos="720"/>
          <w:tab w:val="left" w:pos="1020"/>
          <w:tab w:val="left" w:pos="3600"/>
          <w:tab w:val="left" w:pos="4680"/>
          <w:tab w:val="left" w:pos="10080"/>
          <w:tab w:val="left" w:pos="11520"/>
          <w:tab w:val="left" w:pos="12240"/>
          <w:tab w:val="left" w:pos="12960"/>
          <w:tab w:val="left" w:pos="13680"/>
          <w:tab w:val="left" w:pos="14400"/>
          <w:tab w:val="left" w:pos="15120"/>
        </w:tabs>
        <w:spacing w:line="216" w:lineRule="auto"/>
        <w:rPr>
          <w:sz w:val="22"/>
          <w:szCs w:val="22"/>
          <w:u w:val="single"/>
        </w:rPr>
      </w:pPr>
      <w:r w:rsidRPr="005E587E">
        <w:rPr>
          <w:sz w:val="22"/>
          <w:szCs w:val="22"/>
        </w:rPr>
        <w:t>Date:</w:t>
      </w:r>
      <w:r w:rsidRPr="005E587E">
        <w:rPr>
          <w:sz w:val="22"/>
          <w:szCs w:val="22"/>
        </w:rPr>
        <w:tab/>
      </w:r>
      <w:r w:rsidR="005421F8" w:rsidRPr="005E587E">
        <w:rPr>
          <w:sz w:val="22"/>
          <w:szCs w:val="22"/>
          <w:u w:val="single"/>
        </w:rPr>
        <w:fldChar w:fldCharType="begin"/>
      </w:r>
      <w:r w:rsidR="005421F8" w:rsidRPr="005E587E">
        <w:rPr>
          <w:sz w:val="22"/>
          <w:szCs w:val="22"/>
          <w:u w:val="single"/>
        </w:rPr>
        <w:instrText xml:space="preserve"> MERGEFIELD BoardAdoptDate </w:instrText>
      </w:r>
      <w:r w:rsidR="005421F8" w:rsidRPr="005E587E">
        <w:rPr>
          <w:sz w:val="22"/>
          <w:szCs w:val="22"/>
          <w:u w:val="single"/>
        </w:rPr>
        <w:fldChar w:fldCharType="end"/>
      </w:r>
      <w:r w:rsidRPr="005E587E">
        <w:rPr>
          <w:sz w:val="22"/>
          <w:szCs w:val="22"/>
          <w:u w:val="single"/>
        </w:rPr>
        <w:tab/>
      </w:r>
      <w:r w:rsidR="005E587E" w:rsidRPr="005E587E">
        <w:rPr>
          <w:sz w:val="22"/>
          <w:szCs w:val="22"/>
          <w:u w:val="single"/>
        </w:rPr>
        <w:t xml:space="preserve">October </w:t>
      </w:r>
      <w:r w:rsidR="00A955A3">
        <w:rPr>
          <w:sz w:val="22"/>
          <w:szCs w:val="22"/>
          <w:u w:val="single"/>
        </w:rPr>
        <w:t>16</w:t>
      </w:r>
      <w:r w:rsidR="007D3CBD" w:rsidRPr="005E587E">
        <w:rPr>
          <w:sz w:val="22"/>
          <w:szCs w:val="22"/>
          <w:u w:val="single"/>
        </w:rPr>
        <w:t>, 202</w:t>
      </w:r>
      <w:r w:rsidR="00D502E0" w:rsidRPr="005E587E">
        <w:rPr>
          <w:sz w:val="22"/>
          <w:szCs w:val="22"/>
          <w:u w:val="single"/>
        </w:rPr>
        <w:t>3</w:t>
      </w:r>
      <w:r w:rsidR="00A112F8" w:rsidRPr="005E587E">
        <w:rPr>
          <w:sz w:val="22"/>
          <w:szCs w:val="22"/>
          <w:u w:val="single"/>
        </w:rPr>
        <w:tab/>
      </w:r>
      <w:r w:rsidRPr="005E587E">
        <w:rPr>
          <w:sz w:val="22"/>
          <w:szCs w:val="22"/>
        </w:rPr>
        <w:tab/>
      </w:r>
      <w:r w:rsidRPr="005E587E">
        <w:rPr>
          <w:sz w:val="22"/>
          <w:szCs w:val="22"/>
          <w:u w:val="single"/>
        </w:rPr>
        <w:tab/>
      </w:r>
    </w:p>
    <w:p w14:paraId="2A0496EA" w14:textId="4203FF28" w:rsidR="00BF7C4D" w:rsidRPr="005E587E" w:rsidRDefault="00BF7C4D" w:rsidP="0082283F">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16" w:lineRule="auto"/>
        <w:rPr>
          <w:sz w:val="22"/>
          <w:szCs w:val="22"/>
        </w:rPr>
      </w:pPr>
      <w:r w:rsidRPr="005E587E">
        <w:rPr>
          <w:sz w:val="22"/>
          <w:szCs w:val="22"/>
        </w:rPr>
        <w:tab/>
      </w:r>
      <w:r w:rsidRPr="005E587E">
        <w:rPr>
          <w:sz w:val="22"/>
          <w:szCs w:val="22"/>
        </w:rPr>
        <w:tab/>
      </w:r>
      <w:r w:rsidRPr="005E587E">
        <w:rPr>
          <w:sz w:val="22"/>
          <w:szCs w:val="22"/>
        </w:rPr>
        <w:tab/>
      </w:r>
      <w:r w:rsidR="002F3EB2" w:rsidRPr="005E587E">
        <w:rPr>
          <w:sz w:val="22"/>
          <w:szCs w:val="22"/>
        </w:rPr>
        <w:t>Ziad El Jack</w:t>
      </w:r>
      <w:r w:rsidR="0082283F" w:rsidRPr="005E587E">
        <w:rPr>
          <w:sz w:val="22"/>
          <w:szCs w:val="22"/>
        </w:rPr>
        <w:t>, Supervising Engineer</w:t>
      </w:r>
      <w:r w:rsidR="00A84BB0" w:rsidRPr="005E587E">
        <w:rPr>
          <w:sz w:val="22"/>
          <w:szCs w:val="22"/>
        </w:rPr>
        <w:fldChar w:fldCharType="begin"/>
      </w:r>
      <w:r w:rsidR="00A84BB0" w:rsidRPr="005E587E">
        <w:rPr>
          <w:sz w:val="22"/>
          <w:szCs w:val="22"/>
        </w:rPr>
        <w:instrText xml:space="preserve"> MERGEFIELD EngineerSupervisor </w:instrText>
      </w:r>
      <w:r w:rsidR="00A84BB0" w:rsidRPr="005E587E">
        <w:rPr>
          <w:sz w:val="22"/>
          <w:szCs w:val="22"/>
        </w:rPr>
        <w:fldChar w:fldCharType="end"/>
      </w:r>
    </w:p>
    <w:p w14:paraId="3DFAF413" w14:textId="50690A48" w:rsidR="00BF7C4D" w:rsidRPr="005E587E" w:rsidRDefault="0082283F" w:rsidP="0082283F">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60" w:line="216" w:lineRule="auto"/>
        <w:rPr>
          <w:sz w:val="22"/>
          <w:szCs w:val="22"/>
        </w:rPr>
      </w:pPr>
      <w:r w:rsidRPr="005E587E">
        <w:rPr>
          <w:noProof/>
          <w:sz w:val="22"/>
          <w:szCs w:val="22"/>
        </w:rPr>
        <mc:AlternateContent>
          <mc:Choice Requires="wps">
            <w:drawing>
              <wp:anchor distT="0" distB="0" distL="114300" distR="114300" simplePos="0" relativeHeight="251658240" behindDoc="0" locked="0" layoutInCell="1" allowOverlap="1" wp14:anchorId="62145741" wp14:editId="1AE72D06">
                <wp:simplePos x="0" y="0"/>
                <wp:positionH relativeFrom="margin">
                  <wp:posOffset>15240</wp:posOffset>
                </wp:positionH>
                <wp:positionV relativeFrom="paragraph">
                  <wp:posOffset>142875</wp:posOffset>
                </wp:positionV>
                <wp:extent cx="64770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EAFE9"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pt,11.25pt" to="511.2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DyFrwEAAEgDAAAOAAAAZHJzL2Uyb0RvYy54bWysU8Fu2zAMvQ/YPwi6L3a6rR2MOD2k6y7d&#10;FqDdBzCSbAuTRYFUYufvJ6lJVmy3oj4Ikkg+vfdIr27n0YmDIbboW7lc1FIYr1Bb37fy19P9hy9S&#10;cASvwaE3rTwalrfr9+9WU2jMFQ7otCGRQDw3U2jlEGNoqorVYEbgBQbjU7BDGiGmI/WVJpgS+uiq&#10;q7q+riYkHQiVYU63d89BuS74XWdU/Nl1bKJwrUzcYlmprLu8VusVND1BGKw60YBXsBjB+vToBeoO&#10;Iog92f+gRqsIGbu4UDhW2HVWmaIhqVnW/6h5HCCYoiWZw+FiE78drPpx2PgtZepq9o/hAdVvFh43&#10;A/jeFAJPx5Aat8xWVVPg5lKSDxy2JHbTd9QpB/YRiwtzR2OGTPrEXMw+Xsw2cxQqXV5/urmp69QT&#10;dY5V0JwLA3H8ZnAUedNKZ332ARo4PHDMRKA5p+Rrj/fWudJL58WUwD9+rksBo7M6B3MaU7/bOBIH&#10;yNNQvqIqRV6mEe69LmCDAf31tI9g3fM+Pe78yYysPw8bNzvUxy2dTUrtKixPo5Xn4eW5VP/9AdZ/&#10;AAAA//8DAFBLAwQUAAYACAAAACEAPQTin9kAAAAIAQAADwAAAGRycy9kb3ducmV2LnhtbEyPQUvE&#10;MBCF74L/IYzgzU1arEhtuohQ8eLBVTxnm7EtJpOSZJvqrzfFg56Gee/x5ptmv1rDFvRhciSh2Alg&#10;SL3TEw0S3l67q1tgISrSyjhCCV8YYN+enzWq1i7RCy6HOLBcQqFWEsYY55rz0I9oVdi5GSl7H85b&#10;FfPqB669SrncGl4KccOtmihfGNWMDyP2n4eTlUBFfDcpxbT47+qxKqruSTx3Ul5erPd3wCKu8S8M&#10;G35GhzYzHd2JdGBGQnmdg3mUFbDNFuWmHH8V3jb8/wPtDwAAAP//AwBQSwECLQAUAAYACAAAACEA&#10;toM4kv4AAADhAQAAEwAAAAAAAAAAAAAAAAAAAAAAW0NvbnRlbnRfVHlwZXNdLnhtbFBLAQItABQA&#10;BgAIAAAAIQA4/SH/1gAAAJQBAAALAAAAAAAAAAAAAAAAAC8BAABfcmVscy8ucmVsc1BLAQItABQA&#10;BgAIAAAAIQAWbDyFrwEAAEgDAAAOAAAAAAAAAAAAAAAAAC4CAABkcnMvZTJvRG9jLnhtbFBLAQIt&#10;ABQABgAIAAAAIQA9BOKf2QAAAAgBAAAPAAAAAAAAAAAAAAAAAAkEAABkcnMvZG93bnJldi54bWxQ&#10;SwUGAAAAAAQABADzAAAADwUAAAAA&#10;" strokeweight=".5pt">
                <w10:wrap anchorx="margin"/>
              </v:line>
            </w:pict>
          </mc:Fallback>
        </mc:AlternateContent>
      </w:r>
      <w:r w:rsidR="00BF7C4D" w:rsidRPr="005E587E">
        <w:rPr>
          <w:sz w:val="22"/>
          <w:szCs w:val="22"/>
        </w:rPr>
        <w:tab/>
      </w:r>
      <w:r w:rsidR="00BF7C4D" w:rsidRPr="005E587E">
        <w:rPr>
          <w:sz w:val="22"/>
          <w:szCs w:val="22"/>
        </w:rPr>
        <w:tab/>
      </w:r>
      <w:r w:rsidR="00BF7C4D" w:rsidRPr="005E587E">
        <w:rPr>
          <w:sz w:val="22"/>
          <w:szCs w:val="22"/>
        </w:rPr>
        <w:tab/>
      </w:r>
      <w:r w:rsidR="00E21B88" w:rsidRPr="005E587E">
        <w:rPr>
          <w:sz w:val="22"/>
          <w:szCs w:val="22"/>
        </w:rPr>
        <w:t>Facilities</w:t>
      </w:r>
      <w:r w:rsidR="00723578" w:rsidRPr="005E587E">
        <w:rPr>
          <w:sz w:val="22"/>
          <w:szCs w:val="22"/>
        </w:rPr>
        <w:t xml:space="preserve"> Planning </w:t>
      </w:r>
      <w:r w:rsidR="00E21B88" w:rsidRPr="005E587E">
        <w:rPr>
          <w:sz w:val="22"/>
          <w:szCs w:val="22"/>
        </w:rPr>
        <w:t>Department</w:t>
      </w:r>
    </w:p>
    <w:p w14:paraId="140E5C34" w14:textId="4ED19E04" w:rsidR="00BF7C4D" w:rsidRDefault="00BF7C4D" w:rsidP="0082283F">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16" w:lineRule="auto"/>
        <w:rPr>
          <w:b/>
          <w:bCs/>
          <w:i/>
          <w:iCs/>
          <w:sz w:val="22"/>
          <w:szCs w:val="22"/>
        </w:rPr>
      </w:pPr>
      <w:r w:rsidRPr="005E587E">
        <w:rPr>
          <w:b/>
          <w:bCs/>
          <w:i/>
          <w:iCs/>
          <w:sz w:val="22"/>
          <w:szCs w:val="22"/>
        </w:rPr>
        <w:t>Dates Notice Posted:</w:t>
      </w:r>
    </w:p>
    <w:p w14:paraId="5AA7E0A2" w14:textId="1D3EC603" w:rsidR="00937D39" w:rsidRPr="00937D39" w:rsidRDefault="00937D39" w:rsidP="00937D39">
      <w:pPr>
        <w:rPr>
          <w:sz w:val="22"/>
          <w:szCs w:val="22"/>
        </w:rPr>
      </w:pPr>
    </w:p>
    <w:p w14:paraId="0C3F33F7" w14:textId="6FB93A28" w:rsidR="00937D39" w:rsidRDefault="00937D39" w:rsidP="00937D39">
      <w:pPr>
        <w:rPr>
          <w:b/>
          <w:bCs/>
          <w:i/>
          <w:iCs/>
          <w:sz w:val="22"/>
          <w:szCs w:val="22"/>
        </w:rPr>
      </w:pPr>
    </w:p>
    <w:p w14:paraId="2FF90FE9" w14:textId="00E42F65" w:rsidR="00937D39" w:rsidRPr="00937D39" w:rsidRDefault="00937D39" w:rsidP="00937D39">
      <w:pPr>
        <w:tabs>
          <w:tab w:val="left" w:pos="1390"/>
        </w:tabs>
        <w:rPr>
          <w:sz w:val="22"/>
          <w:szCs w:val="22"/>
        </w:rPr>
      </w:pPr>
      <w:r>
        <w:rPr>
          <w:sz w:val="22"/>
          <w:szCs w:val="22"/>
        </w:rPr>
        <w:tab/>
      </w:r>
    </w:p>
    <w:sectPr w:rsidR="00937D39" w:rsidRPr="00937D39" w:rsidSect="0082283F">
      <w:footerReference w:type="first" r:id="rId8"/>
      <w:pgSz w:w="12240" w:h="15840"/>
      <w:pgMar w:top="720" w:right="1008" w:bottom="720" w:left="1008"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C770F" w14:textId="77777777" w:rsidR="00990505" w:rsidRDefault="00990505">
      <w:r>
        <w:separator/>
      </w:r>
    </w:p>
  </w:endnote>
  <w:endnote w:type="continuationSeparator" w:id="0">
    <w:p w14:paraId="08D0F9A9" w14:textId="77777777" w:rsidR="00990505" w:rsidRDefault="00990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D2071" w14:textId="5A21694D" w:rsidR="002F3EB2" w:rsidRPr="00EB2BB6" w:rsidRDefault="00EB2BB6">
    <w:pPr>
      <w:pStyle w:val="Footer"/>
      <w:rPr>
        <w:sz w:val="22"/>
        <w:szCs w:val="14"/>
      </w:rPr>
    </w:pPr>
    <w:bookmarkStart w:id="5" w:name="eDOCS_Footer"/>
    <w:r w:rsidRPr="00EB2BB6">
      <w:rPr>
        <w:sz w:val="18"/>
        <w:szCs w:val="10"/>
      </w:rPr>
      <w:t>DOC 70</w:t>
    </w:r>
    <w:bookmarkEnd w:id="5"/>
    <w:r w:rsidR="00937D39">
      <w:rPr>
        <w:sz w:val="18"/>
        <w:szCs w:val="10"/>
      </w:rPr>
      <w:t>46956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B2F98" w14:textId="77777777" w:rsidR="00990505" w:rsidRDefault="00990505">
      <w:r>
        <w:separator/>
      </w:r>
    </w:p>
  </w:footnote>
  <w:footnote w:type="continuationSeparator" w:id="0">
    <w:p w14:paraId="3652DFDB" w14:textId="77777777" w:rsidR="00990505" w:rsidRDefault="009905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37"/>
    <w:rsid w:val="00035546"/>
    <w:rsid w:val="00050E78"/>
    <w:rsid w:val="00052DB5"/>
    <w:rsid w:val="00084320"/>
    <w:rsid w:val="0009343E"/>
    <w:rsid w:val="000A561F"/>
    <w:rsid w:val="000B350F"/>
    <w:rsid w:val="000B7EFC"/>
    <w:rsid w:val="000D01AE"/>
    <w:rsid w:val="000D2D6F"/>
    <w:rsid w:val="000D3E42"/>
    <w:rsid w:val="000D6EDB"/>
    <w:rsid w:val="000E44BE"/>
    <w:rsid w:val="000E6107"/>
    <w:rsid w:val="000F0636"/>
    <w:rsid w:val="000F3627"/>
    <w:rsid w:val="00112FCA"/>
    <w:rsid w:val="00141B33"/>
    <w:rsid w:val="00142DD3"/>
    <w:rsid w:val="001464CD"/>
    <w:rsid w:val="00151B3A"/>
    <w:rsid w:val="0015524C"/>
    <w:rsid w:val="00176270"/>
    <w:rsid w:val="001857D7"/>
    <w:rsid w:val="00187714"/>
    <w:rsid w:val="00192E1B"/>
    <w:rsid w:val="0019311B"/>
    <w:rsid w:val="001A04EC"/>
    <w:rsid w:val="001A703D"/>
    <w:rsid w:val="001B4FBF"/>
    <w:rsid w:val="001B5E16"/>
    <w:rsid w:val="001D0C08"/>
    <w:rsid w:val="001F023B"/>
    <w:rsid w:val="001F33D8"/>
    <w:rsid w:val="001F45ED"/>
    <w:rsid w:val="001F595A"/>
    <w:rsid w:val="001F755B"/>
    <w:rsid w:val="00213286"/>
    <w:rsid w:val="002132CC"/>
    <w:rsid w:val="00214061"/>
    <w:rsid w:val="00225BE8"/>
    <w:rsid w:val="00225CDE"/>
    <w:rsid w:val="0022661B"/>
    <w:rsid w:val="00230737"/>
    <w:rsid w:val="002419C7"/>
    <w:rsid w:val="00243F76"/>
    <w:rsid w:val="0026380F"/>
    <w:rsid w:val="00271763"/>
    <w:rsid w:val="0027211A"/>
    <w:rsid w:val="00280AB7"/>
    <w:rsid w:val="00281334"/>
    <w:rsid w:val="00285090"/>
    <w:rsid w:val="002A2A7D"/>
    <w:rsid w:val="002E3837"/>
    <w:rsid w:val="002F3EB2"/>
    <w:rsid w:val="00300AE9"/>
    <w:rsid w:val="003018EF"/>
    <w:rsid w:val="00314ADF"/>
    <w:rsid w:val="00316989"/>
    <w:rsid w:val="00336ED5"/>
    <w:rsid w:val="003511C7"/>
    <w:rsid w:val="003708F5"/>
    <w:rsid w:val="003745CD"/>
    <w:rsid w:val="00380C7A"/>
    <w:rsid w:val="003A7749"/>
    <w:rsid w:val="003A7870"/>
    <w:rsid w:val="003B72A2"/>
    <w:rsid w:val="003C31C8"/>
    <w:rsid w:val="003E59BE"/>
    <w:rsid w:val="003F54EE"/>
    <w:rsid w:val="00400181"/>
    <w:rsid w:val="00410E4D"/>
    <w:rsid w:val="00435B78"/>
    <w:rsid w:val="00443168"/>
    <w:rsid w:val="00444084"/>
    <w:rsid w:val="0044483A"/>
    <w:rsid w:val="00453629"/>
    <w:rsid w:val="004559F6"/>
    <w:rsid w:val="00466FBB"/>
    <w:rsid w:val="00472906"/>
    <w:rsid w:val="00472BA8"/>
    <w:rsid w:val="00482ABC"/>
    <w:rsid w:val="004963E3"/>
    <w:rsid w:val="004B657B"/>
    <w:rsid w:val="004C3278"/>
    <w:rsid w:val="004C506E"/>
    <w:rsid w:val="004E7AAE"/>
    <w:rsid w:val="004F52BC"/>
    <w:rsid w:val="00504DD8"/>
    <w:rsid w:val="00520598"/>
    <w:rsid w:val="0053302B"/>
    <w:rsid w:val="005421F8"/>
    <w:rsid w:val="005427FB"/>
    <w:rsid w:val="00564442"/>
    <w:rsid w:val="00566FE8"/>
    <w:rsid w:val="0057314E"/>
    <w:rsid w:val="0058211A"/>
    <w:rsid w:val="005A2077"/>
    <w:rsid w:val="005A48C9"/>
    <w:rsid w:val="005C0C97"/>
    <w:rsid w:val="005D77DD"/>
    <w:rsid w:val="005E5731"/>
    <w:rsid w:val="005E587E"/>
    <w:rsid w:val="005F13B1"/>
    <w:rsid w:val="005F7CE3"/>
    <w:rsid w:val="00626A02"/>
    <w:rsid w:val="00633CD2"/>
    <w:rsid w:val="00665014"/>
    <w:rsid w:val="006720D7"/>
    <w:rsid w:val="0067467B"/>
    <w:rsid w:val="006867FA"/>
    <w:rsid w:val="00694907"/>
    <w:rsid w:val="006A3A84"/>
    <w:rsid w:val="006C0161"/>
    <w:rsid w:val="006C5E2C"/>
    <w:rsid w:val="006D34AA"/>
    <w:rsid w:val="006D38B0"/>
    <w:rsid w:val="006E1345"/>
    <w:rsid w:val="006F1361"/>
    <w:rsid w:val="00723578"/>
    <w:rsid w:val="0073440B"/>
    <w:rsid w:val="00750FF2"/>
    <w:rsid w:val="00756AB9"/>
    <w:rsid w:val="00756F01"/>
    <w:rsid w:val="007643FB"/>
    <w:rsid w:val="00767A5E"/>
    <w:rsid w:val="007703F7"/>
    <w:rsid w:val="0078383A"/>
    <w:rsid w:val="00787890"/>
    <w:rsid w:val="00787C2A"/>
    <w:rsid w:val="007C7F2F"/>
    <w:rsid w:val="007D1701"/>
    <w:rsid w:val="007D35A0"/>
    <w:rsid w:val="007D3CBD"/>
    <w:rsid w:val="007E53A9"/>
    <w:rsid w:val="00802A52"/>
    <w:rsid w:val="008158DA"/>
    <w:rsid w:val="00817A82"/>
    <w:rsid w:val="0082136D"/>
    <w:rsid w:val="0082283F"/>
    <w:rsid w:val="00823E7F"/>
    <w:rsid w:val="00833E5C"/>
    <w:rsid w:val="00847F80"/>
    <w:rsid w:val="00855B0B"/>
    <w:rsid w:val="00871EDD"/>
    <w:rsid w:val="0087217C"/>
    <w:rsid w:val="00872A2F"/>
    <w:rsid w:val="0087332E"/>
    <w:rsid w:val="0087539D"/>
    <w:rsid w:val="00892039"/>
    <w:rsid w:val="00893F97"/>
    <w:rsid w:val="008A13A4"/>
    <w:rsid w:val="008A550A"/>
    <w:rsid w:val="008A60D0"/>
    <w:rsid w:val="008C7690"/>
    <w:rsid w:val="008D237A"/>
    <w:rsid w:val="008E4A02"/>
    <w:rsid w:val="008F25EA"/>
    <w:rsid w:val="0091682C"/>
    <w:rsid w:val="0092590A"/>
    <w:rsid w:val="00926F2C"/>
    <w:rsid w:val="00937D39"/>
    <w:rsid w:val="009648B6"/>
    <w:rsid w:val="0097234B"/>
    <w:rsid w:val="00976818"/>
    <w:rsid w:val="00983F6D"/>
    <w:rsid w:val="00990505"/>
    <w:rsid w:val="009A0001"/>
    <w:rsid w:val="009B5869"/>
    <w:rsid w:val="009D5BAB"/>
    <w:rsid w:val="009D6791"/>
    <w:rsid w:val="009F383C"/>
    <w:rsid w:val="009F3BE1"/>
    <w:rsid w:val="00A062D2"/>
    <w:rsid w:val="00A112F8"/>
    <w:rsid w:val="00A23D9D"/>
    <w:rsid w:val="00A250AC"/>
    <w:rsid w:val="00A36EC7"/>
    <w:rsid w:val="00A5116B"/>
    <w:rsid w:val="00A66F65"/>
    <w:rsid w:val="00A74EA1"/>
    <w:rsid w:val="00A76462"/>
    <w:rsid w:val="00A84BB0"/>
    <w:rsid w:val="00A855E5"/>
    <w:rsid w:val="00A91EAF"/>
    <w:rsid w:val="00A955A3"/>
    <w:rsid w:val="00A9785A"/>
    <w:rsid w:val="00AA00D2"/>
    <w:rsid w:val="00AB60E5"/>
    <w:rsid w:val="00AE10D1"/>
    <w:rsid w:val="00AE119C"/>
    <w:rsid w:val="00AF3DD2"/>
    <w:rsid w:val="00AF4F5F"/>
    <w:rsid w:val="00B1202B"/>
    <w:rsid w:val="00B262D9"/>
    <w:rsid w:val="00B30EB8"/>
    <w:rsid w:val="00B34B14"/>
    <w:rsid w:val="00B42B46"/>
    <w:rsid w:val="00B4414F"/>
    <w:rsid w:val="00B45C8A"/>
    <w:rsid w:val="00B5463E"/>
    <w:rsid w:val="00B5539E"/>
    <w:rsid w:val="00B64117"/>
    <w:rsid w:val="00B77E8C"/>
    <w:rsid w:val="00B8503C"/>
    <w:rsid w:val="00B909E1"/>
    <w:rsid w:val="00B923C6"/>
    <w:rsid w:val="00B925D1"/>
    <w:rsid w:val="00B97888"/>
    <w:rsid w:val="00BA1C8A"/>
    <w:rsid w:val="00BE058F"/>
    <w:rsid w:val="00BF3417"/>
    <w:rsid w:val="00BF7C4D"/>
    <w:rsid w:val="00BF7D02"/>
    <w:rsid w:val="00C15977"/>
    <w:rsid w:val="00C17E6F"/>
    <w:rsid w:val="00C5080A"/>
    <w:rsid w:val="00C57923"/>
    <w:rsid w:val="00C76858"/>
    <w:rsid w:val="00C82A21"/>
    <w:rsid w:val="00C84DC6"/>
    <w:rsid w:val="00C852C4"/>
    <w:rsid w:val="00C860A9"/>
    <w:rsid w:val="00CA34F9"/>
    <w:rsid w:val="00CA506C"/>
    <w:rsid w:val="00CB0989"/>
    <w:rsid w:val="00CB0A86"/>
    <w:rsid w:val="00CB59CE"/>
    <w:rsid w:val="00CC7D8A"/>
    <w:rsid w:val="00CD2DDD"/>
    <w:rsid w:val="00CE7340"/>
    <w:rsid w:val="00CF216E"/>
    <w:rsid w:val="00D0049E"/>
    <w:rsid w:val="00D114D3"/>
    <w:rsid w:val="00D15651"/>
    <w:rsid w:val="00D17CFA"/>
    <w:rsid w:val="00D321F3"/>
    <w:rsid w:val="00D36FFF"/>
    <w:rsid w:val="00D44B18"/>
    <w:rsid w:val="00D469B3"/>
    <w:rsid w:val="00D502E0"/>
    <w:rsid w:val="00D566F5"/>
    <w:rsid w:val="00D61151"/>
    <w:rsid w:val="00D74CE1"/>
    <w:rsid w:val="00DA6D4B"/>
    <w:rsid w:val="00DC53BB"/>
    <w:rsid w:val="00DD0ED9"/>
    <w:rsid w:val="00DE65FE"/>
    <w:rsid w:val="00DF29A1"/>
    <w:rsid w:val="00E07180"/>
    <w:rsid w:val="00E21B88"/>
    <w:rsid w:val="00E34911"/>
    <w:rsid w:val="00E36D44"/>
    <w:rsid w:val="00E37697"/>
    <w:rsid w:val="00E37B95"/>
    <w:rsid w:val="00E40FA0"/>
    <w:rsid w:val="00E54AFB"/>
    <w:rsid w:val="00E57826"/>
    <w:rsid w:val="00E81141"/>
    <w:rsid w:val="00E93B65"/>
    <w:rsid w:val="00EB2BB6"/>
    <w:rsid w:val="00EB50E2"/>
    <w:rsid w:val="00ED2408"/>
    <w:rsid w:val="00EE1696"/>
    <w:rsid w:val="00EE17BC"/>
    <w:rsid w:val="00EE756C"/>
    <w:rsid w:val="00F02FA6"/>
    <w:rsid w:val="00F07506"/>
    <w:rsid w:val="00F22B74"/>
    <w:rsid w:val="00F2605D"/>
    <w:rsid w:val="00F36CC8"/>
    <w:rsid w:val="00F53714"/>
    <w:rsid w:val="00F81E05"/>
    <w:rsid w:val="00F84582"/>
    <w:rsid w:val="00F861F4"/>
    <w:rsid w:val="00F941EE"/>
    <w:rsid w:val="00FC7B13"/>
    <w:rsid w:val="00FF1894"/>
    <w:rsid w:val="00FF400C"/>
    <w:rsid w:val="00FF4EBD"/>
    <w:rsid w:val="00FF61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0BC71EE2"/>
  <w15:chartTrackingRefBased/>
  <w15:docId w15:val="{1F1A82BD-222C-41DE-B61B-BE9518009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jc w:val="center"/>
      <w:outlineLvl w:val="1"/>
    </w:pPr>
    <w:rPr>
      <w:b/>
      <w:bCs/>
      <w:i/>
      <w:iCs/>
      <w:sz w:val="36"/>
      <w:szCs w:val="36"/>
    </w:rPr>
  </w:style>
  <w:style w:type="paragraph" w:styleId="Heading3">
    <w:name w:val="heading 3"/>
    <w:basedOn w:val="Normal"/>
    <w:next w:val="Normal"/>
    <w:qFormat/>
    <w:pPr>
      <w:keepNext/>
      <w:jc w:val="center"/>
      <w:outlineLvl w:val="2"/>
    </w:pPr>
    <w:rPr>
      <w:b/>
      <w:bCs/>
      <w:sz w:val="28"/>
      <w:szCs w:val="28"/>
    </w:rPr>
  </w:style>
  <w:style w:type="paragraph" w:styleId="Heading4">
    <w:name w:val="heading 4"/>
    <w:basedOn w:val="Normal"/>
    <w:next w:val="Normal"/>
    <w:qFormat/>
    <w:pPr>
      <w:keepNext/>
      <w:tabs>
        <w:tab w:val="left" w:pos="-1243"/>
        <w:tab w:val="left" w:pos="-720"/>
        <w:tab w:val="left" w:pos="0"/>
        <w:tab w:val="left" w:pos="4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3"/>
    </w:pPr>
    <w:rPr>
      <w:i/>
      <w:iCs/>
      <w:sz w:val="22"/>
      <w:szCs w:val="28"/>
    </w:rPr>
  </w:style>
  <w:style w:type="paragraph" w:styleId="Heading5">
    <w:name w:val="heading 5"/>
    <w:basedOn w:val="Normal"/>
    <w:next w:val="Normal"/>
    <w:qFormat/>
    <w:pPr>
      <w:keepNext/>
      <w:jc w:val="right"/>
      <w:outlineLvl w:val="4"/>
    </w:pPr>
    <w:rPr>
      <w:b/>
      <w:bCs/>
      <w:sz w:val="22"/>
      <w:szCs w:val="28"/>
    </w:rPr>
  </w:style>
  <w:style w:type="paragraph" w:styleId="Heading6">
    <w:name w:val="heading 6"/>
    <w:basedOn w:val="Normal"/>
    <w:next w:val="Normal"/>
    <w:qFormat/>
    <w:pPr>
      <w:keepNext/>
      <w:outlineLvl w:val="5"/>
    </w:pPr>
    <w:rPr>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tabs>
        <w:tab w:val="left" w:pos="360"/>
        <w:tab w:val="left" w:pos="720"/>
        <w:tab w:val="left" w:pos="1080"/>
        <w:tab w:val="left" w:pos="1440"/>
        <w:tab w:val="left" w:pos="1800"/>
      </w:tabs>
    </w:pPr>
    <w:rPr>
      <w:sz w:val="22"/>
    </w:rPr>
  </w:style>
  <w:style w:type="paragraph" w:styleId="BodyTextIndent">
    <w:name w:val="Body Text Indent"/>
    <w:basedOn w:val="Normal"/>
    <w:semiHidden/>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2160" w:hanging="2160"/>
    </w:pPr>
    <w:rPr>
      <w:sz w:val="22"/>
      <w:szCs w:val="22"/>
    </w:rPr>
  </w:style>
  <w:style w:type="paragraph" w:styleId="BodyText2">
    <w:name w:val="Body Text 2"/>
    <w:basedOn w:val="Normal"/>
    <w:semiHidden/>
    <w:pPr>
      <w:jc w:val="both"/>
    </w:pPr>
    <w:rPr>
      <w:sz w:val="22"/>
      <w:szCs w:val="22"/>
    </w:rPr>
  </w:style>
  <w:style w:type="paragraph" w:styleId="BodyTextIndent2">
    <w:name w:val="Body Text Indent 2"/>
    <w:basedOn w:val="Normal"/>
    <w:semiHidden/>
    <w:pPr>
      <w:tabs>
        <w:tab w:val="left" w:pos="-720"/>
        <w:tab w:val="left" w:pos="720"/>
        <w:tab w:val="left" w:pos="3600"/>
        <w:tab w:val="left"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720" w:hanging="720"/>
      <w:jc w:val="both"/>
    </w:pPr>
    <w:rPr>
      <w:sz w:val="22"/>
      <w:szCs w:val="22"/>
    </w:rPr>
  </w:style>
  <w:style w:type="paragraph" w:styleId="BalloonText">
    <w:name w:val="Balloon Text"/>
    <w:basedOn w:val="Normal"/>
    <w:link w:val="BalloonTextChar"/>
    <w:uiPriority w:val="99"/>
    <w:semiHidden/>
    <w:unhideWhenUsed/>
    <w:rsid w:val="00A74EA1"/>
    <w:rPr>
      <w:rFonts w:ascii="Tahoma" w:hAnsi="Tahoma" w:cs="Tahoma"/>
      <w:sz w:val="16"/>
      <w:szCs w:val="16"/>
    </w:rPr>
  </w:style>
  <w:style w:type="character" w:customStyle="1" w:styleId="BalloonTextChar">
    <w:name w:val="Balloon Text Char"/>
    <w:link w:val="BalloonText"/>
    <w:uiPriority w:val="99"/>
    <w:semiHidden/>
    <w:rsid w:val="00A74EA1"/>
    <w:rPr>
      <w:rFonts w:ascii="Tahoma" w:hAnsi="Tahoma" w:cs="Tahoma"/>
      <w:sz w:val="16"/>
      <w:szCs w:val="16"/>
    </w:rPr>
  </w:style>
  <w:style w:type="paragraph" w:customStyle="1" w:styleId="Default">
    <w:name w:val="Default"/>
    <w:rsid w:val="00151B3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990103">
      <w:bodyDiv w:val="1"/>
      <w:marLeft w:val="0"/>
      <w:marRight w:val="0"/>
      <w:marTop w:val="0"/>
      <w:marBottom w:val="0"/>
      <w:divBdr>
        <w:top w:val="none" w:sz="0" w:space="0" w:color="auto"/>
        <w:left w:val="none" w:sz="0" w:space="0" w:color="auto"/>
        <w:bottom w:val="none" w:sz="0" w:space="0" w:color="auto"/>
        <w:right w:val="none" w:sz="0" w:space="0" w:color="auto"/>
      </w:divBdr>
      <w:divsChild>
        <w:div w:id="1310742755">
          <w:marLeft w:val="0"/>
          <w:marRight w:val="0"/>
          <w:marTop w:val="0"/>
          <w:marBottom w:val="0"/>
          <w:divBdr>
            <w:top w:val="none" w:sz="0" w:space="0" w:color="auto"/>
            <w:left w:val="none" w:sz="0" w:space="0" w:color="auto"/>
            <w:bottom w:val="none" w:sz="0" w:space="0" w:color="auto"/>
            <w:right w:val="none" w:sz="0" w:space="0" w:color="auto"/>
          </w:divBdr>
          <w:divsChild>
            <w:div w:id="510022917">
              <w:marLeft w:val="0"/>
              <w:marRight w:val="0"/>
              <w:marTop w:val="0"/>
              <w:marBottom w:val="0"/>
              <w:divBdr>
                <w:top w:val="none" w:sz="0" w:space="0" w:color="auto"/>
                <w:left w:val="none" w:sz="0" w:space="0" w:color="auto"/>
                <w:bottom w:val="none" w:sz="0" w:space="0" w:color="auto"/>
                <w:right w:val="none" w:sz="0" w:space="0" w:color="auto"/>
              </w:divBdr>
              <w:divsChild>
                <w:div w:id="1178344454">
                  <w:marLeft w:val="0"/>
                  <w:marRight w:val="0"/>
                  <w:marTop w:val="0"/>
                  <w:marBottom w:val="0"/>
                  <w:divBdr>
                    <w:top w:val="none" w:sz="0" w:space="0" w:color="auto"/>
                    <w:left w:val="none" w:sz="0" w:space="0" w:color="auto"/>
                    <w:bottom w:val="none" w:sz="0" w:space="0" w:color="auto"/>
                    <w:right w:val="none" w:sz="0" w:space="0" w:color="auto"/>
                  </w:divBdr>
                  <w:divsChild>
                    <w:div w:id="1427071395">
                      <w:marLeft w:val="0"/>
                      <w:marRight w:val="0"/>
                      <w:marTop w:val="0"/>
                      <w:marBottom w:val="0"/>
                      <w:divBdr>
                        <w:top w:val="none" w:sz="0" w:space="0" w:color="auto"/>
                        <w:left w:val="none" w:sz="0" w:space="0" w:color="auto"/>
                        <w:bottom w:val="none" w:sz="0" w:space="0" w:color="auto"/>
                        <w:right w:val="none" w:sz="0" w:space="0" w:color="auto"/>
                      </w:divBdr>
                      <w:divsChild>
                        <w:div w:id="34427555">
                          <w:marLeft w:val="0"/>
                          <w:marRight w:val="0"/>
                          <w:marTop w:val="0"/>
                          <w:marBottom w:val="0"/>
                          <w:divBdr>
                            <w:top w:val="none" w:sz="0" w:space="0" w:color="auto"/>
                            <w:left w:val="none" w:sz="0" w:space="0" w:color="auto"/>
                            <w:bottom w:val="none" w:sz="0" w:space="0" w:color="auto"/>
                            <w:right w:val="none" w:sz="0" w:space="0" w:color="auto"/>
                          </w:divBdr>
                          <w:divsChild>
                            <w:div w:id="7105850">
                              <w:marLeft w:val="0"/>
                              <w:marRight w:val="0"/>
                              <w:marTop w:val="0"/>
                              <w:marBottom w:val="0"/>
                              <w:divBdr>
                                <w:top w:val="none" w:sz="0" w:space="0" w:color="auto"/>
                                <w:left w:val="none" w:sz="0" w:space="0" w:color="auto"/>
                                <w:bottom w:val="none" w:sz="0" w:space="0" w:color="auto"/>
                                <w:right w:val="none" w:sz="0" w:space="0" w:color="auto"/>
                              </w:divBdr>
                              <w:divsChild>
                                <w:div w:id="1117718518">
                                  <w:marLeft w:val="0"/>
                                  <w:marRight w:val="0"/>
                                  <w:marTop w:val="0"/>
                                  <w:marBottom w:val="0"/>
                                  <w:divBdr>
                                    <w:top w:val="none" w:sz="0" w:space="0" w:color="auto"/>
                                    <w:left w:val="none" w:sz="0" w:space="0" w:color="auto"/>
                                    <w:bottom w:val="none" w:sz="0" w:space="0" w:color="auto"/>
                                    <w:right w:val="none" w:sz="0" w:space="0" w:color="auto"/>
                                  </w:divBdr>
                                  <w:divsChild>
                                    <w:div w:id="139855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9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31E71-EA6F-4065-B489-E2A7C242D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PROPOSED</vt:lpstr>
    </vt:vector>
  </TitlesOfParts>
  <Company>LACSD</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PROPOSED</dc:title>
  <dc:subject/>
  <dc:creator>NewDPEN2Kb</dc:creator>
  <cp:keywords/>
  <dc:description/>
  <cp:lastModifiedBy>Holmes, Marvin</cp:lastModifiedBy>
  <cp:revision>2</cp:revision>
  <cp:lastPrinted>2019-12-12T17:18:00Z</cp:lastPrinted>
  <dcterms:created xsi:type="dcterms:W3CDTF">2023-11-01T17:19:00Z</dcterms:created>
  <dcterms:modified xsi:type="dcterms:W3CDTF">2023-11-01T17:19:00Z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OOTER">
    <vt:lpwstr>DOC 7026073</vt:lpwstr>
  </property>
</Properties>
</file>