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680"/>
        <w:gridCol w:w="900"/>
        <w:gridCol w:w="4392"/>
      </w:tblGrid>
      <w:tr w:rsidR="00F152E8" w:rsidRPr="009055EB" w14:paraId="62AF78E7" w14:textId="77777777" w:rsidTr="6E833D03">
        <w:trPr>
          <w:trHeight w:val="1377"/>
        </w:trPr>
        <w:tc>
          <w:tcPr>
            <w:tcW w:w="828" w:type="dxa"/>
          </w:tcPr>
          <w:p w14:paraId="3461FEAD" w14:textId="77777777" w:rsidR="00F152E8" w:rsidRPr="009055EB" w:rsidRDefault="00F152E8">
            <w:pPr>
              <w:rPr>
                <w:rFonts w:asciiTheme="minorHAnsi" w:hAnsiTheme="minorHAnsi" w:cs="Arial"/>
                <w:b/>
                <w:szCs w:val="22"/>
              </w:rPr>
            </w:pPr>
            <w:r w:rsidRPr="009055EB">
              <w:rPr>
                <w:rFonts w:asciiTheme="minorHAnsi" w:hAnsiTheme="minorHAnsi" w:cs="Arial"/>
                <w:b/>
                <w:szCs w:val="22"/>
              </w:rPr>
              <w:t>To:</w:t>
            </w:r>
          </w:p>
          <w:p w14:paraId="2E73F05D" w14:textId="77777777" w:rsidR="00F152E8" w:rsidRPr="009055EB" w:rsidRDefault="00F152E8" w:rsidP="00F152E8">
            <w:pPr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4680" w:type="dxa"/>
          </w:tcPr>
          <w:p w14:paraId="30D8FE7F" w14:textId="77777777" w:rsidR="00C538D8" w:rsidRPr="009055EB" w:rsidRDefault="00F152E8">
            <w:pPr>
              <w:rPr>
                <w:rFonts w:asciiTheme="minorHAnsi" w:hAnsiTheme="minorHAnsi" w:cs="Arial"/>
                <w:szCs w:val="22"/>
              </w:rPr>
            </w:pPr>
            <w:r w:rsidRPr="009055EB">
              <w:rPr>
                <w:rFonts w:asciiTheme="minorHAnsi" w:hAnsiTheme="minorHAnsi" w:cs="Arial"/>
                <w:szCs w:val="22"/>
              </w:rPr>
              <w:t>Office of Planning and Research</w:t>
            </w:r>
            <w:r w:rsidRPr="009055EB">
              <w:rPr>
                <w:rFonts w:asciiTheme="minorHAnsi" w:hAnsiTheme="minorHAnsi" w:cs="Arial"/>
                <w:szCs w:val="22"/>
              </w:rPr>
              <w:br/>
              <w:t>PO Box 3044, Room 113</w:t>
            </w:r>
            <w:r w:rsidRPr="009055EB">
              <w:rPr>
                <w:rFonts w:asciiTheme="minorHAnsi" w:hAnsiTheme="minorHAnsi" w:cs="Arial"/>
                <w:szCs w:val="22"/>
              </w:rPr>
              <w:br/>
              <w:t>1400 Tenth Street</w:t>
            </w:r>
            <w:r w:rsidRPr="009055EB">
              <w:rPr>
                <w:rFonts w:asciiTheme="minorHAnsi" w:hAnsiTheme="minorHAnsi" w:cs="Arial"/>
                <w:szCs w:val="22"/>
              </w:rPr>
              <w:br/>
              <w:t>Sacramento, CA 95812-3044</w:t>
            </w:r>
          </w:p>
        </w:tc>
        <w:tc>
          <w:tcPr>
            <w:tcW w:w="900" w:type="dxa"/>
          </w:tcPr>
          <w:p w14:paraId="0FA81865" w14:textId="77777777" w:rsidR="00F152E8" w:rsidRPr="009055EB" w:rsidRDefault="00F152E8">
            <w:pPr>
              <w:rPr>
                <w:rFonts w:asciiTheme="minorHAnsi" w:hAnsiTheme="minorHAnsi" w:cs="Arial"/>
                <w:b/>
                <w:szCs w:val="22"/>
              </w:rPr>
            </w:pPr>
            <w:r w:rsidRPr="009055EB">
              <w:rPr>
                <w:rFonts w:asciiTheme="minorHAnsi" w:hAnsiTheme="minorHAnsi" w:cs="Arial"/>
                <w:b/>
                <w:szCs w:val="22"/>
              </w:rPr>
              <w:t>From:</w:t>
            </w:r>
          </w:p>
        </w:tc>
        <w:tc>
          <w:tcPr>
            <w:tcW w:w="4392" w:type="dxa"/>
          </w:tcPr>
          <w:p w14:paraId="3EBC8E64" w14:textId="1344DF9F" w:rsidR="00F152E8" w:rsidRPr="009055EB" w:rsidRDefault="00B67CA3" w:rsidP="6E833D03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Public</w:t>
            </w:r>
            <w:r w:rsidRPr="6E833D03">
              <w:rPr>
                <w:rFonts w:asciiTheme="minorHAnsi" w:hAnsiTheme="minorHAnsi" w:cs="Arial"/>
              </w:rPr>
              <w:t xml:space="preserve"> </w:t>
            </w:r>
            <w:r w:rsidR="000F28CB" w:rsidRPr="6E833D03">
              <w:rPr>
                <w:rFonts w:asciiTheme="minorHAnsi" w:hAnsiTheme="minorHAnsi" w:cs="Arial"/>
              </w:rPr>
              <w:t>Agency:</w:t>
            </w:r>
            <w:r w:rsidR="000F28CB">
              <w:br/>
            </w:r>
            <w:r w:rsidR="00F152E8" w:rsidRPr="6E833D03">
              <w:rPr>
                <w:rFonts w:asciiTheme="minorHAnsi" w:hAnsiTheme="minorHAnsi" w:cs="Arial"/>
              </w:rPr>
              <w:t>California Energy Commission</w:t>
            </w:r>
            <w:r w:rsidR="000F28CB">
              <w:br/>
            </w:r>
            <w:r w:rsidR="00FD3096">
              <w:rPr>
                <w:rFonts w:asciiTheme="minorHAnsi" w:hAnsiTheme="minorHAnsi" w:cs="Arial"/>
              </w:rPr>
              <w:t>715 P Street</w:t>
            </w:r>
            <w:r w:rsidR="000F28CB">
              <w:br/>
            </w:r>
            <w:r w:rsidR="00F152E8" w:rsidRPr="6E833D03">
              <w:rPr>
                <w:rFonts w:asciiTheme="minorHAnsi" w:hAnsiTheme="minorHAnsi" w:cs="Arial"/>
              </w:rPr>
              <w:t>Sacramento, CA 95814</w:t>
            </w:r>
          </w:p>
        </w:tc>
      </w:tr>
    </w:tbl>
    <w:p w14:paraId="00BE2950" w14:textId="77777777" w:rsidR="00174F2C" w:rsidRPr="009055EB" w:rsidRDefault="00174F2C" w:rsidP="00174F2C">
      <w:pPr>
        <w:spacing w:after="0"/>
        <w:rPr>
          <w:szCs w:val="22"/>
        </w:rPr>
      </w:pPr>
    </w:p>
    <w:tbl>
      <w:tblPr>
        <w:tblW w:w="10865" w:type="dxa"/>
        <w:tblInd w:w="21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1822"/>
        <w:gridCol w:w="2544"/>
        <w:gridCol w:w="6499"/>
      </w:tblGrid>
      <w:tr w:rsidR="00174F2C" w:rsidRPr="009055EB" w14:paraId="4FBFFB09" w14:textId="77777777" w:rsidTr="72EDF947">
        <w:trPr>
          <w:trHeight w:val="245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8B0D" w14:textId="3BCA3BF8" w:rsidR="00F152E8" w:rsidRPr="009055EB" w:rsidRDefault="00F152E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Project Title</w:t>
            </w:r>
            <w:r w:rsidR="007734D9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/Agreement No.</w:t>
            </w:r>
            <w:r w:rsidRPr="009055EB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:</w:t>
            </w:r>
          </w:p>
        </w:tc>
        <w:tc>
          <w:tcPr>
            <w:tcW w:w="90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A32EA" w14:textId="241AE892" w:rsidR="00F152E8" w:rsidRPr="009055EB" w:rsidRDefault="6E17E055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color w:val="000000"/>
              </w:rPr>
            </w:pPr>
            <w:r w:rsidRPr="5CEFA20B">
              <w:rPr>
                <w:rFonts w:asciiTheme="minorHAnsi" w:eastAsia="Times New Roman" w:hAnsiTheme="minorHAnsi" w:cs="Arial"/>
                <w:color w:val="000000" w:themeColor="text1"/>
              </w:rPr>
              <w:t xml:space="preserve">Demand Side </w:t>
            </w:r>
            <w:r w:rsidR="38DD8859" w:rsidRPr="361D965D">
              <w:rPr>
                <w:rFonts w:asciiTheme="minorHAnsi" w:eastAsia="Times New Roman" w:hAnsiTheme="minorHAnsi" w:cs="Arial"/>
                <w:color w:val="000000" w:themeColor="text1"/>
              </w:rPr>
              <w:t>G</w:t>
            </w:r>
            <w:r w:rsidR="27613D94" w:rsidRPr="361D965D">
              <w:rPr>
                <w:rFonts w:asciiTheme="minorHAnsi" w:eastAsia="Times New Roman" w:hAnsiTheme="minorHAnsi" w:cs="Arial"/>
                <w:color w:val="000000" w:themeColor="text1"/>
              </w:rPr>
              <w:t xml:space="preserve">rid </w:t>
            </w:r>
            <w:r w:rsidR="27613D94" w:rsidRPr="3AEBC0AC">
              <w:rPr>
                <w:rFonts w:asciiTheme="minorHAnsi" w:eastAsia="Times New Roman" w:hAnsiTheme="minorHAnsi" w:cs="Arial"/>
                <w:color w:val="000000" w:themeColor="text1"/>
              </w:rPr>
              <w:t xml:space="preserve">Support Program </w:t>
            </w:r>
            <w:r w:rsidR="27613D94" w:rsidRPr="7F298AB0">
              <w:rPr>
                <w:rFonts w:asciiTheme="minorHAnsi" w:eastAsia="Times New Roman" w:hAnsiTheme="minorHAnsi" w:cs="Arial"/>
                <w:color w:val="000000" w:themeColor="text1"/>
              </w:rPr>
              <w:t xml:space="preserve">Guidelines, </w:t>
            </w:r>
            <w:r w:rsidR="0220A370" w:rsidRPr="0F367CB7">
              <w:rPr>
                <w:rFonts w:asciiTheme="minorHAnsi" w:eastAsia="Times New Roman" w:hAnsiTheme="minorHAnsi" w:cs="Arial"/>
                <w:color w:val="000000" w:themeColor="text1"/>
              </w:rPr>
              <w:t xml:space="preserve">Fourth </w:t>
            </w:r>
            <w:r w:rsidR="0220A370" w:rsidRPr="2F9B0688">
              <w:rPr>
                <w:rFonts w:asciiTheme="minorHAnsi" w:eastAsia="Times New Roman" w:hAnsiTheme="minorHAnsi" w:cs="Arial"/>
                <w:color w:val="000000" w:themeColor="text1"/>
              </w:rPr>
              <w:t>E</w:t>
            </w:r>
            <w:r w:rsidR="27613D94" w:rsidRPr="2F9B0688">
              <w:rPr>
                <w:rFonts w:asciiTheme="minorHAnsi" w:eastAsia="Times New Roman" w:hAnsiTheme="minorHAnsi" w:cs="Arial"/>
                <w:color w:val="000000" w:themeColor="text1"/>
              </w:rPr>
              <w:t>dition</w:t>
            </w:r>
            <w:r w:rsidR="27613D94" w:rsidRPr="38F6ECCD">
              <w:rPr>
                <w:rFonts w:asciiTheme="minorHAnsi" w:eastAsia="Times New Roman" w:hAnsiTheme="minorHAnsi" w:cs="Arial"/>
                <w:color w:val="000000" w:themeColor="text1"/>
              </w:rPr>
              <w:t xml:space="preserve"> </w:t>
            </w:r>
          </w:p>
        </w:tc>
      </w:tr>
      <w:tr w:rsidR="00174F2C" w:rsidRPr="009055EB" w14:paraId="1FDECE0D" w14:textId="77777777" w:rsidTr="72EDF947">
        <w:trPr>
          <w:trHeight w:val="235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570F" w14:textId="77777777" w:rsidR="00F152E8" w:rsidRPr="009055EB" w:rsidRDefault="00F152E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Project Applicant:</w:t>
            </w:r>
          </w:p>
        </w:tc>
        <w:tc>
          <w:tcPr>
            <w:tcW w:w="9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EA0E2" w14:textId="6D2E3B19" w:rsidR="00F152E8" w:rsidRPr="009055EB" w:rsidRDefault="00DB72C9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color w:val="000000"/>
                <w:szCs w:val="22"/>
              </w:rPr>
            </w:pPr>
            <w:r w:rsidRPr="00DB72C9">
              <w:rPr>
                <w:rFonts w:asciiTheme="minorHAnsi" w:eastAsia="Times New Roman" w:hAnsiTheme="minorHAnsi" w:cs="Arial"/>
                <w:color w:val="000000"/>
                <w:szCs w:val="22"/>
              </w:rPr>
              <w:t xml:space="preserve">California </w:t>
            </w:r>
            <w:r w:rsidR="00805279">
              <w:rPr>
                <w:rFonts w:asciiTheme="minorHAnsi" w:eastAsia="Times New Roman" w:hAnsiTheme="minorHAnsi" w:cs="Arial"/>
                <w:color w:val="000000"/>
                <w:szCs w:val="22"/>
              </w:rPr>
              <w:t>Energy Commission</w:t>
            </w:r>
          </w:p>
        </w:tc>
      </w:tr>
      <w:tr w:rsidR="005231B0" w:rsidRPr="009055EB" w14:paraId="2285608B" w14:textId="77777777" w:rsidTr="00ED47A4">
        <w:trPr>
          <w:trHeight w:val="245"/>
        </w:trPr>
        <w:tc>
          <w:tcPr>
            <w:tcW w:w="4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9B4B" w14:textId="33E67CFE" w:rsidR="005231B0" w:rsidRPr="009055EB" w:rsidRDefault="00A27365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br/>
            </w:r>
            <w:r w:rsidR="005231B0" w:rsidRPr="009055EB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Project Location - Specific:</w:t>
            </w:r>
          </w:p>
        </w:tc>
        <w:tc>
          <w:tcPr>
            <w:tcW w:w="6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B96C87" w14:textId="478357F2" w:rsidR="005231B0" w:rsidRPr="00A42082" w:rsidRDefault="005231B0" w:rsidP="3D683056">
            <w:pPr>
              <w:tabs>
                <w:tab w:val="clear" w:pos="360"/>
              </w:tabs>
              <w:spacing w:after="0" w:line="259" w:lineRule="auto"/>
              <w:rPr>
                <w:rFonts w:eastAsia="Calibri"/>
                <w:color w:val="000000" w:themeColor="text1"/>
                <w:szCs w:val="22"/>
              </w:rPr>
            </w:pPr>
          </w:p>
        </w:tc>
      </w:tr>
      <w:tr w:rsidR="00174F2C" w:rsidRPr="009055EB" w14:paraId="1D8BDA8B" w14:textId="77777777" w:rsidTr="72EDF947">
        <w:trPr>
          <w:trHeight w:val="300"/>
        </w:trPr>
        <w:tc>
          <w:tcPr>
            <w:tcW w:w="4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84BE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Project Location - City:</w:t>
            </w:r>
          </w:p>
        </w:tc>
        <w:tc>
          <w:tcPr>
            <w:tcW w:w="6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25B78" w14:textId="59EF2C4C" w:rsidR="00C538D8" w:rsidRPr="00A42082" w:rsidRDefault="00631269" w:rsidP="3D683056">
            <w:pPr>
              <w:tabs>
                <w:tab w:val="clear" w:pos="360"/>
              </w:tabs>
              <w:spacing w:after="0" w:line="259" w:lineRule="auto"/>
              <w:rPr>
                <w:rFonts w:eastAsia="Calibri"/>
                <w:color w:val="000000" w:themeColor="text1"/>
                <w:szCs w:val="22"/>
              </w:rPr>
            </w:pPr>
            <w:r>
              <w:rPr>
                <w:rFonts w:asciiTheme="minorHAnsi" w:eastAsia="Times New Roman" w:hAnsiTheme="minorHAnsi"/>
                <w:color w:val="000000" w:themeColor="text1"/>
              </w:rPr>
              <w:t>Statewide</w:t>
            </w:r>
          </w:p>
        </w:tc>
      </w:tr>
      <w:tr w:rsidR="00174F2C" w:rsidRPr="009055EB" w14:paraId="7C830F00" w14:textId="77777777" w:rsidTr="72EDF947">
        <w:trPr>
          <w:trHeight w:val="300"/>
        </w:trPr>
        <w:tc>
          <w:tcPr>
            <w:tcW w:w="4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D912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Project Location - County:</w:t>
            </w:r>
          </w:p>
        </w:tc>
        <w:tc>
          <w:tcPr>
            <w:tcW w:w="6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D34176" w14:textId="532EEF65" w:rsidR="00C538D8" w:rsidRPr="00A42082" w:rsidRDefault="00631269" w:rsidP="3D683056">
            <w:pPr>
              <w:tabs>
                <w:tab w:val="clear" w:pos="360"/>
              </w:tabs>
              <w:spacing w:after="0" w:line="259" w:lineRule="auto"/>
              <w:rPr>
                <w:rFonts w:eastAsia="Calibri"/>
                <w:color w:val="000000" w:themeColor="text1"/>
                <w:szCs w:val="22"/>
              </w:rPr>
            </w:pPr>
            <w:r>
              <w:rPr>
                <w:rFonts w:asciiTheme="minorHAnsi" w:eastAsia="Times New Roman" w:hAnsiTheme="minorHAnsi"/>
                <w:color w:val="000000" w:themeColor="text1"/>
              </w:rPr>
              <w:t>Statewide</w:t>
            </w:r>
          </w:p>
        </w:tc>
      </w:tr>
    </w:tbl>
    <w:p w14:paraId="4AE3699C" w14:textId="77777777" w:rsidR="001C02AF" w:rsidRPr="009055EB" w:rsidRDefault="001C02AF" w:rsidP="001C02AF">
      <w:pPr>
        <w:spacing w:after="0"/>
        <w:rPr>
          <w:szCs w:val="22"/>
        </w:rPr>
      </w:pPr>
    </w:p>
    <w:tbl>
      <w:tblPr>
        <w:tblW w:w="10865" w:type="dxa"/>
        <w:tblInd w:w="21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4653"/>
        <w:gridCol w:w="6212"/>
      </w:tblGrid>
      <w:tr w:rsidR="00C538D8" w:rsidRPr="009055EB" w14:paraId="63115291" w14:textId="77777777" w:rsidTr="72EDF947">
        <w:trPr>
          <w:trHeight w:val="254"/>
        </w:trPr>
        <w:tc>
          <w:tcPr>
            <w:tcW w:w="10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7432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 xml:space="preserve">Description of </w:t>
            </w:r>
            <w:r w:rsidR="00507E0B"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 xml:space="preserve">Nature, </w:t>
            </w:r>
            <w:proofErr w:type="gramStart"/>
            <w:r w:rsidR="00507E0B"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Purpose</w:t>
            </w:r>
            <w:proofErr w:type="gramEnd"/>
            <w:r w:rsidR="00507E0B"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 xml:space="preserve"> and Beneficiaries of </w:t>
            </w: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Project:</w:t>
            </w:r>
          </w:p>
        </w:tc>
      </w:tr>
      <w:tr w:rsidR="00C538D8" w:rsidRPr="009055EB" w14:paraId="5ABFE91F" w14:textId="77777777" w:rsidTr="72EDF947">
        <w:trPr>
          <w:trHeight w:val="1415"/>
        </w:trPr>
        <w:tc>
          <w:tcPr>
            <w:tcW w:w="10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96B8E" w14:textId="1356B8D2" w:rsidR="00C538D8" w:rsidRPr="00A3606E" w:rsidRDefault="284CD4CA" w:rsidP="009B4287">
            <w:pPr>
              <w:pStyle w:val="BodyText"/>
              <w:widowControl w:val="0"/>
              <w:spacing w:after="120"/>
              <w:jc w:val="left"/>
              <w:rPr>
                <w:rFonts w:asciiTheme="minorHAnsi" w:hAnsiTheme="minorHAnsi" w:cstheme="minorBidi"/>
                <w:i w:val="0"/>
                <w:sz w:val="22"/>
                <w:szCs w:val="22"/>
              </w:rPr>
            </w:pPr>
            <w:r w:rsidRPr="43213EE1">
              <w:rPr>
                <w:rFonts w:asciiTheme="minorHAnsi" w:hAnsiTheme="minorHAnsi" w:cstheme="minorBidi"/>
                <w:i w:val="0"/>
                <w:sz w:val="22"/>
                <w:szCs w:val="22"/>
              </w:rPr>
              <w:t>The</w:t>
            </w:r>
            <w:r w:rsidR="61554B0E" w:rsidRPr="2B5E1FA4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</w:t>
            </w:r>
            <w:r w:rsidR="35A6946F" w:rsidRPr="3AF2E7CD">
              <w:rPr>
                <w:rFonts w:asciiTheme="minorHAnsi" w:hAnsiTheme="minorHAnsi" w:cstheme="minorBidi"/>
                <w:i w:val="0"/>
                <w:sz w:val="22"/>
                <w:szCs w:val="22"/>
              </w:rPr>
              <w:t>Project</w:t>
            </w:r>
            <w:r w:rsidR="1B6520F7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implements and administers the Demand Side Grid Support (DSGS) program</w:t>
            </w:r>
            <w:r w:rsidR="2C7F62F7" w:rsidRPr="3F6BA9F1">
              <w:rPr>
                <w:rFonts w:asciiTheme="minorHAnsi" w:hAnsiTheme="minorHAnsi" w:cstheme="minorBidi"/>
                <w:i w:val="0"/>
                <w:sz w:val="22"/>
                <w:szCs w:val="22"/>
              </w:rPr>
              <w:t>,</w:t>
            </w:r>
            <w:r w:rsidR="27102296" w:rsidRPr="52500F50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which </w:t>
            </w:r>
            <w:r w:rsidR="1B6520F7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incentivizes</w:t>
            </w:r>
            <w:r w:rsidR="2B34B902" w:rsidRPr="53E44577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</w:t>
            </w:r>
            <w:r w:rsidR="2B34B902" w:rsidRPr="6D1E2EB3">
              <w:rPr>
                <w:rFonts w:asciiTheme="minorHAnsi" w:hAnsiTheme="minorHAnsi" w:cstheme="minorBidi"/>
                <w:i w:val="0"/>
                <w:sz w:val="22"/>
                <w:szCs w:val="22"/>
              </w:rPr>
              <w:t>dispat</w:t>
            </w:r>
            <w:r w:rsidR="44237C28" w:rsidRPr="6D1E2EB3">
              <w:rPr>
                <w:rFonts w:asciiTheme="minorHAnsi" w:hAnsiTheme="minorHAnsi" w:cstheme="minorBidi"/>
                <w:i w:val="0"/>
                <w:sz w:val="22"/>
                <w:szCs w:val="22"/>
              </w:rPr>
              <w:t>ch</w:t>
            </w:r>
            <w:r w:rsidR="2B34B902" w:rsidRPr="6D1E2EB3">
              <w:rPr>
                <w:rFonts w:asciiTheme="minorHAnsi" w:hAnsiTheme="minorHAnsi" w:cstheme="minorBidi"/>
                <w:i w:val="0"/>
                <w:sz w:val="22"/>
                <w:szCs w:val="22"/>
              </w:rPr>
              <w:t>able</w:t>
            </w:r>
            <w:r w:rsidR="2B34B902" w:rsidRPr="59240D68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</w:t>
            </w:r>
            <w:r w:rsidR="1B6520F7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energy </w:t>
            </w:r>
            <w:r w:rsidR="2B34B902" w:rsidRPr="59240D68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customer load reduction </w:t>
            </w:r>
            <w:r w:rsidR="2B34B902" w:rsidRPr="472F26BF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and </w:t>
            </w:r>
            <w:r w:rsidR="1B6520F7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back-up</w:t>
            </w:r>
            <w:r w:rsidR="2B34B902" w:rsidRPr="472F26BF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generation </w:t>
            </w:r>
            <w:r w:rsidR="1B6520F7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operations</w:t>
            </w:r>
            <w:r w:rsidR="2B34B902" w:rsidRPr="472F26BF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</w:t>
            </w:r>
            <w:r w:rsidR="2B34B902" w:rsidRPr="3D70CFF7">
              <w:rPr>
                <w:rFonts w:asciiTheme="minorHAnsi" w:hAnsiTheme="minorHAnsi" w:cstheme="minorBidi"/>
                <w:i w:val="0"/>
                <w:sz w:val="22"/>
                <w:szCs w:val="22"/>
              </w:rPr>
              <w:t>as on-call emergency sup</w:t>
            </w:r>
            <w:r w:rsidR="707EC756" w:rsidRPr="3D70CFF7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ply </w:t>
            </w:r>
            <w:r w:rsidR="707EC756" w:rsidRPr="459C266C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and load reduction for the state’s </w:t>
            </w:r>
            <w:r w:rsidR="707EC756" w:rsidRPr="41882A83">
              <w:rPr>
                <w:rFonts w:asciiTheme="minorHAnsi" w:hAnsiTheme="minorHAnsi" w:cstheme="minorBidi"/>
                <w:i w:val="0"/>
                <w:sz w:val="22"/>
                <w:szCs w:val="22"/>
              </w:rPr>
              <w:t>electrical grid during extreme</w:t>
            </w:r>
            <w:r w:rsidR="0ADF99FD" w:rsidRPr="41882A83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</w:t>
            </w:r>
            <w:r w:rsidR="707EC756" w:rsidRPr="16498A38">
              <w:rPr>
                <w:rFonts w:asciiTheme="minorHAnsi" w:hAnsiTheme="minorHAnsi" w:cstheme="minorBidi"/>
                <w:i w:val="0"/>
                <w:sz w:val="22"/>
                <w:szCs w:val="22"/>
              </w:rPr>
              <w:t>events</w:t>
            </w:r>
            <w:r w:rsidR="1B6520F7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. </w:t>
            </w:r>
            <w:r w:rsidR="6F9CAC46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The </w:t>
            </w:r>
            <w:r w:rsidR="0B93765C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purpose of the </w:t>
            </w:r>
            <w:r w:rsidR="2B2948B1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Project</w:t>
            </w:r>
            <w:r w:rsidR="0F3C199B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is to comply with A</w:t>
            </w:r>
            <w:r w:rsidR="713BE599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B</w:t>
            </w:r>
            <w:r w:rsidR="0F3C199B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</w:t>
            </w:r>
            <w:r w:rsidR="40D03ECC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205 </w:t>
            </w:r>
            <w:r w:rsidR="655FE18D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(Stats. 2022, </w:t>
            </w:r>
            <w:proofErr w:type="spellStart"/>
            <w:r w:rsidR="655FE18D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ch.</w:t>
            </w:r>
            <w:proofErr w:type="spellEnd"/>
            <w:r w:rsidR="655FE18D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61)</w:t>
            </w:r>
            <w:r w:rsidR="17AF6774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,</w:t>
            </w:r>
            <w:r w:rsidR="655FE18D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which</w:t>
            </w:r>
            <w:r w:rsidR="4F1F8DFA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requires</w:t>
            </w:r>
            <w:r w:rsidR="655FE18D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the CEC to </w:t>
            </w:r>
            <w:r w:rsidR="7222FEE7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adopt guidelines to </w:t>
            </w:r>
            <w:r w:rsidR="655FE18D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implement a</w:t>
            </w:r>
            <w:r w:rsidR="0745ED4E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n</w:t>
            </w:r>
            <w:r w:rsidR="655FE18D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d administer the DSGS program</w:t>
            </w:r>
            <w:r w:rsidR="6D0AAC00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, and AB 209 (Stats. 2022, </w:t>
            </w:r>
            <w:proofErr w:type="spellStart"/>
            <w:r w:rsidR="6D0AAC00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ch.</w:t>
            </w:r>
            <w:proofErr w:type="spellEnd"/>
            <w:r w:rsidR="6D0AAC00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251), which expands program eligibility. </w:t>
            </w:r>
            <w:r w:rsidR="1937018D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>The Project benefits the state’s energy users by expanding</w:t>
            </w:r>
            <w:r w:rsidR="2506493B" w:rsidRPr="406BF78D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</w:t>
            </w:r>
            <w:r w:rsidR="2506493B" w:rsidRPr="79633A29">
              <w:rPr>
                <w:rFonts w:asciiTheme="minorHAnsi" w:hAnsiTheme="minorHAnsi" w:cstheme="minorBidi"/>
                <w:i w:val="0"/>
                <w:sz w:val="22"/>
                <w:szCs w:val="22"/>
              </w:rPr>
              <w:t>participation from clean resources</w:t>
            </w:r>
            <w:r w:rsidR="548198E4" w:rsidRPr="7AA90E3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supporting</w:t>
            </w:r>
            <w:r w:rsidR="548198E4" w:rsidRPr="7730C88B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the </w:t>
            </w:r>
            <w:r w:rsidR="548198E4" w:rsidRPr="60727B94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strategic reliability reserve that can </w:t>
            </w:r>
            <w:r w:rsidR="548198E4" w:rsidRPr="1677A2CF">
              <w:rPr>
                <w:rFonts w:asciiTheme="minorHAnsi" w:hAnsiTheme="minorHAnsi" w:cstheme="minorBidi"/>
                <w:i w:val="0"/>
                <w:sz w:val="22"/>
                <w:szCs w:val="22"/>
              </w:rPr>
              <w:t>reliably respond during both</w:t>
            </w:r>
            <w:r w:rsidR="548198E4" w:rsidRPr="6E333739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slow-moving and sudden-</w:t>
            </w:r>
            <w:r w:rsidR="548198E4" w:rsidRPr="1964E2E8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onset grid </w:t>
            </w:r>
            <w:r w:rsidR="548198E4" w:rsidRPr="1AEBE162">
              <w:rPr>
                <w:rFonts w:asciiTheme="minorHAnsi" w:hAnsiTheme="minorHAnsi" w:cstheme="minorBidi"/>
                <w:i w:val="0"/>
                <w:sz w:val="22"/>
                <w:szCs w:val="22"/>
              </w:rPr>
              <w:t>emergencies</w:t>
            </w:r>
            <w:r w:rsidR="63D1B255" w:rsidRPr="15AE427A">
              <w:rPr>
                <w:rFonts w:asciiTheme="minorHAnsi" w:hAnsiTheme="minorHAnsi" w:cstheme="minorBidi"/>
                <w:i w:val="0"/>
                <w:sz w:val="22"/>
                <w:szCs w:val="22"/>
              </w:rPr>
              <w:t xml:space="preserve"> that place strain on the state’s electrical grid. </w:t>
            </w:r>
          </w:p>
        </w:tc>
      </w:tr>
      <w:tr w:rsidR="009804CF" w:rsidRPr="009055EB" w14:paraId="1063F6AC" w14:textId="77777777" w:rsidTr="72EDF947">
        <w:trPr>
          <w:trHeight w:val="300"/>
        </w:trPr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2F7E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Name of Public Agency Approving Project:</w:t>
            </w:r>
          </w:p>
        </w:tc>
        <w:tc>
          <w:tcPr>
            <w:tcW w:w="6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DB775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 </w:t>
            </w:r>
            <w:r w:rsidR="00BE2A56" w:rsidRPr="009055EB">
              <w:rPr>
                <w:rFonts w:asciiTheme="minorHAnsi" w:eastAsia="Times New Roman" w:hAnsiTheme="minorHAnsi"/>
                <w:color w:val="000000"/>
                <w:szCs w:val="22"/>
              </w:rPr>
              <w:t>California Energy Commission</w:t>
            </w:r>
          </w:p>
        </w:tc>
      </w:tr>
      <w:tr w:rsidR="00DB1673" w:rsidRPr="009055EB" w14:paraId="175732DB" w14:textId="77777777" w:rsidTr="72EDF947">
        <w:trPr>
          <w:trHeight w:val="300"/>
        </w:trPr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DEED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Name of Person or Agency Carrying Out Project:</w:t>
            </w:r>
          </w:p>
        </w:tc>
        <w:tc>
          <w:tcPr>
            <w:tcW w:w="6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71E03" w14:textId="26DE20B5" w:rsidR="00C538D8" w:rsidRPr="009055EB" w:rsidRDefault="00A27365" w:rsidP="005D456C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>
              <w:rPr>
                <w:rFonts w:asciiTheme="minorHAnsi" w:eastAsia="Times New Roman" w:hAnsiTheme="minorHAnsi"/>
                <w:color w:val="000000"/>
                <w:szCs w:val="22"/>
              </w:rPr>
              <w:t xml:space="preserve"> </w:t>
            </w:r>
            <w:r w:rsidR="00154B29" w:rsidRPr="009055EB">
              <w:rPr>
                <w:rFonts w:asciiTheme="minorHAnsi" w:eastAsia="Times New Roman" w:hAnsiTheme="minorHAnsi"/>
                <w:color w:val="000000"/>
                <w:szCs w:val="22"/>
              </w:rPr>
              <w:t>California Energy Commission</w:t>
            </w:r>
          </w:p>
        </w:tc>
      </w:tr>
    </w:tbl>
    <w:p w14:paraId="0746C644" w14:textId="77777777" w:rsidR="001C02AF" w:rsidRPr="009055EB" w:rsidRDefault="001C02AF" w:rsidP="001C02AF">
      <w:pPr>
        <w:spacing w:after="0"/>
        <w:rPr>
          <w:szCs w:val="22"/>
        </w:rPr>
      </w:pPr>
    </w:p>
    <w:tbl>
      <w:tblPr>
        <w:tblW w:w="10865" w:type="dxa"/>
        <w:tblInd w:w="21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562"/>
        <w:gridCol w:w="4050"/>
        <w:gridCol w:w="1080"/>
        <w:gridCol w:w="5173"/>
      </w:tblGrid>
      <w:tr w:rsidR="00FD35D2" w:rsidRPr="009055EB" w14:paraId="0988DA0D" w14:textId="77777777" w:rsidTr="001C02AF">
        <w:trPr>
          <w:trHeight w:val="155"/>
        </w:trPr>
        <w:tc>
          <w:tcPr>
            <w:tcW w:w="10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D5DA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Exempt Status: (check one)</w:t>
            </w:r>
          </w:p>
        </w:tc>
      </w:tr>
      <w:tr w:rsidR="001C02AF" w:rsidRPr="009055EB" w14:paraId="76BF2001" w14:textId="77777777" w:rsidTr="001C02AF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</w:rPr>
            <w:id w:val="313380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6221CDA2" w14:textId="77777777" w:rsidR="00FD35D2" w:rsidRPr="009055EB" w:rsidRDefault="00F55A14" w:rsidP="0046671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Theme="minorHAnsi" w:eastAsia="Times New Roman" w:hAnsiTheme="minorHAnsi"/>
                    <w:color w:val="000000"/>
                    <w:szCs w:val="22"/>
                  </w:rPr>
                </w:pPr>
                <w:r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A06F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Ministerial (Sec. 21080(b)(1); 15268);</w:t>
            </w: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A155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</w:p>
        </w:tc>
      </w:tr>
      <w:tr w:rsidR="001C02AF" w:rsidRPr="009055EB" w14:paraId="36DF2287" w14:textId="77777777" w:rsidTr="001C02AF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</w:rPr>
            <w:id w:val="-1771689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1D3BB662" w14:textId="77777777" w:rsidR="00FD35D2" w:rsidRPr="009055EB" w:rsidRDefault="00466714" w:rsidP="0046671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Theme="minorHAnsi" w:eastAsia="Times New Roman" w:hAnsiTheme="minorHAnsi"/>
                    <w:color w:val="000000"/>
                    <w:szCs w:val="22"/>
                  </w:rPr>
                </w:pPr>
                <w:r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965C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Declared Emergency (Sec. 21080(b)(3); 15269(a));</w:t>
            </w: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0935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</w:p>
        </w:tc>
      </w:tr>
      <w:tr w:rsidR="001C02AF" w:rsidRPr="009055EB" w14:paraId="59790F10" w14:textId="77777777" w:rsidTr="00A27468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</w:rPr>
            <w:id w:val="-1071587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293C5A94" w14:textId="77777777" w:rsidR="00FD35D2" w:rsidRPr="009055EB" w:rsidRDefault="00466714" w:rsidP="0046671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Theme="minorHAnsi" w:eastAsia="Times New Roman" w:hAnsiTheme="minorHAnsi"/>
                    <w:color w:val="000000"/>
                    <w:szCs w:val="22"/>
                  </w:rPr>
                </w:pPr>
                <w:r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A8D3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Emergency Project (Sec. 21080(b)(4); 15269(b)(c)); </w:t>
            </w: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85DF3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</w:p>
        </w:tc>
      </w:tr>
      <w:tr w:rsidR="001C02AF" w:rsidRPr="009055EB" w14:paraId="088212F2" w14:textId="77777777" w:rsidTr="00A27468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</w:rPr>
            <w:id w:val="2037232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hideMark/>
              </w:tcPr>
              <w:p w14:paraId="1443C636" w14:textId="0D7C6BD3" w:rsidR="00FD35D2" w:rsidRPr="009055EB" w:rsidRDefault="188A1547" w:rsidP="006A5F6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="MS Gothic" w:eastAsia="MS Gothic" w:hAnsi="MS Gothic"/>
                    <w:color w:val="000000"/>
                  </w:rPr>
                </w:pPr>
                <w:r w:rsidRPr="15AE427A">
                  <w:rPr>
                    <w:rFonts w:ascii="MS Gothic" w:eastAsia="MS Gothic" w:hAnsi="MS Gothic" w:cs="MS Gothic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7C097" w14:textId="77777777" w:rsidR="00FD35D2" w:rsidRPr="009055EB" w:rsidRDefault="00FD35D2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Categorical Exemption. State type and section number: 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FF3430" w14:textId="528939FD" w:rsidR="00A27365" w:rsidRPr="006E7C1A" w:rsidRDefault="00A27365" w:rsidP="006544FA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hAnsiTheme="minorHAnsi" w:cs="Arial"/>
              </w:rPr>
            </w:pPr>
          </w:p>
        </w:tc>
      </w:tr>
      <w:tr w:rsidR="001C02AF" w:rsidRPr="009055EB" w14:paraId="646B07F8" w14:textId="77777777" w:rsidTr="001C02AF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</w:rPr>
            <w:id w:val="-78165654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11D8AFC" w14:textId="0773F444" w:rsidR="00FD35D2" w:rsidRPr="009055EB" w:rsidRDefault="009804CF" w:rsidP="0046671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="MS Gothic" w:eastAsia="MS Gothic" w:hAnsi="MS Gothic"/>
                    <w:color w:val="000000"/>
                  </w:rPr>
                </w:pPr>
                <w:r w:rsidRPr="15AE427A">
                  <w:rPr>
                    <w:rFonts w:ascii="MS Gothic" w:eastAsia="MS Gothic" w:hAnsi="MS Gothic" w:cs="MS Gothic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9A72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Statutory Exemptions. State code number: 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1F56EA66" w14:textId="174903C7" w:rsidR="00FD35D2" w:rsidRPr="009055EB" w:rsidRDefault="65857735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hAnsiTheme="minorHAnsi"/>
              </w:rPr>
            </w:pPr>
            <w:r w:rsidRPr="15AE427A">
              <w:rPr>
                <w:rFonts w:asciiTheme="minorHAnsi" w:eastAsia="Times New Roman" w:hAnsiTheme="minorHAnsi"/>
                <w:color w:val="000000" w:themeColor="text1"/>
              </w:rPr>
              <w:t> </w:t>
            </w:r>
          </w:p>
        </w:tc>
      </w:tr>
    </w:tbl>
    <w:p w14:paraId="3F87B996" w14:textId="1036E489" w:rsidR="001C02AF" w:rsidRPr="00F35CD1" w:rsidRDefault="00905363" w:rsidP="004057FC">
      <w:pPr>
        <w:tabs>
          <w:tab w:val="clear" w:pos="360"/>
        </w:tabs>
        <w:spacing w:after="0"/>
        <w:rPr>
          <w:rFonts w:asciiTheme="minorHAnsi" w:eastAsiaTheme="minorEastAsia" w:hAnsiTheme="minorHAnsi" w:cstheme="minorBidi"/>
          <w:color w:val="000000" w:themeColor="text1"/>
          <w:szCs w:val="22"/>
        </w:rPr>
      </w:pPr>
      <w:sdt>
        <w:sdtPr>
          <w:rPr>
            <w:rFonts w:asciiTheme="minorHAnsi" w:eastAsia="Times New Roman" w:hAnsiTheme="minorHAnsi"/>
            <w:color w:val="000000" w:themeColor="text1"/>
          </w:rPr>
          <w:id w:val="203379987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95168AD" w:rsidRPr="15AE427A">
            <w:rPr>
              <w:rFonts w:ascii="MS Gothic" w:eastAsia="MS Gothic" w:hAnsi="MS Gothic" w:cs="MS Gothic"/>
              <w:color w:val="000000" w:themeColor="text1"/>
            </w:rPr>
            <w:t>☒</w:t>
          </w:r>
        </w:sdtContent>
      </w:sdt>
      <w:r w:rsidR="1B34C777" w:rsidRPr="15AE427A">
        <w:rPr>
          <w:rFonts w:asciiTheme="minorHAnsi" w:eastAsia="Times New Roman" w:hAnsiTheme="minorHAnsi"/>
          <w:color w:val="000000" w:themeColor="text1"/>
        </w:rPr>
        <w:t xml:space="preserve"> </w:t>
      </w:r>
      <w:r w:rsidR="3193D45A" w:rsidRPr="009C2211">
        <w:rPr>
          <w:rFonts w:asciiTheme="minorHAnsi" w:eastAsiaTheme="minorEastAsia" w:hAnsiTheme="minorHAnsi" w:cstheme="minorBidi"/>
          <w:szCs w:val="22"/>
        </w:rPr>
        <w:t xml:space="preserve">Other. </w:t>
      </w:r>
      <w:r w:rsidR="0C1C4B47" w:rsidRPr="15AE427A">
        <w:rPr>
          <w:rFonts w:asciiTheme="minorHAnsi" w:eastAsiaTheme="minorEastAsia" w:hAnsiTheme="minorHAnsi" w:cstheme="minorBidi"/>
          <w:szCs w:val="22"/>
        </w:rPr>
        <w:t>E</w:t>
      </w:r>
      <w:r w:rsidR="5BF64A01" w:rsidRPr="002E3C00">
        <w:rPr>
          <w:rFonts w:asciiTheme="minorHAnsi" w:eastAsiaTheme="minorEastAsia" w:hAnsiTheme="minorHAnsi" w:cstheme="minorBidi"/>
          <w:color w:val="000000" w:themeColor="text1"/>
          <w:szCs w:val="22"/>
        </w:rPr>
        <w:t>xempt from CEQA requirements pursuant to the “common sense” exemption</w:t>
      </w:r>
      <w:r w:rsidR="2689F1F0" w:rsidRPr="15AE427A">
        <w:rPr>
          <w:rFonts w:ascii="Calibri" w:eastAsia="Calibri" w:hAnsi="Calibri" w:cs="Calibri"/>
          <w:szCs w:val="22"/>
        </w:rPr>
        <w:t xml:space="preserve"> (Cal. Code Regs., tit. 14, § 15061(b)(3)).</w:t>
      </w:r>
    </w:p>
    <w:p w14:paraId="791DA8C8" w14:textId="7DEEB37A" w:rsidR="001C02AF" w:rsidRPr="009055EB" w:rsidRDefault="001C02AF" w:rsidP="001C02AF">
      <w:pPr>
        <w:spacing w:after="0"/>
      </w:pPr>
    </w:p>
    <w:tbl>
      <w:tblPr>
        <w:tblW w:w="10865" w:type="dxa"/>
        <w:tblInd w:w="21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562"/>
        <w:gridCol w:w="630"/>
        <w:gridCol w:w="900"/>
        <w:gridCol w:w="2829"/>
        <w:gridCol w:w="446"/>
        <w:gridCol w:w="221"/>
        <w:gridCol w:w="660"/>
        <w:gridCol w:w="823"/>
        <w:gridCol w:w="689"/>
        <w:gridCol w:w="667"/>
        <w:gridCol w:w="221"/>
        <w:gridCol w:w="644"/>
        <w:gridCol w:w="1573"/>
      </w:tblGrid>
      <w:tr w:rsidR="00FD35D2" w:rsidRPr="009055EB" w14:paraId="2CC5EDE2" w14:textId="77777777" w:rsidTr="51319133">
        <w:trPr>
          <w:trHeight w:val="335"/>
        </w:trPr>
        <w:tc>
          <w:tcPr>
            <w:tcW w:w="10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EBE2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color w:val="000000"/>
                <w:szCs w:val="22"/>
              </w:rPr>
              <w:t>Reasons why project is exempt:</w:t>
            </w:r>
          </w:p>
        </w:tc>
      </w:tr>
      <w:tr w:rsidR="00FD35D2" w:rsidRPr="009055EB" w14:paraId="0060E805" w14:textId="77777777" w:rsidTr="00A335B3">
        <w:trPr>
          <w:trHeight w:val="2205"/>
        </w:trPr>
        <w:tc>
          <w:tcPr>
            <w:tcW w:w="10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43B419" w14:textId="14C154CC" w:rsidR="00D90421" w:rsidRPr="004B0C26" w:rsidRDefault="60A356AB" w:rsidP="15AE427A">
            <w:pPr>
              <w:spacing w:line="259" w:lineRule="auto"/>
              <w:rPr>
                <w:rFonts w:ascii="Calibri" w:eastAsia="Calibri" w:hAnsi="Calibri" w:cs="Calibri"/>
                <w:szCs w:val="22"/>
              </w:rPr>
            </w:pPr>
            <w:r w:rsidRPr="00A150C4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lastRenderedPageBreak/>
              <w:t>The legislation (AB 205</w:t>
            </w:r>
            <w:r w:rsidRPr="15AE427A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 and AB 209</w:t>
            </w:r>
            <w:r w:rsidRPr="00A335B3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) </w:t>
            </w:r>
            <w:r w:rsidR="4920CD0C" w:rsidRPr="15AE427A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>identifies</w:t>
            </w:r>
            <w:r w:rsidRPr="00A335B3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 and define</w:t>
            </w:r>
            <w:r w:rsidR="22F418CA" w:rsidRPr="15AE427A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>s</w:t>
            </w:r>
            <w:r w:rsidRPr="00A335B3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 the types of resources that are eligible to participate in the </w:t>
            </w:r>
            <w:r w:rsidR="39923DC3" w:rsidRPr="15AE427A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DSGS </w:t>
            </w:r>
            <w:r w:rsidRPr="00A335B3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>program, and the order in which these resources should be dispatched, as well as the circumstances that trigger the use of these reserved resources.</w:t>
            </w:r>
            <w:r w:rsidR="61C370A3" w:rsidRPr="15AE427A">
              <w:rPr>
                <w:rFonts w:ascii="Calibri" w:eastAsia="Calibri" w:hAnsi="Calibri" w:cs="Calibri"/>
                <w:szCs w:val="22"/>
              </w:rPr>
              <w:t xml:space="preserve"> </w:t>
            </w:r>
            <w:r w:rsidR="3D5F057E" w:rsidRPr="15AE427A">
              <w:rPr>
                <w:rFonts w:ascii="Calibri" w:eastAsia="Calibri" w:hAnsi="Calibri" w:cs="Calibri"/>
                <w:szCs w:val="22"/>
              </w:rPr>
              <w:t>The California Energy Commission has no discretion to define the program components</w:t>
            </w:r>
            <w:r w:rsidR="00299BB6" w:rsidRPr="15AE427A">
              <w:rPr>
                <w:rFonts w:ascii="Calibri" w:eastAsia="Calibri" w:hAnsi="Calibri" w:cs="Calibri"/>
                <w:szCs w:val="22"/>
              </w:rPr>
              <w:t>.</w:t>
            </w:r>
            <w:r w:rsidR="3D5F057E" w:rsidRPr="15AE427A">
              <w:rPr>
                <w:rFonts w:ascii="Calibri" w:eastAsia="Calibri" w:hAnsi="Calibri" w:cs="Calibri"/>
                <w:szCs w:val="22"/>
              </w:rPr>
              <w:t xml:space="preserve"> </w:t>
            </w:r>
            <w:r w:rsidR="710254E8" w:rsidRPr="15AE427A">
              <w:rPr>
                <w:rFonts w:ascii="Calibri" w:eastAsia="Calibri" w:hAnsi="Calibri" w:cs="Calibri"/>
                <w:szCs w:val="22"/>
              </w:rPr>
              <w:t>T</w:t>
            </w:r>
            <w:r w:rsidR="3D5F057E" w:rsidRPr="15AE427A">
              <w:rPr>
                <w:rFonts w:ascii="Calibri" w:eastAsia="Calibri" w:hAnsi="Calibri" w:cs="Calibri"/>
                <w:szCs w:val="22"/>
              </w:rPr>
              <w:t>he Project effectuates voluntary participation of energy customers into the DSGS program and es</w:t>
            </w:r>
            <w:r w:rsidR="029973A4" w:rsidRPr="15AE427A">
              <w:rPr>
                <w:rFonts w:ascii="Calibri" w:eastAsia="Calibri" w:hAnsi="Calibri" w:cs="Calibri"/>
                <w:szCs w:val="22"/>
              </w:rPr>
              <w:t xml:space="preserve">tablishes procedures for incentive payments. </w:t>
            </w:r>
            <w:r w:rsidR="61C370A3" w:rsidRPr="15AE427A">
              <w:rPr>
                <w:rFonts w:ascii="Calibri" w:eastAsia="Calibri" w:hAnsi="Calibri" w:cs="Calibri"/>
                <w:szCs w:val="22"/>
              </w:rPr>
              <w:t>Th</w:t>
            </w:r>
            <w:r w:rsidR="694A5680" w:rsidRPr="15AE427A">
              <w:rPr>
                <w:rFonts w:ascii="Calibri" w:eastAsia="Calibri" w:hAnsi="Calibri" w:cs="Calibri"/>
                <w:szCs w:val="22"/>
              </w:rPr>
              <w:t xml:space="preserve">e </w:t>
            </w:r>
            <w:r w:rsidR="61C370A3" w:rsidRPr="15AE427A">
              <w:rPr>
                <w:rFonts w:ascii="Calibri" w:eastAsia="Calibri" w:hAnsi="Calibri" w:cs="Calibri"/>
                <w:szCs w:val="22"/>
              </w:rPr>
              <w:t>Project does not add to the use of energy generating resources established by AB 205 and AB 209, and therefore</w:t>
            </w:r>
            <w:r w:rsidR="408CFF30" w:rsidRPr="15AE427A">
              <w:rPr>
                <w:rFonts w:ascii="Calibri" w:eastAsia="Calibri" w:hAnsi="Calibri" w:cs="Calibri"/>
                <w:szCs w:val="22"/>
              </w:rPr>
              <w:t xml:space="preserve"> has </w:t>
            </w:r>
            <w:r w:rsidR="61C370A3" w:rsidRPr="15AE427A">
              <w:rPr>
                <w:rFonts w:ascii="Calibri" w:eastAsia="Calibri" w:hAnsi="Calibri" w:cs="Calibri"/>
                <w:szCs w:val="22"/>
              </w:rPr>
              <w:t>no impact on the environment that is additional to the legislative impact or otherwise discretionary.</w:t>
            </w:r>
            <w:r w:rsidR="61C370A3" w:rsidRPr="15AE427A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 Accordingly, the </w:t>
            </w:r>
            <w:r w:rsidR="1CB29D86" w:rsidRPr="15AE427A">
              <w:rPr>
                <w:rFonts w:asciiTheme="minorHAnsi" w:hAnsiTheme="minorHAnsi"/>
              </w:rPr>
              <w:t>Project is</w:t>
            </w:r>
            <w:r w:rsidR="61C370A3" w:rsidRPr="15AE427A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 not subject to the California Environmental Quality Act because of the "common sense" exemption under section 15061(b)(3) of Title 14 of the California Code of Regulations.</w:t>
            </w:r>
            <w:r w:rsidR="5B84D705" w:rsidRPr="15AE427A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 </w:t>
            </w:r>
            <w:r w:rsidRPr="00A335B3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See </w:t>
            </w:r>
            <w:r w:rsidR="55EB8CD7" w:rsidRPr="15AE427A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 xml:space="preserve">attached </w:t>
            </w:r>
            <w:r w:rsidRPr="00A335B3"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  <w:t>Memorandum Regarding</w:t>
            </w:r>
            <w:r w:rsidR="479B4242" w:rsidRPr="15AE427A">
              <w:rPr>
                <w:rFonts w:ascii="Calibri" w:eastAsia="Calibri" w:hAnsi="Calibri" w:cs="Calibri"/>
                <w:szCs w:val="22"/>
              </w:rPr>
              <w:t xml:space="preserve"> CEQA Compliance for Revisions to Demand Side Grid Support Program Guidelines</w:t>
            </w:r>
            <w:r w:rsidR="3906EC08" w:rsidRPr="15AE427A">
              <w:rPr>
                <w:rFonts w:ascii="Calibri" w:eastAsia="Calibri" w:hAnsi="Calibri" w:cs="Calibri"/>
                <w:szCs w:val="22"/>
              </w:rPr>
              <w:t xml:space="preserve">. </w:t>
            </w:r>
          </w:p>
        </w:tc>
      </w:tr>
      <w:tr w:rsidR="001C02AF" w:rsidRPr="009055EB" w14:paraId="4F063734" w14:textId="77777777" w:rsidTr="51319133">
        <w:tblPrEx>
          <w:tblCellMar>
            <w:left w:w="115" w:type="dxa"/>
            <w:right w:w="115" w:type="dxa"/>
          </w:tblCellMar>
        </w:tblPrEx>
        <w:trPr>
          <w:trHeight w:val="300"/>
        </w:trPr>
        <w:tc>
          <w:tcPr>
            <w:tcW w:w="2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BF7E" w14:textId="5E17D47B" w:rsidR="00466714" w:rsidRPr="009055EB" w:rsidRDefault="00B67CA3" w:rsidP="6E833D03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 w:themeColor="text1"/>
              </w:rPr>
              <w:t>Public</w:t>
            </w:r>
            <w:r w:rsidRPr="6E833D03">
              <w:rPr>
                <w:rFonts w:asciiTheme="minorHAnsi" w:eastAsia="Times New Roman" w:hAnsiTheme="minorHAnsi"/>
                <w:b/>
                <w:bCs/>
                <w:color w:val="000000" w:themeColor="text1"/>
              </w:rPr>
              <w:t xml:space="preserve"> </w:t>
            </w:r>
            <w:r w:rsidR="00466714" w:rsidRPr="6E833D03">
              <w:rPr>
                <w:rFonts w:asciiTheme="minorHAnsi" w:eastAsia="Times New Roman" w:hAnsiTheme="minorHAnsi"/>
                <w:b/>
                <w:bCs/>
                <w:color w:val="000000" w:themeColor="text1"/>
              </w:rPr>
              <w:t>Agency</w:t>
            </w:r>
          </w:p>
          <w:p w14:paraId="5E0BF6AD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color w:val="000000"/>
                <w:szCs w:val="22"/>
              </w:rPr>
              <w:t>Contact Person:</w:t>
            </w:r>
          </w:p>
        </w:tc>
        <w:tc>
          <w:tcPr>
            <w:tcW w:w="34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33207" w14:textId="0F606A84" w:rsidR="00FD35D2" w:rsidRPr="009055EB" w:rsidRDefault="00C346C2" w:rsidP="51319133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Jordan Gillmore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EE96" w14:textId="77777777" w:rsidR="00FD35D2" w:rsidRPr="009055EB" w:rsidRDefault="00FD35D2" w:rsidP="51319133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</w:rPr>
            </w:pPr>
            <w:r w:rsidRPr="51319133">
              <w:rPr>
                <w:rFonts w:asciiTheme="minorHAnsi" w:eastAsia="Times New Roman" w:hAnsiTheme="minorHAnsi"/>
                <w:b/>
                <w:bCs/>
                <w:color w:val="000000" w:themeColor="text1"/>
              </w:rPr>
              <w:t>Area Code/Telephone/Extension: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7EB9A" w14:textId="630CC099" w:rsidR="00FD35D2" w:rsidRPr="009055EB" w:rsidRDefault="00CF21BF" w:rsidP="51319133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</w:rPr>
            </w:pPr>
            <w:r w:rsidRPr="00CF21BF">
              <w:rPr>
                <w:rFonts w:asciiTheme="minorHAnsi" w:eastAsia="Times New Roman" w:hAnsiTheme="minorHAnsi"/>
                <w:color w:val="000000"/>
              </w:rPr>
              <w:t>279-226-1076</w:t>
            </w:r>
          </w:p>
        </w:tc>
      </w:tr>
      <w:tr w:rsidR="009804CF" w:rsidRPr="009055EB" w14:paraId="30371B2E" w14:textId="77777777" w:rsidTr="51319133">
        <w:tblPrEx>
          <w:tblCellMar>
            <w:left w:w="115" w:type="dxa"/>
            <w:right w:w="115" w:type="dxa"/>
          </w:tblCellMar>
        </w:tblPrEx>
        <w:trPr>
          <w:trHeight w:val="515"/>
        </w:trPr>
        <w:tc>
          <w:tcPr>
            <w:tcW w:w="10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B1F0" w14:textId="77777777" w:rsidR="009804CF" w:rsidRPr="009055EB" w:rsidRDefault="009804CF" w:rsidP="009804CF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b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b/>
                <w:color w:val="000000"/>
                <w:szCs w:val="22"/>
              </w:rPr>
              <w:t>If filed by applicant:</w:t>
            </w:r>
          </w:p>
        </w:tc>
      </w:tr>
      <w:tr w:rsidR="009804CF" w:rsidRPr="009055EB" w14:paraId="6D276208" w14:textId="77777777" w:rsidTr="51319133">
        <w:tblPrEx>
          <w:tblCellMar>
            <w:left w:w="115" w:type="dxa"/>
            <w:right w:w="115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8921" w14:textId="77777777" w:rsidR="009804CF" w:rsidRPr="009055EB" w:rsidRDefault="009804CF" w:rsidP="009804CF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</w:p>
        </w:tc>
        <w:tc>
          <w:tcPr>
            <w:tcW w:w="103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9387" w14:textId="77777777" w:rsidR="009804CF" w:rsidRPr="009055EB" w:rsidRDefault="009804CF" w:rsidP="009804CF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1. Attach certified document of exemption finding.</w:t>
            </w:r>
          </w:p>
        </w:tc>
      </w:tr>
      <w:tr w:rsidR="001C02AF" w:rsidRPr="009055EB" w14:paraId="70FBC2B6" w14:textId="77777777" w:rsidTr="51319133">
        <w:tblPrEx>
          <w:tblCellMar>
            <w:left w:w="115" w:type="dxa"/>
            <w:right w:w="115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8AB65" w14:textId="77777777" w:rsidR="009804CF" w:rsidRPr="009055EB" w:rsidRDefault="009804CF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</w:p>
        </w:tc>
        <w:tc>
          <w:tcPr>
            <w:tcW w:w="78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3F71D" w14:textId="77777777" w:rsidR="009804CF" w:rsidRPr="009055EB" w:rsidRDefault="009804CF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2. Has a Notice of Exemption been filed by the public agency approving the project?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C00EF" w14:textId="57596EB7" w:rsidR="009804CF" w:rsidRPr="009055EB" w:rsidRDefault="00905363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sdt>
              <w:sdtPr>
                <w:rPr>
                  <w:rFonts w:asciiTheme="minorHAnsi" w:eastAsia="Times New Roman" w:hAnsiTheme="minorHAnsi"/>
                  <w:color w:val="000000"/>
                  <w:szCs w:val="22"/>
                </w:rPr>
                <w:id w:val="-742336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60E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sdtContent>
            </w:sdt>
            <w:r w:rsidR="009804CF"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 Yes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C8BCB" w14:textId="7FEE6330" w:rsidR="009804CF" w:rsidRPr="009055EB" w:rsidRDefault="00905363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sdt>
              <w:sdtPr>
                <w:rPr>
                  <w:rFonts w:asciiTheme="minorHAnsi" w:eastAsia="Times New Roman" w:hAnsiTheme="minorHAnsi"/>
                  <w:color w:val="000000"/>
                  <w:szCs w:val="22"/>
                </w:rPr>
                <w:id w:val="136316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61A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sdtContent>
            </w:sdt>
            <w:r w:rsidR="009804CF"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 No</w:t>
            </w:r>
          </w:p>
        </w:tc>
      </w:tr>
      <w:tr w:rsidR="001C02AF" w:rsidRPr="009055EB" w14:paraId="0366616F" w14:textId="77777777" w:rsidTr="51319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/>
        </w:trPr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A367" w14:textId="77777777" w:rsidR="00DB1673" w:rsidRPr="009055EB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color w:val="000000"/>
                <w:szCs w:val="22"/>
              </w:rPr>
              <w:t>Signature:</w:t>
            </w:r>
          </w:p>
        </w:tc>
        <w:tc>
          <w:tcPr>
            <w:tcW w:w="41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E4D75" w14:textId="47E1ED0A" w:rsidR="00DB1673" w:rsidRPr="006C0208" w:rsidRDefault="00CB27A0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Dreaming Outloud Script Pro" w:eastAsia="Times New Roman" w:hAnsi="Dreaming Outloud Script Pro" w:cs="Dreaming Outloud Script Pro"/>
                <w:color w:val="000000"/>
                <w:szCs w:val="22"/>
              </w:rPr>
            </w:pPr>
            <w:r>
              <w:rPr>
                <w:rFonts w:ascii="Dreaming Outloud Script Pro" w:eastAsia="Times New Roman" w:hAnsi="Dreaming Outloud Script Pro" w:cs="Dreaming Outloud Script Pro"/>
                <w:color w:val="000000"/>
                <w:szCs w:val="22"/>
              </w:rPr>
              <w:t>Jordan Gillmore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4D54" w14:textId="77777777" w:rsidR="00DB1673" w:rsidRPr="009055EB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color w:val="000000"/>
                <w:szCs w:val="22"/>
              </w:rPr>
              <w:t>Date: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988D3" w14:textId="219535D1" w:rsidR="00DB1673" w:rsidRPr="009055EB" w:rsidRDefault="008D387F" w:rsidP="6E833D0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5/1</w:t>
            </w:r>
            <w:r w:rsidR="00585113">
              <w:rPr>
                <w:rFonts w:ascii="Calibri" w:eastAsia="Times New Roman" w:hAnsi="Calibri"/>
                <w:color w:val="000000"/>
              </w:rPr>
              <w:t>3</w:t>
            </w:r>
            <w:r>
              <w:rPr>
                <w:rFonts w:ascii="Calibri" w:eastAsia="Times New Roman" w:hAnsi="Calibri"/>
                <w:color w:val="000000"/>
              </w:rPr>
              <w:t>/2025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E37E" w14:textId="77777777" w:rsidR="00DB1673" w:rsidRPr="009055EB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color w:val="000000"/>
                <w:szCs w:val="22"/>
              </w:rPr>
              <w:t>Title: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E0E45" w14:textId="597B2907" w:rsidR="00DB1673" w:rsidRPr="009055EB" w:rsidRDefault="000D0BC9" w:rsidP="5131913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Energy Analyst</w:t>
            </w:r>
          </w:p>
        </w:tc>
      </w:tr>
      <w:tr w:rsidR="001C02AF" w:rsidRPr="009055EB" w14:paraId="2452AFE9" w14:textId="77777777" w:rsidTr="51319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/>
        </w:trPr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A3E3" w14:textId="77777777" w:rsidR="00DB1673" w:rsidRPr="009055EB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</w:p>
        </w:tc>
        <w:tc>
          <w:tcPr>
            <w:tcW w:w="3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F6A8" w14:textId="6CCB7830" w:rsidR="00DB1673" w:rsidRPr="009055EB" w:rsidRDefault="00905363" w:rsidP="72EDF947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</w:rPr>
            </w:pPr>
            <w:sdt>
              <w:sdtPr>
                <w:rPr>
                  <w:rFonts w:ascii="Calibri" w:eastAsia="Times New Roman" w:hAnsi="Calibri"/>
                  <w:color w:val="000000"/>
                </w:rPr>
                <w:id w:val="1686017886"/>
                <w:placeholder>
                  <w:docPart w:val="DefaultPlaceholder_1081868574"/>
                </w:placeholde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000000" w:themeColor="text1"/>
                </w:rPr>
              </w:sdtEndPr>
              <w:sdtContent>
                <w:r w:rsidR="2E380259" w:rsidRPr="72EDF947">
                  <w:rPr>
                    <w:rFonts w:ascii="MS Gothic" w:eastAsia="MS Gothic" w:hAnsi="MS Gothic"/>
                    <w:color w:val="000000"/>
                  </w:rPr>
                  <w:t>☒</w:t>
                </w:r>
              </w:sdtContent>
            </w:sdt>
            <w:r w:rsidR="7D60A01F" w:rsidRPr="72EDF947">
              <w:rPr>
                <w:rFonts w:ascii="Calibri" w:eastAsia="Times New Roman" w:hAnsi="Calibri"/>
                <w:color w:val="000000"/>
              </w:rPr>
              <w:t xml:space="preserve">  Signed by </w:t>
            </w:r>
            <w:r w:rsidR="00B67CA3">
              <w:rPr>
                <w:rFonts w:ascii="Calibri" w:eastAsia="Times New Roman" w:hAnsi="Calibri"/>
                <w:color w:val="000000"/>
              </w:rPr>
              <w:t>Public</w:t>
            </w:r>
            <w:r w:rsidR="00B67CA3" w:rsidRPr="72EDF947">
              <w:rPr>
                <w:rFonts w:ascii="Calibri" w:eastAsia="Times New Roman" w:hAnsi="Calibri"/>
                <w:color w:val="000000"/>
              </w:rPr>
              <w:t xml:space="preserve"> </w:t>
            </w:r>
            <w:r w:rsidR="4971F428" w:rsidRPr="72EDF947">
              <w:rPr>
                <w:rFonts w:ascii="Calibri" w:eastAsia="Times New Roman" w:hAnsi="Calibri"/>
                <w:color w:val="000000"/>
              </w:rPr>
              <w:t>A</w:t>
            </w:r>
            <w:r w:rsidR="7D60A01F" w:rsidRPr="72EDF947">
              <w:rPr>
                <w:rFonts w:ascii="Calibri" w:eastAsia="Times New Roman" w:hAnsi="Calibri"/>
                <w:color w:val="000000"/>
              </w:rPr>
              <w:t>gency</w:t>
            </w:r>
          </w:p>
        </w:tc>
        <w:tc>
          <w:tcPr>
            <w:tcW w:w="59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77E8" w14:textId="77777777" w:rsidR="00DB1673" w:rsidRPr="009055EB" w:rsidRDefault="0090536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sdt>
              <w:sdtPr>
                <w:rPr>
                  <w:rFonts w:ascii="Calibri" w:eastAsia="Times New Roman" w:hAnsi="Calibri"/>
                  <w:color w:val="000000"/>
                  <w:szCs w:val="22"/>
                </w:rPr>
                <w:id w:val="97472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673"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sdtContent>
            </w:sdt>
            <w:r w:rsidR="00DB1673" w:rsidRPr="009055EB">
              <w:rPr>
                <w:rFonts w:ascii="Calibri" w:eastAsia="Times New Roman" w:hAnsi="Calibri"/>
                <w:color w:val="000000"/>
                <w:szCs w:val="22"/>
              </w:rPr>
              <w:t xml:space="preserve">  Signed By Applicant</w:t>
            </w:r>
          </w:p>
        </w:tc>
      </w:tr>
      <w:tr w:rsidR="00CA68BB" w:rsidRPr="009055EB" w14:paraId="180461B0" w14:textId="77777777" w:rsidTr="51319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/>
        </w:trPr>
        <w:tc>
          <w:tcPr>
            <w:tcW w:w="70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35311" w14:textId="5E3AD3BB" w:rsidR="00CA68BB" w:rsidRPr="009055EB" w:rsidRDefault="00CA68BB" w:rsidP="00CA68BB">
            <w:pPr>
              <w:tabs>
                <w:tab w:val="clear" w:pos="360"/>
              </w:tabs>
              <w:suppressAutoHyphens w:val="0"/>
              <w:spacing w:after="0"/>
              <w:jc w:val="right"/>
              <w:rPr>
                <w:rFonts w:ascii="Calibri" w:eastAsia="Times New Roman" w:hAnsi="Calibri"/>
                <w:b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b/>
                <w:color w:val="000000"/>
                <w:szCs w:val="22"/>
              </w:rPr>
              <w:t>Date Received for filing at OPR:</w:t>
            </w:r>
          </w:p>
        </w:tc>
        <w:tc>
          <w:tcPr>
            <w:tcW w:w="37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6695A" w14:textId="77777777" w:rsidR="00CA68BB" w:rsidRPr="009055EB" w:rsidRDefault="00CA68BB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color w:val="000000"/>
                <w:szCs w:val="22"/>
              </w:rPr>
              <w:t> </w:t>
            </w:r>
          </w:p>
        </w:tc>
      </w:tr>
    </w:tbl>
    <w:p w14:paraId="7B24550E" w14:textId="77777777" w:rsidR="002A3428" w:rsidRPr="009055EB" w:rsidRDefault="002A3428">
      <w:pPr>
        <w:rPr>
          <w:rFonts w:asciiTheme="minorHAnsi" w:hAnsiTheme="minorHAnsi"/>
          <w:sz w:val="20"/>
          <w:szCs w:val="20"/>
        </w:rPr>
      </w:pPr>
    </w:p>
    <w:p w14:paraId="032EF222" w14:textId="2883C16F" w:rsidR="005231B0" w:rsidRPr="009055EB" w:rsidRDefault="005231B0">
      <w:pPr>
        <w:rPr>
          <w:rFonts w:asciiTheme="minorHAnsi" w:hAnsiTheme="minorHAnsi"/>
          <w:sz w:val="20"/>
          <w:szCs w:val="20"/>
        </w:rPr>
      </w:pPr>
    </w:p>
    <w:sectPr w:rsidR="005231B0" w:rsidRPr="009055EB" w:rsidSect="001A1094">
      <w:headerReference w:type="default" r:id="rId11"/>
      <w:footerReference w:type="default" r:id="rId12"/>
      <w:pgSz w:w="12240" w:h="15840"/>
      <w:pgMar w:top="270" w:right="720" w:bottom="720" w:left="720" w:header="432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534CA" w14:textId="77777777" w:rsidR="00151C85" w:rsidRDefault="00151C85" w:rsidP="00F152E8">
      <w:pPr>
        <w:spacing w:after="0"/>
      </w:pPr>
      <w:r>
        <w:separator/>
      </w:r>
    </w:p>
  </w:endnote>
  <w:endnote w:type="continuationSeparator" w:id="0">
    <w:p w14:paraId="221F2486" w14:textId="77777777" w:rsidR="00151C85" w:rsidRDefault="00151C85" w:rsidP="00F152E8">
      <w:pPr>
        <w:spacing w:after="0"/>
      </w:pPr>
      <w:r>
        <w:continuationSeparator/>
      </w:r>
    </w:p>
  </w:endnote>
  <w:endnote w:type="continuationNotice" w:id="1">
    <w:p w14:paraId="7C5E8666" w14:textId="77777777" w:rsidR="00151C85" w:rsidRDefault="00151C8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A6681" w14:textId="77777777" w:rsidR="00EF4946" w:rsidRPr="00FD35D2" w:rsidRDefault="00EF4946" w:rsidP="00FD35D2">
    <w:pPr>
      <w:tabs>
        <w:tab w:val="clear" w:pos="360"/>
      </w:tabs>
      <w:suppressAutoHyphens w:val="0"/>
      <w:spacing w:after="0"/>
      <w:rPr>
        <w:rFonts w:ascii="Arial" w:eastAsia="Times New Roman" w:hAnsi="Arial" w:cs="Arial"/>
        <w:sz w:val="18"/>
        <w:szCs w:val="18"/>
      </w:rPr>
    </w:pPr>
    <w:r w:rsidRPr="00FD35D2">
      <w:rPr>
        <w:rFonts w:ascii="Arial" w:eastAsia="Times New Roman" w:hAnsi="Arial" w:cs="Arial"/>
        <w:sz w:val="18"/>
        <w:szCs w:val="18"/>
      </w:rPr>
      <w:t xml:space="preserve">Authority cited: Sections 21083 and 21110, Public Resources Code. </w:t>
    </w:r>
  </w:p>
  <w:p w14:paraId="5D8B4864" w14:textId="77777777" w:rsidR="00EF4946" w:rsidRPr="00FD35D2" w:rsidRDefault="00EF4946" w:rsidP="00FD35D2">
    <w:pPr>
      <w:tabs>
        <w:tab w:val="clear" w:pos="360"/>
      </w:tabs>
      <w:suppressAutoHyphens w:val="0"/>
      <w:spacing w:after="0"/>
      <w:rPr>
        <w:rFonts w:ascii="Arial" w:eastAsia="Times New Roman" w:hAnsi="Arial" w:cs="Arial"/>
        <w:sz w:val="18"/>
        <w:szCs w:val="18"/>
      </w:rPr>
    </w:pPr>
    <w:r w:rsidRPr="00FD35D2">
      <w:rPr>
        <w:rFonts w:ascii="Arial" w:eastAsia="Times New Roman" w:hAnsi="Arial" w:cs="Arial"/>
        <w:sz w:val="18"/>
        <w:szCs w:val="18"/>
      </w:rPr>
      <w:t>Reference: Sections 21108, 21152, and 21152.1, Public Resources Code</w:t>
    </w:r>
    <w:r>
      <w:rPr>
        <w:rFonts w:ascii="Arial" w:eastAsia="Times New Roman" w:hAnsi="Arial" w:cs="Arial"/>
        <w:sz w:val="18"/>
        <w:szCs w:val="18"/>
      </w:rPr>
      <w:tab/>
    </w:r>
    <w:r>
      <w:rPr>
        <w:rFonts w:ascii="Arial" w:eastAsia="Times New Roman" w:hAnsi="Arial" w:cs="Arial"/>
        <w:sz w:val="18"/>
        <w:szCs w:val="18"/>
      </w:rPr>
      <w:tab/>
    </w:r>
    <w:r>
      <w:rPr>
        <w:rFonts w:ascii="Arial" w:eastAsia="Times New Roman" w:hAnsi="Arial" w:cs="Arial"/>
        <w:sz w:val="18"/>
        <w:szCs w:val="18"/>
      </w:rPr>
      <w:tab/>
    </w:r>
    <w:r>
      <w:rPr>
        <w:rFonts w:ascii="Arial" w:eastAsia="Times New Roman" w:hAnsi="Arial" w:cs="Arial"/>
        <w:sz w:val="18"/>
        <w:szCs w:val="18"/>
      </w:rPr>
      <w:tab/>
    </w:r>
    <w:r>
      <w:rPr>
        <w:rFonts w:ascii="Arial" w:eastAsia="Times New Roman" w:hAnsi="Arial" w:cs="Arial"/>
        <w:sz w:val="18"/>
        <w:szCs w:val="18"/>
      </w:rPr>
      <w:tab/>
      <w:t xml:space="preserve">      Revised 2011</w:t>
    </w:r>
  </w:p>
  <w:p w14:paraId="436502E3" w14:textId="77777777" w:rsidR="00EF4946" w:rsidRDefault="00EF49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F931F" w14:textId="77777777" w:rsidR="00151C85" w:rsidRDefault="00151C85" w:rsidP="00F152E8">
      <w:pPr>
        <w:spacing w:after="0"/>
      </w:pPr>
      <w:r>
        <w:separator/>
      </w:r>
    </w:p>
  </w:footnote>
  <w:footnote w:type="continuationSeparator" w:id="0">
    <w:p w14:paraId="391A8AAA" w14:textId="77777777" w:rsidR="00151C85" w:rsidRDefault="00151C85" w:rsidP="00F152E8">
      <w:pPr>
        <w:spacing w:after="0"/>
      </w:pPr>
      <w:r>
        <w:continuationSeparator/>
      </w:r>
    </w:p>
  </w:footnote>
  <w:footnote w:type="continuationNotice" w:id="1">
    <w:p w14:paraId="08D8A5C3" w14:textId="77777777" w:rsidR="00151C85" w:rsidRDefault="00151C8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949"/>
    </w:tblGrid>
    <w:tr w:rsidR="00EF4946" w14:paraId="1D797202" w14:textId="77777777" w:rsidTr="001A1094">
      <w:trPr>
        <w:trHeight w:val="270"/>
      </w:trPr>
      <w:tc>
        <w:tcPr>
          <w:tcW w:w="10949" w:type="dxa"/>
        </w:tcPr>
        <w:p w14:paraId="01DA9FEC" w14:textId="77777777" w:rsidR="00EF4946" w:rsidRPr="00F152E8" w:rsidRDefault="00EF4946" w:rsidP="00F152E8">
          <w:pPr>
            <w:pStyle w:val="Header"/>
            <w:tabs>
              <w:tab w:val="right" w:pos="10523"/>
            </w:tabs>
            <w:rPr>
              <w:rFonts w:ascii="Arial" w:hAnsi="Arial" w:cs="Arial"/>
              <w:b/>
            </w:rPr>
          </w:pPr>
          <w:r w:rsidRPr="00F152E8">
            <w:rPr>
              <w:rFonts w:ascii="Arial" w:hAnsi="Arial" w:cs="Arial"/>
              <w:b/>
              <w:sz w:val="28"/>
            </w:rPr>
            <w:t>Notice of Exemption</w:t>
          </w:r>
          <w:r>
            <w:rPr>
              <w:rFonts w:ascii="Arial" w:hAnsi="Arial" w:cs="Arial"/>
              <w:b/>
            </w:rPr>
            <w:tab/>
          </w:r>
        </w:p>
        <w:p w14:paraId="3B35E405" w14:textId="77777777" w:rsidR="00EF4946" w:rsidRDefault="00EF4946" w:rsidP="00EF4946">
          <w:pPr>
            <w:pStyle w:val="Header"/>
            <w:rPr>
              <w:rFonts w:ascii="Arial" w:hAnsi="Arial" w:cs="Arial"/>
              <w:sz w:val="12"/>
              <w:szCs w:val="12"/>
            </w:rPr>
          </w:pPr>
          <w:r>
            <w:rPr>
              <w:noProof/>
            </w:rPr>
            <mc:AlternateContent>
              <mc:Choice Requires="wps">
                <w:drawing>
                  <wp:anchor distT="4294967293" distB="4294967293" distL="114300" distR="114300" simplePos="0" relativeHeight="251658240" behindDoc="0" locked="0" layoutInCell="1" allowOverlap="1" wp14:anchorId="5EF08736" wp14:editId="1D3B9162">
                    <wp:simplePos x="0" y="0"/>
                    <wp:positionH relativeFrom="column">
                      <wp:posOffset>6350</wp:posOffset>
                    </wp:positionH>
                    <wp:positionV relativeFrom="paragraph">
                      <wp:posOffset>20319</wp:posOffset>
                    </wp:positionV>
                    <wp:extent cx="6823075" cy="0"/>
                    <wp:effectExtent l="0" t="0" r="15875" b="19050"/>
                    <wp:wrapNone/>
                    <wp:docPr id="3" name="Straight Connector 3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823075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0EB154A" id="Straight Connector 3" o:spid="_x0000_s1026" alt="&quot;&quot;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5pt,1.6pt" to="537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" strokeweight="2pt"/>
                </w:pict>
              </mc:Fallback>
            </mc:AlternateContent>
          </w:r>
        </w:p>
      </w:tc>
    </w:tr>
  </w:tbl>
  <w:p w14:paraId="57176734" w14:textId="77777777" w:rsidR="00EF4946" w:rsidRPr="00F90600" w:rsidRDefault="00EF4946" w:rsidP="00F152E8">
    <w:pPr>
      <w:pStyle w:val="Header"/>
      <w:rPr>
        <w:rFonts w:ascii="Arial" w:hAnsi="Arial" w:cs="Arial"/>
        <w:sz w:val="12"/>
        <w:szCs w:val="12"/>
      </w:rPr>
    </w:pPr>
  </w:p>
  <w:p w14:paraId="37DF23BC" w14:textId="77777777" w:rsidR="00EF4946" w:rsidRDefault="00EF4946" w:rsidP="00F152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2E8"/>
    <w:rsid w:val="000016E9"/>
    <w:rsid w:val="00010353"/>
    <w:rsid w:val="00013E69"/>
    <w:rsid w:val="00014317"/>
    <w:rsid w:val="000162FB"/>
    <w:rsid w:val="000378AD"/>
    <w:rsid w:val="00040D61"/>
    <w:rsid w:val="000429CA"/>
    <w:rsid w:val="000460B4"/>
    <w:rsid w:val="00046DD8"/>
    <w:rsid w:val="0005146D"/>
    <w:rsid w:val="000520E8"/>
    <w:rsid w:val="00060C24"/>
    <w:rsid w:val="0006144B"/>
    <w:rsid w:val="00065204"/>
    <w:rsid w:val="00076A39"/>
    <w:rsid w:val="00077049"/>
    <w:rsid w:val="00077F74"/>
    <w:rsid w:val="00081589"/>
    <w:rsid w:val="00084CE4"/>
    <w:rsid w:val="0008510E"/>
    <w:rsid w:val="00086E8D"/>
    <w:rsid w:val="00091959"/>
    <w:rsid w:val="000A1470"/>
    <w:rsid w:val="000A369B"/>
    <w:rsid w:val="000A48A9"/>
    <w:rsid w:val="000A62C8"/>
    <w:rsid w:val="000A6F1C"/>
    <w:rsid w:val="000B62C1"/>
    <w:rsid w:val="000B6BB5"/>
    <w:rsid w:val="000B77CA"/>
    <w:rsid w:val="000C37F0"/>
    <w:rsid w:val="000C38F8"/>
    <w:rsid w:val="000C4279"/>
    <w:rsid w:val="000C4447"/>
    <w:rsid w:val="000C4ACF"/>
    <w:rsid w:val="000C7993"/>
    <w:rsid w:val="000D0BC9"/>
    <w:rsid w:val="000D1047"/>
    <w:rsid w:val="000D2050"/>
    <w:rsid w:val="000D774C"/>
    <w:rsid w:val="000D7E96"/>
    <w:rsid w:val="000E6D35"/>
    <w:rsid w:val="000E7AFD"/>
    <w:rsid w:val="000F0A38"/>
    <w:rsid w:val="000F27CD"/>
    <w:rsid w:val="000F28CB"/>
    <w:rsid w:val="000F3012"/>
    <w:rsid w:val="000F6495"/>
    <w:rsid w:val="000F728D"/>
    <w:rsid w:val="001003F4"/>
    <w:rsid w:val="00100662"/>
    <w:rsid w:val="001014F8"/>
    <w:rsid w:val="0010753C"/>
    <w:rsid w:val="00111D91"/>
    <w:rsid w:val="00113B97"/>
    <w:rsid w:val="001171D3"/>
    <w:rsid w:val="001176F9"/>
    <w:rsid w:val="001225C5"/>
    <w:rsid w:val="00122617"/>
    <w:rsid w:val="00123642"/>
    <w:rsid w:val="00127F3F"/>
    <w:rsid w:val="00131917"/>
    <w:rsid w:val="001347B8"/>
    <w:rsid w:val="0014297E"/>
    <w:rsid w:val="00146A16"/>
    <w:rsid w:val="00146E43"/>
    <w:rsid w:val="00151C85"/>
    <w:rsid w:val="00154B29"/>
    <w:rsid w:val="00155CE2"/>
    <w:rsid w:val="00155F48"/>
    <w:rsid w:val="00156934"/>
    <w:rsid w:val="00161364"/>
    <w:rsid w:val="00163AEC"/>
    <w:rsid w:val="001640DE"/>
    <w:rsid w:val="00164A90"/>
    <w:rsid w:val="00165C61"/>
    <w:rsid w:val="001711FD"/>
    <w:rsid w:val="0017210D"/>
    <w:rsid w:val="00172A49"/>
    <w:rsid w:val="00174F2C"/>
    <w:rsid w:val="00176500"/>
    <w:rsid w:val="00176ADA"/>
    <w:rsid w:val="00176C46"/>
    <w:rsid w:val="001833DB"/>
    <w:rsid w:val="00184332"/>
    <w:rsid w:val="00185B8F"/>
    <w:rsid w:val="00186D81"/>
    <w:rsid w:val="00187DAC"/>
    <w:rsid w:val="0019020D"/>
    <w:rsid w:val="00192E77"/>
    <w:rsid w:val="001936E7"/>
    <w:rsid w:val="00194230"/>
    <w:rsid w:val="00194F5E"/>
    <w:rsid w:val="0019601E"/>
    <w:rsid w:val="001A0715"/>
    <w:rsid w:val="001A0EBF"/>
    <w:rsid w:val="001A1094"/>
    <w:rsid w:val="001A12AC"/>
    <w:rsid w:val="001A3FBE"/>
    <w:rsid w:val="001A670E"/>
    <w:rsid w:val="001B0145"/>
    <w:rsid w:val="001B5828"/>
    <w:rsid w:val="001B60A8"/>
    <w:rsid w:val="001B7E69"/>
    <w:rsid w:val="001B7E8C"/>
    <w:rsid w:val="001C0119"/>
    <w:rsid w:val="001C02AF"/>
    <w:rsid w:val="001C7456"/>
    <w:rsid w:val="001D004A"/>
    <w:rsid w:val="001D2702"/>
    <w:rsid w:val="001E0284"/>
    <w:rsid w:val="001E0519"/>
    <w:rsid w:val="001E0F4E"/>
    <w:rsid w:val="001E1014"/>
    <w:rsid w:val="001E2C5C"/>
    <w:rsid w:val="001E3584"/>
    <w:rsid w:val="001E5798"/>
    <w:rsid w:val="001E593B"/>
    <w:rsid w:val="001F08EF"/>
    <w:rsid w:val="001F1650"/>
    <w:rsid w:val="001F1D1B"/>
    <w:rsid w:val="001F4F2D"/>
    <w:rsid w:val="001F67B4"/>
    <w:rsid w:val="00200A19"/>
    <w:rsid w:val="0020207C"/>
    <w:rsid w:val="00204379"/>
    <w:rsid w:val="00212A79"/>
    <w:rsid w:val="00213120"/>
    <w:rsid w:val="002168EE"/>
    <w:rsid w:val="002317F3"/>
    <w:rsid w:val="00234B69"/>
    <w:rsid w:val="00242EDC"/>
    <w:rsid w:val="00243CA9"/>
    <w:rsid w:val="00243DE6"/>
    <w:rsid w:val="00251F10"/>
    <w:rsid w:val="002523C5"/>
    <w:rsid w:val="0025782C"/>
    <w:rsid w:val="00262ED4"/>
    <w:rsid w:val="0026393E"/>
    <w:rsid w:val="00265585"/>
    <w:rsid w:val="0026627B"/>
    <w:rsid w:val="00271266"/>
    <w:rsid w:val="00272963"/>
    <w:rsid w:val="0027533B"/>
    <w:rsid w:val="002819A8"/>
    <w:rsid w:val="00283A63"/>
    <w:rsid w:val="00284435"/>
    <w:rsid w:val="00284661"/>
    <w:rsid w:val="002864B8"/>
    <w:rsid w:val="00290192"/>
    <w:rsid w:val="002928E2"/>
    <w:rsid w:val="00292DE1"/>
    <w:rsid w:val="0029423F"/>
    <w:rsid w:val="002949F0"/>
    <w:rsid w:val="00294D26"/>
    <w:rsid w:val="00299BB6"/>
    <w:rsid w:val="002A0AEF"/>
    <w:rsid w:val="002A214D"/>
    <w:rsid w:val="002A3428"/>
    <w:rsid w:val="002A44C4"/>
    <w:rsid w:val="002A4CC6"/>
    <w:rsid w:val="002A7C51"/>
    <w:rsid w:val="002A7F6F"/>
    <w:rsid w:val="002B0C62"/>
    <w:rsid w:val="002B69D0"/>
    <w:rsid w:val="002C215B"/>
    <w:rsid w:val="002C29CD"/>
    <w:rsid w:val="002C5C29"/>
    <w:rsid w:val="002C7508"/>
    <w:rsid w:val="002C7FAB"/>
    <w:rsid w:val="002D44D5"/>
    <w:rsid w:val="002D5FD2"/>
    <w:rsid w:val="002D777F"/>
    <w:rsid w:val="002E346D"/>
    <w:rsid w:val="002E3C00"/>
    <w:rsid w:val="002E47DE"/>
    <w:rsid w:val="002F6BA1"/>
    <w:rsid w:val="002F798F"/>
    <w:rsid w:val="00300232"/>
    <w:rsid w:val="00300493"/>
    <w:rsid w:val="00301271"/>
    <w:rsid w:val="003015A8"/>
    <w:rsid w:val="003027D7"/>
    <w:rsid w:val="0030360E"/>
    <w:rsid w:val="003038F7"/>
    <w:rsid w:val="00304EEE"/>
    <w:rsid w:val="003134A7"/>
    <w:rsid w:val="00315926"/>
    <w:rsid w:val="00315CE4"/>
    <w:rsid w:val="00322C1B"/>
    <w:rsid w:val="0032618C"/>
    <w:rsid w:val="00326996"/>
    <w:rsid w:val="00326B8E"/>
    <w:rsid w:val="00333CFE"/>
    <w:rsid w:val="003363E7"/>
    <w:rsid w:val="003369BB"/>
    <w:rsid w:val="00340B13"/>
    <w:rsid w:val="00341786"/>
    <w:rsid w:val="00342053"/>
    <w:rsid w:val="00343C22"/>
    <w:rsid w:val="00344B49"/>
    <w:rsid w:val="003515E8"/>
    <w:rsid w:val="00357542"/>
    <w:rsid w:val="00357CD3"/>
    <w:rsid w:val="00363DC4"/>
    <w:rsid w:val="00363F3C"/>
    <w:rsid w:val="00365586"/>
    <w:rsid w:val="00367509"/>
    <w:rsid w:val="0036791A"/>
    <w:rsid w:val="0037306E"/>
    <w:rsid w:val="00375787"/>
    <w:rsid w:val="0037593E"/>
    <w:rsid w:val="003764D0"/>
    <w:rsid w:val="003777E2"/>
    <w:rsid w:val="0038240B"/>
    <w:rsid w:val="00382AB3"/>
    <w:rsid w:val="003906C1"/>
    <w:rsid w:val="00391410"/>
    <w:rsid w:val="00396B72"/>
    <w:rsid w:val="003A18AF"/>
    <w:rsid w:val="003A489C"/>
    <w:rsid w:val="003A4F3E"/>
    <w:rsid w:val="003B192E"/>
    <w:rsid w:val="003B2368"/>
    <w:rsid w:val="003B3800"/>
    <w:rsid w:val="003B4C4F"/>
    <w:rsid w:val="003B5D3F"/>
    <w:rsid w:val="003B6FBA"/>
    <w:rsid w:val="003C440E"/>
    <w:rsid w:val="003D08BC"/>
    <w:rsid w:val="003D1820"/>
    <w:rsid w:val="003D3342"/>
    <w:rsid w:val="003D4EC7"/>
    <w:rsid w:val="003D5D02"/>
    <w:rsid w:val="003D6C60"/>
    <w:rsid w:val="003E0EFC"/>
    <w:rsid w:val="003E7C3A"/>
    <w:rsid w:val="00403060"/>
    <w:rsid w:val="004057FC"/>
    <w:rsid w:val="00405E57"/>
    <w:rsid w:val="00407C6B"/>
    <w:rsid w:val="00411DCE"/>
    <w:rsid w:val="00414206"/>
    <w:rsid w:val="00422636"/>
    <w:rsid w:val="00423F2B"/>
    <w:rsid w:val="00424D34"/>
    <w:rsid w:val="00436066"/>
    <w:rsid w:val="00436FFD"/>
    <w:rsid w:val="004407BB"/>
    <w:rsid w:val="00444017"/>
    <w:rsid w:val="0044608E"/>
    <w:rsid w:val="00447149"/>
    <w:rsid w:val="00447B13"/>
    <w:rsid w:val="00452AEF"/>
    <w:rsid w:val="004623F0"/>
    <w:rsid w:val="00465B34"/>
    <w:rsid w:val="00466714"/>
    <w:rsid w:val="004702E1"/>
    <w:rsid w:val="004710A6"/>
    <w:rsid w:val="00471E50"/>
    <w:rsid w:val="004772CD"/>
    <w:rsid w:val="00481D92"/>
    <w:rsid w:val="0048441B"/>
    <w:rsid w:val="00484CBF"/>
    <w:rsid w:val="0048570D"/>
    <w:rsid w:val="0048694D"/>
    <w:rsid w:val="00492E58"/>
    <w:rsid w:val="00495784"/>
    <w:rsid w:val="004963E2"/>
    <w:rsid w:val="00497057"/>
    <w:rsid w:val="00497110"/>
    <w:rsid w:val="004A1441"/>
    <w:rsid w:val="004A6DA0"/>
    <w:rsid w:val="004A6E69"/>
    <w:rsid w:val="004B0C26"/>
    <w:rsid w:val="004B3E6B"/>
    <w:rsid w:val="004B502C"/>
    <w:rsid w:val="004C1769"/>
    <w:rsid w:val="004D5EDA"/>
    <w:rsid w:val="004E1ED0"/>
    <w:rsid w:val="004E2216"/>
    <w:rsid w:val="004F0345"/>
    <w:rsid w:val="004F058D"/>
    <w:rsid w:val="004F061A"/>
    <w:rsid w:val="004F603E"/>
    <w:rsid w:val="004F67E7"/>
    <w:rsid w:val="004F69A0"/>
    <w:rsid w:val="004F74C5"/>
    <w:rsid w:val="00500066"/>
    <w:rsid w:val="00503D0A"/>
    <w:rsid w:val="005049E8"/>
    <w:rsid w:val="00507E0B"/>
    <w:rsid w:val="00512BBD"/>
    <w:rsid w:val="0051513D"/>
    <w:rsid w:val="00515F52"/>
    <w:rsid w:val="00516BB6"/>
    <w:rsid w:val="0052055C"/>
    <w:rsid w:val="00520EAE"/>
    <w:rsid w:val="00521307"/>
    <w:rsid w:val="005231B0"/>
    <w:rsid w:val="0052511E"/>
    <w:rsid w:val="00526178"/>
    <w:rsid w:val="005265E6"/>
    <w:rsid w:val="00532928"/>
    <w:rsid w:val="00532B13"/>
    <w:rsid w:val="0053687A"/>
    <w:rsid w:val="00537AC2"/>
    <w:rsid w:val="005402CC"/>
    <w:rsid w:val="00541647"/>
    <w:rsid w:val="00544301"/>
    <w:rsid w:val="00546311"/>
    <w:rsid w:val="00550572"/>
    <w:rsid w:val="00552B7D"/>
    <w:rsid w:val="0055557A"/>
    <w:rsid w:val="005558D5"/>
    <w:rsid w:val="00562D0A"/>
    <w:rsid w:val="0056756C"/>
    <w:rsid w:val="00567CCB"/>
    <w:rsid w:val="005718DA"/>
    <w:rsid w:val="00580C2B"/>
    <w:rsid w:val="00580FF5"/>
    <w:rsid w:val="00581790"/>
    <w:rsid w:val="00583736"/>
    <w:rsid w:val="00584D45"/>
    <w:rsid w:val="00585113"/>
    <w:rsid w:val="00586418"/>
    <w:rsid w:val="005928ED"/>
    <w:rsid w:val="00594A00"/>
    <w:rsid w:val="00595CB9"/>
    <w:rsid w:val="0059726D"/>
    <w:rsid w:val="005A0F12"/>
    <w:rsid w:val="005A2848"/>
    <w:rsid w:val="005B2FA8"/>
    <w:rsid w:val="005B5897"/>
    <w:rsid w:val="005B6DC6"/>
    <w:rsid w:val="005C103E"/>
    <w:rsid w:val="005C3C57"/>
    <w:rsid w:val="005C4FB7"/>
    <w:rsid w:val="005D0A12"/>
    <w:rsid w:val="005D3DEB"/>
    <w:rsid w:val="005D408B"/>
    <w:rsid w:val="005D447A"/>
    <w:rsid w:val="005D456C"/>
    <w:rsid w:val="005D4B7C"/>
    <w:rsid w:val="005E24B8"/>
    <w:rsid w:val="005E34B4"/>
    <w:rsid w:val="005E73FC"/>
    <w:rsid w:val="005F48BE"/>
    <w:rsid w:val="00600BDA"/>
    <w:rsid w:val="00600C5D"/>
    <w:rsid w:val="00603E83"/>
    <w:rsid w:val="00607732"/>
    <w:rsid w:val="00607BC1"/>
    <w:rsid w:val="00612C2D"/>
    <w:rsid w:val="006146ED"/>
    <w:rsid w:val="00616393"/>
    <w:rsid w:val="00623543"/>
    <w:rsid w:val="00624DEE"/>
    <w:rsid w:val="006303C2"/>
    <w:rsid w:val="00631269"/>
    <w:rsid w:val="00632812"/>
    <w:rsid w:val="006343B8"/>
    <w:rsid w:val="006352E6"/>
    <w:rsid w:val="0064251A"/>
    <w:rsid w:val="00646003"/>
    <w:rsid w:val="00650385"/>
    <w:rsid w:val="0065233D"/>
    <w:rsid w:val="00652405"/>
    <w:rsid w:val="00653799"/>
    <w:rsid w:val="00653858"/>
    <w:rsid w:val="00653CDF"/>
    <w:rsid w:val="006544FA"/>
    <w:rsid w:val="00655394"/>
    <w:rsid w:val="006554CB"/>
    <w:rsid w:val="006576C4"/>
    <w:rsid w:val="0066030D"/>
    <w:rsid w:val="00670B77"/>
    <w:rsid w:val="00671417"/>
    <w:rsid w:val="00671562"/>
    <w:rsid w:val="00673018"/>
    <w:rsid w:val="006750B9"/>
    <w:rsid w:val="00680E4A"/>
    <w:rsid w:val="00682B36"/>
    <w:rsid w:val="00687084"/>
    <w:rsid w:val="0069160E"/>
    <w:rsid w:val="006918A4"/>
    <w:rsid w:val="00692F6C"/>
    <w:rsid w:val="00696D9D"/>
    <w:rsid w:val="00697DA5"/>
    <w:rsid w:val="006A042D"/>
    <w:rsid w:val="006A428A"/>
    <w:rsid w:val="006A5F64"/>
    <w:rsid w:val="006A7134"/>
    <w:rsid w:val="006B12B6"/>
    <w:rsid w:val="006B2037"/>
    <w:rsid w:val="006B3342"/>
    <w:rsid w:val="006B6B4A"/>
    <w:rsid w:val="006C0208"/>
    <w:rsid w:val="006C2C53"/>
    <w:rsid w:val="006C6E02"/>
    <w:rsid w:val="006D3FA6"/>
    <w:rsid w:val="006D4BDA"/>
    <w:rsid w:val="006D5C2A"/>
    <w:rsid w:val="006E0A96"/>
    <w:rsid w:val="006E136B"/>
    <w:rsid w:val="006E530E"/>
    <w:rsid w:val="006E5AEC"/>
    <w:rsid w:val="006E707E"/>
    <w:rsid w:val="006E78D1"/>
    <w:rsid w:val="006E7C1A"/>
    <w:rsid w:val="006F1FE4"/>
    <w:rsid w:val="006F2333"/>
    <w:rsid w:val="006F3D7C"/>
    <w:rsid w:val="006F4770"/>
    <w:rsid w:val="006F62BD"/>
    <w:rsid w:val="006F6D0E"/>
    <w:rsid w:val="00701177"/>
    <w:rsid w:val="007017E5"/>
    <w:rsid w:val="00701814"/>
    <w:rsid w:val="0070217C"/>
    <w:rsid w:val="007030BD"/>
    <w:rsid w:val="00704A8B"/>
    <w:rsid w:val="007101D8"/>
    <w:rsid w:val="007102F4"/>
    <w:rsid w:val="00714745"/>
    <w:rsid w:val="0071583A"/>
    <w:rsid w:val="00720298"/>
    <w:rsid w:val="007231D6"/>
    <w:rsid w:val="007241D5"/>
    <w:rsid w:val="00726780"/>
    <w:rsid w:val="00731AD1"/>
    <w:rsid w:val="007335C9"/>
    <w:rsid w:val="007377D6"/>
    <w:rsid w:val="00740DF1"/>
    <w:rsid w:val="0074555E"/>
    <w:rsid w:val="00745D58"/>
    <w:rsid w:val="007504CF"/>
    <w:rsid w:val="00754AC3"/>
    <w:rsid w:val="00757ED3"/>
    <w:rsid w:val="00762B8D"/>
    <w:rsid w:val="0076548C"/>
    <w:rsid w:val="0077186A"/>
    <w:rsid w:val="007720AF"/>
    <w:rsid w:val="007734D9"/>
    <w:rsid w:val="00775748"/>
    <w:rsid w:val="00775786"/>
    <w:rsid w:val="007770FD"/>
    <w:rsid w:val="00777650"/>
    <w:rsid w:val="00781448"/>
    <w:rsid w:val="0078278B"/>
    <w:rsid w:val="00783CB7"/>
    <w:rsid w:val="007918CE"/>
    <w:rsid w:val="00794FF1"/>
    <w:rsid w:val="007A28D0"/>
    <w:rsid w:val="007A5EA1"/>
    <w:rsid w:val="007B5429"/>
    <w:rsid w:val="007C1076"/>
    <w:rsid w:val="007C395A"/>
    <w:rsid w:val="007C523E"/>
    <w:rsid w:val="007C66AE"/>
    <w:rsid w:val="007D10D7"/>
    <w:rsid w:val="007D126B"/>
    <w:rsid w:val="007D14AE"/>
    <w:rsid w:val="007D2732"/>
    <w:rsid w:val="007D3CF2"/>
    <w:rsid w:val="007D7790"/>
    <w:rsid w:val="007E1836"/>
    <w:rsid w:val="007E2D24"/>
    <w:rsid w:val="007E4F91"/>
    <w:rsid w:val="007E5D06"/>
    <w:rsid w:val="007E63E9"/>
    <w:rsid w:val="007E759E"/>
    <w:rsid w:val="007E7BE6"/>
    <w:rsid w:val="007F1CD9"/>
    <w:rsid w:val="007F244E"/>
    <w:rsid w:val="007F379E"/>
    <w:rsid w:val="00805279"/>
    <w:rsid w:val="008062A2"/>
    <w:rsid w:val="00807772"/>
    <w:rsid w:val="0081477B"/>
    <w:rsid w:val="00814C97"/>
    <w:rsid w:val="00816033"/>
    <w:rsid w:val="008224D8"/>
    <w:rsid w:val="00822F12"/>
    <w:rsid w:val="00824797"/>
    <w:rsid w:val="0082500B"/>
    <w:rsid w:val="008302D2"/>
    <w:rsid w:val="00831DD1"/>
    <w:rsid w:val="00831E68"/>
    <w:rsid w:val="008363A5"/>
    <w:rsid w:val="00841ED4"/>
    <w:rsid w:val="008422B6"/>
    <w:rsid w:val="00843068"/>
    <w:rsid w:val="008446A8"/>
    <w:rsid w:val="00847A6A"/>
    <w:rsid w:val="00854E72"/>
    <w:rsid w:val="00861330"/>
    <w:rsid w:val="00864611"/>
    <w:rsid w:val="00871E69"/>
    <w:rsid w:val="00874D15"/>
    <w:rsid w:val="00874F65"/>
    <w:rsid w:val="00874FC6"/>
    <w:rsid w:val="00875509"/>
    <w:rsid w:val="008776E4"/>
    <w:rsid w:val="008801C5"/>
    <w:rsid w:val="00883B14"/>
    <w:rsid w:val="008842A5"/>
    <w:rsid w:val="00891D3A"/>
    <w:rsid w:val="00891DC8"/>
    <w:rsid w:val="00892A17"/>
    <w:rsid w:val="0089320A"/>
    <w:rsid w:val="00893C60"/>
    <w:rsid w:val="008951B4"/>
    <w:rsid w:val="008A321C"/>
    <w:rsid w:val="008A57D3"/>
    <w:rsid w:val="008A74E3"/>
    <w:rsid w:val="008A7883"/>
    <w:rsid w:val="008B2081"/>
    <w:rsid w:val="008B2271"/>
    <w:rsid w:val="008B22E3"/>
    <w:rsid w:val="008B5938"/>
    <w:rsid w:val="008C2D9E"/>
    <w:rsid w:val="008C4A39"/>
    <w:rsid w:val="008C5351"/>
    <w:rsid w:val="008C5872"/>
    <w:rsid w:val="008C5C94"/>
    <w:rsid w:val="008D2813"/>
    <w:rsid w:val="008D29FB"/>
    <w:rsid w:val="008D387F"/>
    <w:rsid w:val="008D5FB1"/>
    <w:rsid w:val="008D7461"/>
    <w:rsid w:val="008D7F8C"/>
    <w:rsid w:val="008E5B80"/>
    <w:rsid w:val="008E7261"/>
    <w:rsid w:val="008F4578"/>
    <w:rsid w:val="008F589E"/>
    <w:rsid w:val="008F7098"/>
    <w:rsid w:val="0090203F"/>
    <w:rsid w:val="0090303C"/>
    <w:rsid w:val="00903C5C"/>
    <w:rsid w:val="009055EB"/>
    <w:rsid w:val="00905BBD"/>
    <w:rsid w:val="00910180"/>
    <w:rsid w:val="00910B9F"/>
    <w:rsid w:val="0091274C"/>
    <w:rsid w:val="00917135"/>
    <w:rsid w:val="0092059B"/>
    <w:rsid w:val="009205AC"/>
    <w:rsid w:val="009225B9"/>
    <w:rsid w:val="00926479"/>
    <w:rsid w:val="00927631"/>
    <w:rsid w:val="00927C6E"/>
    <w:rsid w:val="00930B73"/>
    <w:rsid w:val="00934185"/>
    <w:rsid w:val="00934C96"/>
    <w:rsid w:val="0093654F"/>
    <w:rsid w:val="0093780E"/>
    <w:rsid w:val="0095675D"/>
    <w:rsid w:val="00971041"/>
    <w:rsid w:val="00971AE8"/>
    <w:rsid w:val="0097387F"/>
    <w:rsid w:val="009804CF"/>
    <w:rsid w:val="009866B9"/>
    <w:rsid w:val="00992C4D"/>
    <w:rsid w:val="009938D9"/>
    <w:rsid w:val="00993C47"/>
    <w:rsid w:val="0099407E"/>
    <w:rsid w:val="009952BE"/>
    <w:rsid w:val="0099626D"/>
    <w:rsid w:val="00997527"/>
    <w:rsid w:val="009B0CC6"/>
    <w:rsid w:val="009B4287"/>
    <w:rsid w:val="009B5DA4"/>
    <w:rsid w:val="009C07B7"/>
    <w:rsid w:val="009C085A"/>
    <w:rsid w:val="009C171A"/>
    <w:rsid w:val="009C2211"/>
    <w:rsid w:val="009C4304"/>
    <w:rsid w:val="009C5B7A"/>
    <w:rsid w:val="009C72BF"/>
    <w:rsid w:val="009D7389"/>
    <w:rsid w:val="009D7830"/>
    <w:rsid w:val="009E15B4"/>
    <w:rsid w:val="009E16E1"/>
    <w:rsid w:val="009E4BC4"/>
    <w:rsid w:val="009F604B"/>
    <w:rsid w:val="009F6AE2"/>
    <w:rsid w:val="009F6DC9"/>
    <w:rsid w:val="009F7920"/>
    <w:rsid w:val="009F7AD3"/>
    <w:rsid w:val="00A02D95"/>
    <w:rsid w:val="00A0320A"/>
    <w:rsid w:val="00A05062"/>
    <w:rsid w:val="00A14FBA"/>
    <w:rsid w:val="00A150C4"/>
    <w:rsid w:val="00A2314F"/>
    <w:rsid w:val="00A24020"/>
    <w:rsid w:val="00A27365"/>
    <w:rsid w:val="00A27468"/>
    <w:rsid w:val="00A27993"/>
    <w:rsid w:val="00A27A51"/>
    <w:rsid w:val="00A31E4C"/>
    <w:rsid w:val="00A326BF"/>
    <w:rsid w:val="00A335B3"/>
    <w:rsid w:val="00A3606E"/>
    <w:rsid w:val="00A42082"/>
    <w:rsid w:val="00A46D3A"/>
    <w:rsid w:val="00A51749"/>
    <w:rsid w:val="00A53A8B"/>
    <w:rsid w:val="00A550D4"/>
    <w:rsid w:val="00A61C85"/>
    <w:rsid w:val="00A6529F"/>
    <w:rsid w:val="00A65B84"/>
    <w:rsid w:val="00A72725"/>
    <w:rsid w:val="00A72CF8"/>
    <w:rsid w:val="00A72D4A"/>
    <w:rsid w:val="00A7331B"/>
    <w:rsid w:val="00A76B58"/>
    <w:rsid w:val="00A80A9A"/>
    <w:rsid w:val="00A815A3"/>
    <w:rsid w:val="00A82738"/>
    <w:rsid w:val="00A86AB7"/>
    <w:rsid w:val="00A91D74"/>
    <w:rsid w:val="00AA574D"/>
    <w:rsid w:val="00AA5A45"/>
    <w:rsid w:val="00AA615A"/>
    <w:rsid w:val="00AB23BE"/>
    <w:rsid w:val="00AB4E7A"/>
    <w:rsid w:val="00AB7C52"/>
    <w:rsid w:val="00AC03A0"/>
    <w:rsid w:val="00AC03E6"/>
    <w:rsid w:val="00AC37CC"/>
    <w:rsid w:val="00AC4FE4"/>
    <w:rsid w:val="00AC54CE"/>
    <w:rsid w:val="00AC6FAE"/>
    <w:rsid w:val="00AC74F3"/>
    <w:rsid w:val="00AC7F39"/>
    <w:rsid w:val="00AD45FB"/>
    <w:rsid w:val="00AD5CB0"/>
    <w:rsid w:val="00AD62C8"/>
    <w:rsid w:val="00AD6655"/>
    <w:rsid w:val="00AD6771"/>
    <w:rsid w:val="00AD751D"/>
    <w:rsid w:val="00AE2D32"/>
    <w:rsid w:val="00AE3785"/>
    <w:rsid w:val="00AE4E95"/>
    <w:rsid w:val="00AE64FC"/>
    <w:rsid w:val="00AF042E"/>
    <w:rsid w:val="00AF0693"/>
    <w:rsid w:val="00AF121F"/>
    <w:rsid w:val="00AF5B8A"/>
    <w:rsid w:val="00AF6633"/>
    <w:rsid w:val="00AF7E29"/>
    <w:rsid w:val="00B01A46"/>
    <w:rsid w:val="00B06CB6"/>
    <w:rsid w:val="00B10253"/>
    <w:rsid w:val="00B1383B"/>
    <w:rsid w:val="00B17D98"/>
    <w:rsid w:val="00B210DD"/>
    <w:rsid w:val="00B21834"/>
    <w:rsid w:val="00B21A94"/>
    <w:rsid w:val="00B2286E"/>
    <w:rsid w:val="00B23F0D"/>
    <w:rsid w:val="00B27771"/>
    <w:rsid w:val="00B30459"/>
    <w:rsid w:val="00B30A46"/>
    <w:rsid w:val="00B40E15"/>
    <w:rsid w:val="00B41E19"/>
    <w:rsid w:val="00B433EE"/>
    <w:rsid w:val="00B435A6"/>
    <w:rsid w:val="00B5068E"/>
    <w:rsid w:val="00B55D35"/>
    <w:rsid w:val="00B56968"/>
    <w:rsid w:val="00B5723F"/>
    <w:rsid w:val="00B641E0"/>
    <w:rsid w:val="00B66E8C"/>
    <w:rsid w:val="00B67CA3"/>
    <w:rsid w:val="00B71DDE"/>
    <w:rsid w:val="00B736F6"/>
    <w:rsid w:val="00B76293"/>
    <w:rsid w:val="00B76869"/>
    <w:rsid w:val="00B814FC"/>
    <w:rsid w:val="00B82518"/>
    <w:rsid w:val="00B838F6"/>
    <w:rsid w:val="00B8562C"/>
    <w:rsid w:val="00B8744B"/>
    <w:rsid w:val="00B976B6"/>
    <w:rsid w:val="00BA2551"/>
    <w:rsid w:val="00BA2A0C"/>
    <w:rsid w:val="00BA5D4F"/>
    <w:rsid w:val="00BB09D0"/>
    <w:rsid w:val="00BB1482"/>
    <w:rsid w:val="00BB3593"/>
    <w:rsid w:val="00BB65F5"/>
    <w:rsid w:val="00BB7EE3"/>
    <w:rsid w:val="00BC3DA0"/>
    <w:rsid w:val="00BC56C5"/>
    <w:rsid w:val="00BC7BD9"/>
    <w:rsid w:val="00BD0AFE"/>
    <w:rsid w:val="00BD29C7"/>
    <w:rsid w:val="00BD48BE"/>
    <w:rsid w:val="00BD5B8B"/>
    <w:rsid w:val="00BD60C0"/>
    <w:rsid w:val="00BE03A5"/>
    <w:rsid w:val="00BE2A56"/>
    <w:rsid w:val="00BE2CDF"/>
    <w:rsid w:val="00BF0B3E"/>
    <w:rsid w:val="00BF262A"/>
    <w:rsid w:val="00BF2C42"/>
    <w:rsid w:val="00BF370A"/>
    <w:rsid w:val="00BF3C8A"/>
    <w:rsid w:val="00BF4E30"/>
    <w:rsid w:val="00BF4FEC"/>
    <w:rsid w:val="00BF73FC"/>
    <w:rsid w:val="00C04DC2"/>
    <w:rsid w:val="00C04F2D"/>
    <w:rsid w:val="00C058EC"/>
    <w:rsid w:val="00C07ADC"/>
    <w:rsid w:val="00C10259"/>
    <w:rsid w:val="00C108D5"/>
    <w:rsid w:val="00C1496B"/>
    <w:rsid w:val="00C1547B"/>
    <w:rsid w:val="00C15D7D"/>
    <w:rsid w:val="00C24134"/>
    <w:rsid w:val="00C249D5"/>
    <w:rsid w:val="00C25BFB"/>
    <w:rsid w:val="00C262E7"/>
    <w:rsid w:val="00C27764"/>
    <w:rsid w:val="00C346C2"/>
    <w:rsid w:val="00C366D5"/>
    <w:rsid w:val="00C36B68"/>
    <w:rsid w:val="00C37C74"/>
    <w:rsid w:val="00C444B6"/>
    <w:rsid w:val="00C455DC"/>
    <w:rsid w:val="00C47180"/>
    <w:rsid w:val="00C5007C"/>
    <w:rsid w:val="00C526F7"/>
    <w:rsid w:val="00C537BA"/>
    <w:rsid w:val="00C538D8"/>
    <w:rsid w:val="00C60BF2"/>
    <w:rsid w:val="00C63324"/>
    <w:rsid w:val="00C648ED"/>
    <w:rsid w:val="00C65778"/>
    <w:rsid w:val="00C661CC"/>
    <w:rsid w:val="00C70883"/>
    <w:rsid w:val="00C70952"/>
    <w:rsid w:val="00C70C72"/>
    <w:rsid w:val="00C73A76"/>
    <w:rsid w:val="00C777DE"/>
    <w:rsid w:val="00C77CF2"/>
    <w:rsid w:val="00C7A406"/>
    <w:rsid w:val="00C81966"/>
    <w:rsid w:val="00C82D4E"/>
    <w:rsid w:val="00C83CF9"/>
    <w:rsid w:val="00C85444"/>
    <w:rsid w:val="00C9112F"/>
    <w:rsid w:val="00C9136F"/>
    <w:rsid w:val="00C92D52"/>
    <w:rsid w:val="00C9360A"/>
    <w:rsid w:val="00C93A7B"/>
    <w:rsid w:val="00CA1650"/>
    <w:rsid w:val="00CA3015"/>
    <w:rsid w:val="00CA45DF"/>
    <w:rsid w:val="00CA631C"/>
    <w:rsid w:val="00CA68BB"/>
    <w:rsid w:val="00CB03AF"/>
    <w:rsid w:val="00CB21A1"/>
    <w:rsid w:val="00CB27A0"/>
    <w:rsid w:val="00CB54DC"/>
    <w:rsid w:val="00CC0287"/>
    <w:rsid w:val="00CC0793"/>
    <w:rsid w:val="00CC1F08"/>
    <w:rsid w:val="00CC300E"/>
    <w:rsid w:val="00CC4E01"/>
    <w:rsid w:val="00CD07C3"/>
    <w:rsid w:val="00CD37C4"/>
    <w:rsid w:val="00CE04FD"/>
    <w:rsid w:val="00CE0FBC"/>
    <w:rsid w:val="00CE63D9"/>
    <w:rsid w:val="00CF0A0E"/>
    <w:rsid w:val="00CF21BF"/>
    <w:rsid w:val="00D00563"/>
    <w:rsid w:val="00D007C2"/>
    <w:rsid w:val="00D02D55"/>
    <w:rsid w:val="00D14438"/>
    <w:rsid w:val="00D15AB9"/>
    <w:rsid w:val="00D16293"/>
    <w:rsid w:val="00D17295"/>
    <w:rsid w:val="00D205B8"/>
    <w:rsid w:val="00D21232"/>
    <w:rsid w:val="00D244B8"/>
    <w:rsid w:val="00D25E27"/>
    <w:rsid w:val="00D33CCE"/>
    <w:rsid w:val="00D3504B"/>
    <w:rsid w:val="00D355C4"/>
    <w:rsid w:val="00D40CDA"/>
    <w:rsid w:val="00D43672"/>
    <w:rsid w:val="00D43E59"/>
    <w:rsid w:val="00D479D8"/>
    <w:rsid w:val="00D546F9"/>
    <w:rsid w:val="00D55941"/>
    <w:rsid w:val="00D56D39"/>
    <w:rsid w:val="00D61AA9"/>
    <w:rsid w:val="00D64D95"/>
    <w:rsid w:val="00D6630E"/>
    <w:rsid w:val="00D66CD3"/>
    <w:rsid w:val="00D67124"/>
    <w:rsid w:val="00D67EC8"/>
    <w:rsid w:val="00D71B36"/>
    <w:rsid w:val="00D735A2"/>
    <w:rsid w:val="00D80A8C"/>
    <w:rsid w:val="00D865A4"/>
    <w:rsid w:val="00D90421"/>
    <w:rsid w:val="00D90748"/>
    <w:rsid w:val="00D90B3C"/>
    <w:rsid w:val="00D94B17"/>
    <w:rsid w:val="00DA021C"/>
    <w:rsid w:val="00DA22F2"/>
    <w:rsid w:val="00DA7F49"/>
    <w:rsid w:val="00DB1673"/>
    <w:rsid w:val="00DB6623"/>
    <w:rsid w:val="00DB72C9"/>
    <w:rsid w:val="00DC1F36"/>
    <w:rsid w:val="00DC2455"/>
    <w:rsid w:val="00DC569F"/>
    <w:rsid w:val="00DD01D5"/>
    <w:rsid w:val="00DD0F29"/>
    <w:rsid w:val="00DD28C0"/>
    <w:rsid w:val="00DD2E3F"/>
    <w:rsid w:val="00DD7BF3"/>
    <w:rsid w:val="00DE0FEE"/>
    <w:rsid w:val="00DE189A"/>
    <w:rsid w:val="00DE327C"/>
    <w:rsid w:val="00DE3627"/>
    <w:rsid w:val="00DF090D"/>
    <w:rsid w:val="00DF32CD"/>
    <w:rsid w:val="00DF38BD"/>
    <w:rsid w:val="00DF4865"/>
    <w:rsid w:val="00DF545C"/>
    <w:rsid w:val="00DF552C"/>
    <w:rsid w:val="00DF561D"/>
    <w:rsid w:val="00DF5F85"/>
    <w:rsid w:val="00E0223A"/>
    <w:rsid w:val="00E0321B"/>
    <w:rsid w:val="00E03A95"/>
    <w:rsid w:val="00E06992"/>
    <w:rsid w:val="00E10667"/>
    <w:rsid w:val="00E114F4"/>
    <w:rsid w:val="00E12AE9"/>
    <w:rsid w:val="00E12BD7"/>
    <w:rsid w:val="00E12CB7"/>
    <w:rsid w:val="00E1D79A"/>
    <w:rsid w:val="00E20900"/>
    <w:rsid w:val="00E20D72"/>
    <w:rsid w:val="00E211B3"/>
    <w:rsid w:val="00E22732"/>
    <w:rsid w:val="00E27428"/>
    <w:rsid w:val="00E32446"/>
    <w:rsid w:val="00E3273C"/>
    <w:rsid w:val="00E331D4"/>
    <w:rsid w:val="00E34D25"/>
    <w:rsid w:val="00E36AB5"/>
    <w:rsid w:val="00E36B69"/>
    <w:rsid w:val="00E4055C"/>
    <w:rsid w:val="00E44802"/>
    <w:rsid w:val="00E4594E"/>
    <w:rsid w:val="00E47B23"/>
    <w:rsid w:val="00E57F3E"/>
    <w:rsid w:val="00E62EFA"/>
    <w:rsid w:val="00E65310"/>
    <w:rsid w:val="00E666D2"/>
    <w:rsid w:val="00E67A85"/>
    <w:rsid w:val="00E713D5"/>
    <w:rsid w:val="00E7290E"/>
    <w:rsid w:val="00E744A6"/>
    <w:rsid w:val="00E75416"/>
    <w:rsid w:val="00E75463"/>
    <w:rsid w:val="00E75BBC"/>
    <w:rsid w:val="00E827DA"/>
    <w:rsid w:val="00E83FC4"/>
    <w:rsid w:val="00EA1902"/>
    <w:rsid w:val="00EA2B50"/>
    <w:rsid w:val="00EA2F8C"/>
    <w:rsid w:val="00EA34A3"/>
    <w:rsid w:val="00EA3C4D"/>
    <w:rsid w:val="00EA5AC2"/>
    <w:rsid w:val="00EA5CCD"/>
    <w:rsid w:val="00EB0367"/>
    <w:rsid w:val="00EB0A22"/>
    <w:rsid w:val="00EB2D22"/>
    <w:rsid w:val="00EC324D"/>
    <w:rsid w:val="00EC53A3"/>
    <w:rsid w:val="00EC5B74"/>
    <w:rsid w:val="00ED0CDC"/>
    <w:rsid w:val="00ED2516"/>
    <w:rsid w:val="00ED2B87"/>
    <w:rsid w:val="00ED33EF"/>
    <w:rsid w:val="00ED47A4"/>
    <w:rsid w:val="00EE229F"/>
    <w:rsid w:val="00EE5417"/>
    <w:rsid w:val="00EEE048"/>
    <w:rsid w:val="00EF18A7"/>
    <w:rsid w:val="00EF4946"/>
    <w:rsid w:val="00EF5C6D"/>
    <w:rsid w:val="00EF7889"/>
    <w:rsid w:val="00F00A1A"/>
    <w:rsid w:val="00F03561"/>
    <w:rsid w:val="00F0520D"/>
    <w:rsid w:val="00F05742"/>
    <w:rsid w:val="00F05ADD"/>
    <w:rsid w:val="00F05DE0"/>
    <w:rsid w:val="00F06EC3"/>
    <w:rsid w:val="00F1035E"/>
    <w:rsid w:val="00F152E8"/>
    <w:rsid w:val="00F16930"/>
    <w:rsid w:val="00F20176"/>
    <w:rsid w:val="00F21BF1"/>
    <w:rsid w:val="00F22F41"/>
    <w:rsid w:val="00F279BC"/>
    <w:rsid w:val="00F27DD2"/>
    <w:rsid w:val="00F31178"/>
    <w:rsid w:val="00F340D9"/>
    <w:rsid w:val="00F3474D"/>
    <w:rsid w:val="00F34C18"/>
    <w:rsid w:val="00F35CD1"/>
    <w:rsid w:val="00F37694"/>
    <w:rsid w:val="00F447F1"/>
    <w:rsid w:val="00F4524B"/>
    <w:rsid w:val="00F502AB"/>
    <w:rsid w:val="00F54FF4"/>
    <w:rsid w:val="00F55A14"/>
    <w:rsid w:val="00F5680D"/>
    <w:rsid w:val="00F576C1"/>
    <w:rsid w:val="00F612D8"/>
    <w:rsid w:val="00F63D6B"/>
    <w:rsid w:val="00F64959"/>
    <w:rsid w:val="00F67E5D"/>
    <w:rsid w:val="00F74106"/>
    <w:rsid w:val="00F80090"/>
    <w:rsid w:val="00F80207"/>
    <w:rsid w:val="00F806CB"/>
    <w:rsid w:val="00F80D74"/>
    <w:rsid w:val="00F82B42"/>
    <w:rsid w:val="00F82D29"/>
    <w:rsid w:val="00F905A7"/>
    <w:rsid w:val="00F92832"/>
    <w:rsid w:val="00F93838"/>
    <w:rsid w:val="00F96219"/>
    <w:rsid w:val="00FA19C2"/>
    <w:rsid w:val="00FA36F6"/>
    <w:rsid w:val="00FA3C20"/>
    <w:rsid w:val="00FA76A8"/>
    <w:rsid w:val="00FB2CF4"/>
    <w:rsid w:val="00FB62A9"/>
    <w:rsid w:val="00FC2333"/>
    <w:rsid w:val="00FC522E"/>
    <w:rsid w:val="00FC6427"/>
    <w:rsid w:val="00FD130E"/>
    <w:rsid w:val="00FD3096"/>
    <w:rsid w:val="00FD35D2"/>
    <w:rsid w:val="00FD45B8"/>
    <w:rsid w:val="00FD5516"/>
    <w:rsid w:val="00FD5DFB"/>
    <w:rsid w:val="00FD76E3"/>
    <w:rsid w:val="00FE2A01"/>
    <w:rsid w:val="00FE3522"/>
    <w:rsid w:val="00FE40C8"/>
    <w:rsid w:val="00FE7E0A"/>
    <w:rsid w:val="00FF0FA3"/>
    <w:rsid w:val="00FF2F8B"/>
    <w:rsid w:val="013BA670"/>
    <w:rsid w:val="01502C98"/>
    <w:rsid w:val="01A3A8E3"/>
    <w:rsid w:val="01B2A9F3"/>
    <w:rsid w:val="01CD88C5"/>
    <w:rsid w:val="0220A370"/>
    <w:rsid w:val="029973A4"/>
    <w:rsid w:val="02CFF821"/>
    <w:rsid w:val="0300EA97"/>
    <w:rsid w:val="03040CD1"/>
    <w:rsid w:val="039AEFA9"/>
    <w:rsid w:val="03FEF981"/>
    <w:rsid w:val="042F0318"/>
    <w:rsid w:val="04B2E0E4"/>
    <w:rsid w:val="04C241B1"/>
    <w:rsid w:val="05DAC26F"/>
    <w:rsid w:val="0669F248"/>
    <w:rsid w:val="06EFE388"/>
    <w:rsid w:val="070B1A00"/>
    <w:rsid w:val="07436A19"/>
    <w:rsid w:val="0745ED4E"/>
    <w:rsid w:val="07E5A230"/>
    <w:rsid w:val="091CDCBA"/>
    <w:rsid w:val="09209B24"/>
    <w:rsid w:val="0945BC98"/>
    <w:rsid w:val="095168AD"/>
    <w:rsid w:val="09524357"/>
    <w:rsid w:val="0986543F"/>
    <w:rsid w:val="09C7D2F5"/>
    <w:rsid w:val="09D3E95A"/>
    <w:rsid w:val="09DCFA37"/>
    <w:rsid w:val="0AA8D348"/>
    <w:rsid w:val="0ADF99FD"/>
    <w:rsid w:val="0AE34D82"/>
    <w:rsid w:val="0B5201F0"/>
    <w:rsid w:val="0B93765C"/>
    <w:rsid w:val="0BB1D508"/>
    <w:rsid w:val="0C1C4B47"/>
    <w:rsid w:val="0C21C964"/>
    <w:rsid w:val="0C2432DE"/>
    <w:rsid w:val="0C64F60F"/>
    <w:rsid w:val="0C8226B8"/>
    <w:rsid w:val="0CBF0625"/>
    <w:rsid w:val="0D105319"/>
    <w:rsid w:val="0D8CFEB1"/>
    <w:rsid w:val="0E333077"/>
    <w:rsid w:val="0EA21B7B"/>
    <w:rsid w:val="0EFBBF5C"/>
    <w:rsid w:val="0F315F02"/>
    <w:rsid w:val="0F367CB7"/>
    <w:rsid w:val="0F3C199B"/>
    <w:rsid w:val="0F87B5B8"/>
    <w:rsid w:val="0FE92F49"/>
    <w:rsid w:val="101BB289"/>
    <w:rsid w:val="1065546C"/>
    <w:rsid w:val="106F55E4"/>
    <w:rsid w:val="107E4FA9"/>
    <w:rsid w:val="10C5B636"/>
    <w:rsid w:val="10E9F790"/>
    <w:rsid w:val="10FA3C52"/>
    <w:rsid w:val="112041E4"/>
    <w:rsid w:val="11C361E5"/>
    <w:rsid w:val="11D8FFC5"/>
    <w:rsid w:val="122DBB69"/>
    <w:rsid w:val="1293A4B2"/>
    <w:rsid w:val="135C4562"/>
    <w:rsid w:val="137DEA07"/>
    <w:rsid w:val="13FED1C0"/>
    <w:rsid w:val="14220199"/>
    <w:rsid w:val="14925A4B"/>
    <w:rsid w:val="15AE427A"/>
    <w:rsid w:val="15C05002"/>
    <w:rsid w:val="15EA0DF5"/>
    <w:rsid w:val="161779EE"/>
    <w:rsid w:val="16498A38"/>
    <w:rsid w:val="1677A2CF"/>
    <w:rsid w:val="16E2D999"/>
    <w:rsid w:val="16EFC112"/>
    <w:rsid w:val="1752B5BF"/>
    <w:rsid w:val="17AF6774"/>
    <w:rsid w:val="17D27885"/>
    <w:rsid w:val="183BFEEA"/>
    <w:rsid w:val="188A1547"/>
    <w:rsid w:val="18DF3A21"/>
    <w:rsid w:val="1937018D"/>
    <w:rsid w:val="1964E2E8"/>
    <w:rsid w:val="1A78D1BB"/>
    <w:rsid w:val="1AEBE162"/>
    <w:rsid w:val="1B34C777"/>
    <w:rsid w:val="1B463A3A"/>
    <w:rsid w:val="1B6520F7"/>
    <w:rsid w:val="1C770FB0"/>
    <w:rsid w:val="1CB29D86"/>
    <w:rsid w:val="1CDE5380"/>
    <w:rsid w:val="1D279BA8"/>
    <w:rsid w:val="1D5F8E1C"/>
    <w:rsid w:val="1E5EA06C"/>
    <w:rsid w:val="1EA20257"/>
    <w:rsid w:val="1EB77B9E"/>
    <w:rsid w:val="1EBB8F36"/>
    <w:rsid w:val="1F4F6FDA"/>
    <w:rsid w:val="1FD42136"/>
    <w:rsid w:val="1FE78DA6"/>
    <w:rsid w:val="1FF753D4"/>
    <w:rsid w:val="2018D49F"/>
    <w:rsid w:val="2027D3FF"/>
    <w:rsid w:val="20492DFA"/>
    <w:rsid w:val="20EAA5F0"/>
    <w:rsid w:val="20F468CF"/>
    <w:rsid w:val="21785E4C"/>
    <w:rsid w:val="22029868"/>
    <w:rsid w:val="22584535"/>
    <w:rsid w:val="22F418CA"/>
    <w:rsid w:val="238EE7AA"/>
    <w:rsid w:val="23943202"/>
    <w:rsid w:val="23BA2E5A"/>
    <w:rsid w:val="23C84D16"/>
    <w:rsid w:val="23D2278D"/>
    <w:rsid w:val="23F31721"/>
    <w:rsid w:val="2497E850"/>
    <w:rsid w:val="2506493B"/>
    <w:rsid w:val="2534A699"/>
    <w:rsid w:val="25528BA9"/>
    <w:rsid w:val="25AD6509"/>
    <w:rsid w:val="25B52FC0"/>
    <w:rsid w:val="25BB58D3"/>
    <w:rsid w:val="260748A1"/>
    <w:rsid w:val="264E10A6"/>
    <w:rsid w:val="2689F1F0"/>
    <w:rsid w:val="269962FA"/>
    <w:rsid w:val="26B6E64C"/>
    <w:rsid w:val="27102296"/>
    <w:rsid w:val="27613D94"/>
    <w:rsid w:val="28068783"/>
    <w:rsid w:val="2806ECF9"/>
    <w:rsid w:val="283FD063"/>
    <w:rsid w:val="284CD4CA"/>
    <w:rsid w:val="28DE20EA"/>
    <w:rsid w:val="298D0701"/>
    <w:rsid w:val="29F3CB97"/>
    <w:rsid w:val="2A8D23A3"/>
    <w:rsid w:val="2A8EBEA3"/>
    <w:rsid w:val="2B21092F"/>
    <w:rsid w:val="2B2948B1"/>
    <w:rsid w:val="2B34B902"/>
    <w:rsid w:val="2B5E1FA4"/>
    <w:rsid w:val="2C122F30"/>
    <w:rsid w:val="2C4F49D3"/>
    <w:rsid w:val="2C7F62F7"/>
    <w:rsid w:val="2C800D0A"/>
    <w:rsid w:val="2C848A50"/>
    <w:rsid w:val="2CA3B2A6"/>
    <w:rsid w:val="2D2EC55C"/>
    <w:rsid w:val="2D9E8CC1"/>
    <w:rsid w:val="2DA8B7C3"/>
    <w:rsid w:val="2E0F390C"/>
    <w:rsid w:val="2E380259"/>
    <w:rsid w:val="2E4FA530"/>
    <w:rsid w:val="2E8AC102"/>
    <w:rsid w:val="2F37F0BE"/>
    <w:rsid w:val="2F9B0688"/>
    <w:rsid w:val="2F9E0EC2"/>
    <w:rsid w:val="2FD64376"/>
    <w:rsid w:val="30C4F64A"/>
    <w:rsid w:val="30FBA8D6"/>
    <w:rsid w:val="3193D45A"/>
    <w:rsid w:val="32351E3E"/>
    <w:rsid w:val="329AB47B"/>
    <w:rsid w:val="33022FDA"/>
    <w:rsid w:val="33137FC2"/>
    <w:rsid w:val="33B4C906"/>
    <w:rsid w:val="33DB3E32"/>
    <w:rsid w:val="33EDC0BA"/>
    <w:rsid w:val="34BB0A7C"/>
    <w:rsid w:val="357B7E3C"/>
    <w:rsid w:val="35A6946F"/>
    <w:rsid w:val="36120C9F"/>
    <w:rsid w:val="361D965D"/>
    <w:rsid w:val="370B807C"/>
    <w:rsid w:val="372A33D8"/>
    <w:rsid w:val="38BC9A94"/>
    <w:rsid w:val="38BCDED8"/>
    <w:rsid w:val="38DD8859"/>
    <w:rsid w:val="38F6ECCD"/>
    <w:rsid w:val="3906EC08"/>
    <w:rsid w:val="3978EE2D"/>
    <w:rsid w:val="39923DC3"/>
    <w:rsid w:val="39B362F5"/>
    <w:rsid w:val="39EE3012"/>
    <w:rsid w:val="3A0588C3"/>
    <w:rsid w:val="3A260534"/>
    <w:rsid w:val="3AEBC0AC"/>
    <w:rsid w:val="3AF2E7CD"/>
    <w:rsid w:val="3B571D37"/>
    <w:rsid w:val="3B6F83B3"/>
    <w:rsid w:val="3C52186E"/>
    <w:rsid w:val="3CC723DE"/>
    <w:rsid w:val="3CDA6B04"/>
    <w:rsid w:val="3D3A563B"/>
    <w:rsid w:val="3D5F057E"/>
    <w:rsid w:val="3D683056"/>
    <w:rsid w:val="3D70CFF7"/>
    <w:rsid w:val="3DEA4893"/>
    <w:rsid w:val="3E593C13"/>
    <w:rsid w:val="3E70817B"/>
    <w:rsid w:val="3EBB2CF2"/>
    <w:rsid w:val="3F1ADE43"/>
    <w:rsid w:val="3F61ED1F"/>
    <w:rsid w:val="3F6BA9F1"/>
    <w:rsid w:val="3F6C1392"/>
    <w:rsid w:val="3F787507"/>
    <w:rsid w:val="3FAABF60"/>
    <w:rsid w:val="3FEA128F"/>
    <w:rsid w:val="4012BB0C"/>
    <w:rsid w:val="40247CA5"/>
    <w:rsid w:val="406BF78D"/>
    <w:rsid w:val="408CFF30"/>
    <w:rsid w:val="40D03ECC"/>
    <w:rsid w:val="40F956E1"/>
    <w:rsid w:val="4145427A"/>
    <w:rsid w:val="41882A83"/>
    <w:rsid w:val="419313BF"/>
    <w:rsid w:val="41AD40FE"/>
    <w:rsid w:val="424B8685"/>
    <w:rsid w:val="42B8B359"/>
    <w:rsid w:val="430B21C1"/>
    <w:rsid w:val="43210B8B"/>
    <w:rsid w:val="43213EE1"/>
    <w:rsid w:val="4399B792"/>
    <w:rsid w:val="439F6933"/>
    <w:rsid w:val="44237C28"/>
    <w:rsid w:val="445061ED"/>
    <w:rsid w:val="44A017DD"/>
    <w:rsid w:val="455E62E7"/>
    <w:rsid w:val="459C266C"/>
    <w:rsid w:val="45D12EA3"/>
    <w:rsid w:val="46765BC8"/>
    <w:rsid w:val="46A5AC0B"/>
    <w:rsid w:val="46C9ED1A"/>
    <w:rsid w:val="46EB2A9A"/>
    <w:rsid w:val="470401C2"/>
    <w:rsid w:val="472F26BF"/>
    <w:rsid w:val="4734C24C"/>
    <w:rsid w:val="474D411C"/>
    <w:rsid w:val="479B4242"/>
    <w:rsid w:val="47AF6B31"/>
    <w:rsid w:val="47D0E7D0"/>
    <w:rsid w:val="481417D9"/>
    <w:rsid w:val="487851AB"/>
    <w:rsid w:val="491CFC2C"/>
    <w:rsid w:val="4920CD0C"/>
    <w:rsid w:val="492A9A01"/>
    <w:rsid w:val="492F3AD7"/>
    <w:rsid w:val="493C9E96"/>
    <w:rsid w:val="4945CD35"/>
    <w:rsid w:val="4971F428"/>
    <w:rsid w:val="49794619"/>
    <w:rsid w:val="49DCDE65"/>
    <w:rsid w:val="4A2F955B"/>
    <w:rsid w:val="4AAB01B5"/>
    <w:rsid w:val="4AF98522"/>
    <w:rsid w:val="4B8FAF35"/>
    <w:rsid w:val="4BC62E18"/>
    <w:rsid w:val="4C29C738"/>
    <w:rsid w:val="4C95204D"/>
    <w:rsid w:val="4DA42B41"/>
    <w:rsid w:val="4DAE406D"/>
    <w:rsid w:val="4DB72A14"/>
    <w:rsid w:val="4E266C13"/>
    <w:rsid w:val="4E67CACD"/>
    <w:rsid w:val="4E7FC58E"/>
    <w:rsid w:val="4EC5BB09"/>
    <w:rsid w:val="4EC6053D"/>
    <w:rsid w:val="4F1F8DFA"/>
    <w:rsid w:val="4F311C7A"/>
    <w:rsid w:val="4F5C7B42"/>
    <w:rsid w:val="4F7F4907"/>
    <w:rsid w:val="4FA08E95"/>
    <w:rsid w:val="5033E0B9"/>
    <w:rsid w:val="50F11622"/>
    <w:rsid w:val="50FABF74"/>
    <w:rsid w:val="51319133"/>
    <w:rsid w:val="519973D3"/>
    <w:rsid w:val="51EC32A7"/>
    <w:rsid w:val="51F0649E"/>
    <w:rsid w:val="52500F50"/>
    <w:rsid w:val="539F7F84"/>
    <w:rsid w:val="53E44577"/>
    <w:rsid w:val="548198E4"/>
    <w:rsid w:val="54A1C09C"/>
    <w:rsid w:val="54A5F810"/>
    <w:rsid w:val="55064547"/>
    <w:rsid w:val="5555D394"/>
    <w:rsid w:val="55E6A26D"/>
    <w:rsid w:val="55EB8CD7"/>
    <w:rsid w:val="5638AE42"/>
    <w:rsid w:val="566A3E56"/>
    <w:rsid w:val="56B10603"/>
    <w:rsid w:val="578B3104"/>
    <w:rsid w:val="57F85A61"/>
    <w:rsid w:val="58078A7B"/>
    <w:rsid w:val="58470BA7"/>
    <w:rsid w:val="58CEDC3E"/>
    <w:rsid w:val="59240D68"/>
    <w:rsid w:val="5990D1C3"/>
    <w:rsid w:val="59D9DA74"/>
    <w:rsid w:val="5B613C51"/>
    <w:rsid w:val="5B84D705"/>
    <w:rsid w:val="5BF64A01"/>
    <w:rsid w:val="5BF66197"/>
    <w:rsid w:val="5C205972"/>
    <w:rsid w:val="5C65CB9E"/>
    <w:rsid w:val="5CEFA20B"/>
    <w:rsid w:val="5CF7B233"/>
    <w:rsid w:val="5D312E87"/>
    <w:rsid w:val="5F31428D"/>
    <w:rsid w:val="5F33A94B"/>
    <w:rsid w:val="5F8686E7"/>
    <w:rsid w:val="5FAEAB34"/>
    <w:rsid w:val="6010A73F"/>
    <w:rsid w:val="604FA09C"/>
    <w:rsid w:val="606E9CF2"/>
    <w:rsid w:val="60727B94"/>
    <w:rsid w:val="60930A32"/>
    <w:rsid w:val="609D6711"/>
    <w:rsid w:val="60A356AB"/>
    <w:rsid w:val="61059EC4"/>
    <w:rsid w:val="61245166"/>
    <w:rsid w:val="61447A95"/>
    <w:rsid w:val="61554B0E"/>
    <w:rsid w:val="61960C6A"/>
    <w:rsid w:val="61C370A3"/>
    <w:rsid w:val="61CF2C9E"/>
    <w:rsid w:val="6305F0C4"/>
    <w:rsid w:val="6338C9F2"/>
    <w:rsid w:val="63AA600A"/>
    <w:rsid w:val="63D1B255"/>
    <w:rsid w:val="644DE390"/>
    <w:rsid w:val="645C8476"/>
    <w:rsid w:val="64653B08"/>
    <w:rsid w:val="648BB4E1"/>
    <w:rsid w:val="648C42C4"/>
    <w:rsid w:val="649BB8D3"/>
    <w:rsid w:val="64F6DD3B"/>
    <w:rsid w:val="6555BE6A"/>
    <w:rsid w:val="655FE18D"/>
    <w:rsid w:val="65690E18"/>
    <w:rsid w:val="6581D05B"/>
    <w:rsid w:val="65857735"/>
    <w:rsid w:val="65D6A8E4"/>
    <w:rsid w:val="66645B78"/>
    <w:rsid w:val="6758221A"/>
    <w:rsid w:val="67C410FC"/>
    <w:rsid w:val="67D8A67B"/>
    <w:rsid w:val="67D9ADFA"/>
    <w:rsid w:val="68E3C5B1"/>
    <w:rsid w:val="68EEF9C4"/>
    <w:rsid w:val="690AB3C5"/>
    <w:rsid w:val="692DBA5A"/>
    <w:rsid w:val="694A5680"/>
    <w:rsid w:val="6A08DD42"/>
    <w:rsid w:val="6A42B5EF"/>
    <w:rsid w:val="6A8E8284"/>
    <w:rsid w:val="6A9F7652"/>
    <w:rsid w:val="6AD9C1D4"/>
    <w:rsid w:val="6B6F1C6F"/>
    <w:rsid w:val="6BA7D952"/>
    <w:rsid w:val="6C229BD2"/>
    <w:rsid w:val="6D0AAC00"/>
    <w:rsid w:val="6D1E2EB3"/>
    <w:rsid w:val="6D554866"/>
    <w:rsid w:val="6D802D04"/>
    <w:rsid w:val="6E098B5A"/>
    <w:rsid w:val="6E0ACF0E"/>
    <w:rsid w:val="6E17E055"/>
    <w:rsid w:val="6E333739"/>
    <w:rsid w:val="6E4E6F88"/>
    <w:rsid w:val="6E5C5259"/>
    <w:rsid w:val="6E833D03"/>
    <w:rsid w:val="6EACEADE"/>
    <w:rsid w:val="6ED3AE48"/>
    <w:rsid w:val="6EEEC031"/>
    <w:rsid w:val="6F144B12"/>
    <w:rsid w:val="6F2B76BD"/>
    <w:rsid w:val="6F80A3FB"/>
    <w:rsid w:val="6F9CAC46"/>
    <w:rsid w:val="6FC63A7B"/>
    <w:rsid w:val="705E3446"/>
    <w:rsid w:val="707EC756"/>
    <w:rsid w:val="707ED9D7"/>
    <w:rsid w:val="70B0C18E"/>
    <w:rsid w:val="710254E8"/>
    <w:rsid w:val="713BE599"/>
    <w:rsid w:val="7181A747"/>
    <w:rsid w:val="71D9EBA3"/>
    <w:rsid w:val="7222FEE7"/>
    <w:rsid w:val="72761E28"/>
    <w:rsid w:val="72EDF947"/>
    <w:rsid w:val="730802DA"/>
    <w:rsid w:val="735D09A9"/>
    <w:rsid w:val="73AE91F1"/>
    <w:rsid w:val="73B50A27"/>
    <w:rsid w:val="741CAE4A"/>
    <w:rsid w:val="7427D2D4"/>
    <w:rsid w:val="74A0523B"/>
    <w:rsid w:val="752027EA"/>
    <w:rsid w:val="7535E3CE"/>
    <w:rsid w:val="760828E7"/>
    <w:rsid w:val="76849CCA"/>
    <w:rsid w:val="76CFDFE5"/>
    <w:rsid w:val="77038CD9"/>
    <w:rsid w:val="7730C88B"/>
    <w:rsid w:val="775029F0"/>
    <w:rsid w:val="77E97AAA"/>
    <w:rsid w:val="780448DD"/>
    <w:rsid w:val="7841A239"/>
    <w:rsid w:val="785E6AC0"/>
    <w:rsid w:val="79633A29"/>
    <w:rsid w:val="79B4935A"/>
    <w:rsid w:val="79F2F1C0"/>
    <w:rsid w:val="7A5F69E0"/>
    <w:rsid w:val="7AA90E3A"/>
    <w:rsid w:val="7B0E6FD4"/>
    <w:rsid w:val="7B95B335"/>
    <w:rsid w:val="7BE8AFAF"/>
    <w:rsid w:val="7C9586D2"/>
    <w:rsid w:val="7CFD4BD7"/>
    <w:rsid w:val="7D60A01F"/>
    <w:rsid w:val="7DFA04A4"/>
    <w:rsid w:val="7E7DDBA8"/>
    <w:rsid w:val="7EA3C817"/>
    <w:rsid w:val="7EA4D3F9"/>
    <w:rsid w:val="7EBA46A7"/>
    <w:rsid w:val="7F298AB0"/>
    <w:rsid w:val="7F2FE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EB7E11"/>
  <w15:docId w15:val="{00E72C87-3B46-46EA-8378-6CE171DD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8BE"/>
    <w:pPr>
      <w:tabs>
        <w:tab w:val="left" w:pos="360"/>
      </w:tabs>
      <w:suppressAutoHyphens/>
      <w:spacing w:after="160"/>
    </w:pPr>
    <w:rPr>
      <w:rFonts w:ascii="Palatino Linotype" w:hAnsi="Palatino Linotype"/>
      <w:sz w:val="22"/>
      <w:szCs w:val="24"/>
    </w:rPr>
  </w:style>
  <w:style w:type="paragraph" w:styleId="Heading1">
    <w:name w:val="heading 1"/>
    <w:aliases w:val="Chapter Titles"/>
    <w:basedOn w:val="Normal"/>
    <w:next w:val="Normal"/>
    <w:link w:val="Heading1Char"/>
    <w:qFormat/>
    <w:rsid w:val="005F48BE"/>
    <w:pPr>
      <w:keepNext/>
      <w:spacing w:before="240" w:after="24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basedOn w:val="Heading1"/>
    <w:next w:val="Normal"/>
    <w:link w:val="Heading2Char"/>
    <w:qFormat/>
    <w:rsid w:val="005F48BE"/>
    <w:pPr>
      <w:spacing w:before="120" w:after="160"/>
      <w:outlineLvl w:val="1"/>
    </w:pPr>
    <w:rPr>
      <w:bCs w:val="0"/>
      <w:iCs/>
      <w:sz w:val="28"/>
    </w:rPr>
  </w:style>
  <w:style w:type="paragraph" w:styleId="Heading3">
    <w:name w:val="heading 3"/>
    <w:basedOn w:val="Heading1"/>
    <w:next w:val="Normal"/>
    <w:link w:val="Heading3Char"/>
    <w:qFormat/>
    <w:rsid w:val="005F48BE"/>
    <w:pPr>
      <w:spacing w:before="60" w:after="60"/>
      <w:outlineLvl w:val="2"/>
    </w:pPr>
    <w:rPr>
      <w:bCs w:val="0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5F48BE"/>
    <w:pPr>
      <w:keepNext/>
      <w:spacing w:after="60"/>
      <w:outlineLvl w:val="3"/>
    </w:pPr>
    <w:rPr>
      <w:rFonts w:ascii="Arial" w:hAnsi="Arial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Titles Char"/>
    <w:basedOn w:val="DefaultParagraphFont"/>
    <w:link w:val="Heading1"/>
    <w:rsid w:val="005F48BE"/>
    <w:rPr>
      <w:rFonts w:ascii="Arial" w:hAnsi="Arial" w:cs="Arial"/>
      <w:b/>
      <w:bCs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5F48BE"/>
    <w:rPr>
      <w:rFonts w:ascii="Arial" w:hAnsi="Arial" w:cs="Arial"/>
      <w:b/>
      <w:iCs/>
      <w:kern w:val="32"/>
      <w:sz w:val="28"/>
      <w:szCs w:val="32"/>
    </w:rPr>
  </w:style>
  <w:style w:type="character" w:customStyle="1" w:styleId="Heading3Char">
    <w:name w:val="Heading 3 Char"/>
    <w:basedOn w:val="DefaultParagraphFont"/>
    <w:link w:val="Heading3"/>
    <w:rsid w:val="005F48BE"/>
    <w:rPr>
      <w:rFonts w:ascii="Arial" w:hAnsi="Arial" w:cs="Arial"/>
      <w:b/>
      <w:kern w:val="32"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5F48BE"/>
    <w:rPr>
      <w:rFonts w:ascii="Arial" w:hAnsi="Arial"/>
      <w:i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F152E8"/>
    <w:pPr>
      <w:tabs>
        <w:tab w:val="clear" w:pos="360"/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152E8"/>
    <w:rPr>
      <w:rFonts w:ascii="Palatino Linotype" w:hAnsi="Palatino Linotype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F152E8"/>
    <w:pPr>
      <w:tabs>
        <w:tab w:val="clear" w:pos="360"/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152E8"/>
    <w:rPr>
      <w:rFonts w:ascii="Palatino Linotype" w:hAnsi="Palatino Linotype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2E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2E8"/>
    <w:rPr>
      <w:rFonts w:ascii="Tahoma" w:hAnsi="Tahoma" w:cs="Tahoma"/>
      <w:sz w:val="16"/>
      <w:szCs w:val="16"/>
    </w:rPr>
  </w:style>
  <w:style w:type="paragraph" w:styleId="IntenseQuote">
    <w:name w:val="Intense Quote"/>
    <w:basedOn w:val="Normal"/>
    <w:next w:val="Normal"/>
    <w:link w:val="IntenseQuoteChar"/>
    <w:qFormat/>
    <w:rsid w:val="00F152E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rsid w:val="00F152E8"/>
    <w:rPr>
      <w:rFonts w:ascii="Palatino Linotype" w:hAnsi="Palatino Linotype"/>
      <w:b/>
      <w:bCs/>
      <w:i/>
      <w:iCs/>
      <w:color w:val="4F81BD" w:themeColor="accent1"/>
      <w:sz w:val="22"/>
      <w:szCs w:val="24"/>
    </w:rPr>
  </w:style>
  <w:style w:type="table" w:styleId="TableGrid">
    <w:name w:val="Table Grid"/>
    <w:basedOn w:val="TableNormal"/>
    <w:rsid w:val="00F15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aliases w:val="bt"/>
    <w:basedOn w:val="Normal"/>
    <w:link w:val="BodyTextChar"/>
    <w:rsid w:val="00A3606E"/>
    <w:pPr>
      <w:tabs>
        <w:tab w:val="clear" w:pos="360"/>
      </w:tabs>
      <w:suppressAutoHyphens w:val="0"/>
      <w:spacing w:after="0"/>
      <w:jc w:val="both"/>
    </w:pPr>
    <w:rPr>
      <w:rFonts w:ascii="Times New Roman" w:eastAsia="Times New Roman" w:hAnsi="Times New Roman"/>
      <w:i/>
      <w:sz w:val="24"/>
      <w:szCs w:val="20"/>
    </w:rPr>
  </w:style>
  <w:style w:type="character" w:customStyle="1" w:styleId="BodyTextChar">
    <w:name w:val="Body Text Char"/>
    <w:aliases w:val="bt Char"/>
    <w:basedOn w:val="DefaultParagraphFont"/>
    <w:link w:val="BodyText"/>
    <w:rsid w:val="00A3606E"/>
    <w:rPr>
      <w:rFonts w:eastAsia="Times New Roman"/>
      <w:i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C3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37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37F0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7F0"/>
    <w:rPr>
      <w:rFonts w:ascii="Palatino Linotype" w:hAnsi="Palatino Linotype"/>
      <w:b/>
      <w:bCs/>
    </w:rPr>
  </w:style>
  <w:style w:type="character" w:styleId="Mention">
    <w:name w:val="Mention"/>
    <w:basedOn w:val="DefaultParagraphFont"/>
    <w:uiPriority w:val="99"/>
    <w:unhideWhenUsed/>
    <w:rsid w:val="001171D3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B67CA3"/>
    <w:rPr>
      <w:rFonts w:ascii="Palatino Linotype" w:hAnsi="Palatino Linotype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992FB-8869-4750-8762-2FF96A9541E9}"/>
      </w:docPartPr>
      <w:docPartBody>
        <w:p w:rsidR="00DC49B9" w:rsidRDefault="00DC49B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9B9"/>
    <w:rsid w:val="00044523"/>
    <w:rsid w:val="00146A29"/>
    <w:rsid w:val="002260A2"/>
    <w:rsid w:val="00243DE6"/>
    <w:rsid w:val="0026393E"/>
    <w:rsid w:val="003534DF"/>
    <w:rsid w:val="003C598D"/>
    <w:rsid w:val="004407BB"/>
    <w:rsid w:val="004E6059"/>
    <w:rsid w:val="00677A55"/>
    <w:rsid w:val="00B768EF"/>
    <w:rsid w:val="00D43672"/>
    <w:rsid w:val="00DC49B9"/>
    <w:rsid w:val="00F905A7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91346A3CBC445A92ED46709EB36F7" ma:contentTypeVersion="14" ma:contentTypeDescription="Create a new document." ma:contentTypeScope="" ma:versionID="19f6624bfcf32e825d1abafce090febc">
  <xsd:schema xmlns:xsd="http://www.w3.org/2001/XMLSchema" xmlns:xs="http://www.w3.org/2001/XMLSchema" xmlns:p="http://schemas.microsoft.com/office/2006/metadata/properties" xmlns:ns2="62d091c6-3e73-41af-8ea4-ededd5597af3" xmlns:ns3="b33d55cf-a68c-4777-b3f5-01189c25a821" targetNamespace="http://schemas.microsoft.com/office/2006/metadata/properties" ma:root="true" ma:fieldsID="8c4f36f4b29f562ae0d0e6b6dcae48bf" ns2:_="" ns3:_="">
    <xsd:import namespace="62d091c6-3e73-41af-8ea4-ededd5597af3"/>
    <xsd:import namespace="b33d55cf-a68c-4777-b3f5-01189c25a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091c6-3e73-41af-8ea4-ededd5597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d55cf-a68c-4777-b3f5-01189c25a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77614f-3d47-489e-805a-775aaf9ccf08}" ma:internalName="TaxCatchAll" ma:showField="CatchAllData" ma:web="b33d55cf-a68c-4777-b3f5-01189c25a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3d55cf-a68c-4777-b3f5-01189c25a821" xsi:nil="true"/>
    <lcf76f155ced4ddcb4097134ff3c332f xmlns="62d091c6-3e73-41af-8ea4-ededd5597af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C73045-2CCD-475F-B6C2-A7C986994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091c6-3e73-41af-8ea4-ededd5597af3"/>
    <ds:schemaRef ds:uri="b33d55cf-a68c-4777-b3f5-01189c25a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57D74C-6C33-42B2-BDC2-2ADE78930805}">
  <ds:schemaRefs>
    <ds:schemaRef ds:uri="http://schemas.microsoft.com/office/2006/documentManagement/types"/>
    <ds:schemaRef ds:uri="http://purl.org/dc/dcmitype/"/>
    <ds:schemaRef ds:uri="http://purl.org/dc/terms/"/>
    <ds:schemaRef ds:uri="62d091c6-3e73-41af-8ea4-ededd5597af3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b33d55cf-a68c-4777-b3f5-01189c25a821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9C7BD3D-E5F7-425B-A71B-9EF4C0FD8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02ED37-47E9-49C8-87C6-3734B67560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2861</Characters>
  <Application>Microsoft Office Word</Application>
  <DocSecurity>0</DocSecurity>
  <Lines>23</Lines>
  <Paragraphs>6</Paragraphs>
  <ScaleCrop>false</ScaleCrop>
  <Company>California Energy Commission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tlopez</dc:creator>
  <cp:keywords/>
  <cp:lastModifiedBy>Gillmore, Jordan@Energy</cp:lastModifiedBy>
  <cp:revision>2</cp:revision>
  <cp:lastPrinted>2018-04-10T16:42:00Z</cp:lastPrinted>
  <dcterms:created xsi:type="dcterms:W3CDTF">2025-05-13T21:50:00Z</dcterms:created>
  <dcterms:modified xsi:type="dcterms:W3CDTF">2025-05-13T21:50:00Z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0x010100BCE91346A3CBC445A92ED46709EB36F7</vt:lpwstr>
  </property>
  <property fmtid="{D5CDD505-2E9C-101B-9397-08002B2CF9AE}" pid="3" name="MediaServiceImageTags">
    <vt:lpwstr/>
  </property>
</Properties>
</file>