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312"/>
        <w:rPr>
          <w:rFonts w:ascii="Times New Roman"/>
          <w:sz w:val="30"/>
        </w:rPr>
      </w:pPr>
    </w:p>
    <w:p>
      <w:pPr>
        <w:pStyle w:val="Title"/>
        <w:tabs>
          <w:tab w:pos="10154" w:val="left" w:leader="none"/>
        </w:tabs>
        <w:rPr>
          <w:sz w:val="22"/>
        </w:rPr>
      </w:pPr>
      <w:r>
        <w:rPr/>
        <w:t>Summary</w:t>
      </w:r>
      <w:r>
        <w:rPr>
          <w:spacing w:val="-4"/>
        </w:rPr>
        <w:t> </w:t>
      </w:r>
      <w:r>
        <w:rPr/>
        <w:t>Form</w:t>
      </w:r>
      <w:r>
        <w:rPr>
          <w:spacing w:val="-4"/>
        </w:rPr>
        <w:t> </w:t>
      </w:r>
      <w:r>
        <w:rPr/>
        <w:t>for</w:t>
      </w:r>
      <w:r>
        <w:rPr>
          <w:spacing w:val="-4"/>
        </w:rPr>
        <w:t> </w:t>
      </w:r>
      <w:r>
        <w:rPr/>
        <w:t>Electronic</w:t>
      </w:r>
      <w:r>
        <w:rPr>
          <w:spacing w:val="-4"/>
        </w:rPr>
        <w:t> </w:t>
      </w:r>
      <w:r>
        <w:rPr/>
        <w:t>Document</w:t>
      </w:r>
      <w:r>
        <w:rPr>
          <w:spacing w:val="-4"/>
        </w:rPr>
        <w:t> </w:t>
      </w:r>
      <w:r>
        <w:rPr>
          <w:spacing w:val="-2"/>
        </w:rPr>
        <w:t>Submittal</w:t>
      </w:r>
      <w:r>
        <w:rPr/>
        <w:tab/>
      </w:r>
      <w:r>
        <w:rPr>
          <w:position w:val="6"/>
          <w:sz w:val="22"/>
        </w:rPr>
        <w:t>Form</w:t>
      </w:r>
      <w:r>
        <w:rPr>
          <w:spacing w:val="-5"/>
          <w:position w:val="6"/>
          <w:sz w:val="22"/>
        </w:rPr>
        <w:t> </w:t>
      </w:r>
      <w:r>
        <w:rPr>
          <w:spacing w:val="-10"/>
          <w:position w:val="6"/>
          <w:sz w:val="22"/>
        </w:rPr>
        <w:t>F</w:t>
      </w:r>
    </w:p>
    <w:p>
      <w:pPr>
        <w:pStyle w:val="BodyText"/>
        <w:spacing w:before="9"/>
        <w:rPr>
          <w:b/>
          <w:sz w:val="6"/>
        </w:rPr>
      </w:pPr>
      <w:r>
        <w:rPr/>
        <mc:AlternateContent>
          <mc:Choice Requires="wps">
            <w:drawing>
              <wp:anchor distT="0" distB="0" distL="0" distR="0" allowOverlap="1" layoutInCell="1" locked="0" behindDoc="1" simplePos="0" relativeHeight="487587840">
                <wp:simplePos x="0" y="0"/>
                <wp:positionH relativeFrom="page">
                  <wp:posOffset>457200</wp:posOffset>
                </wp:positionH>
                <wp:positionV relativeFrom="paragraph">
                  <wp:posOffset>64807</wp:posOffset>
                </wp:positionV>
                <wp:extent cx="6858000" cy="1270"/>
                <wp:effectExtent l="0" t="0" r="0" b="0"/>
                <wp:wrapTopAndBottom/>
                <wp:docPr id="1" name="Graphic 1"/>
                <wp:cNvGraphicFramePr>
                  <a:graphicFrameLocks/>
                </wp:cNvGraphicFramePr>
                <a:graphic>
                  <a:graphicData uri="http://schemas.microsoft.com/office/word/2010/wordprocessingShape">
                    <wps:wsp>
                      <wps:cNvPr id="1" name="Graphic 1"/>
                      <wps:cNvSpPr/>
                      <wps:spPr>
                        <a:xfrm>
                          <a:off x="0" y="0"/>
                          <a:ext cx="6858000" cy="1270"/>
                        </a:xfrm>
                        <a:custGeom>
                          <a:avLst/>
                          <a:gdLst/>
                          <a:ahLst/>
                          <a:cxnLst/>
                          <a:rect l="l" t="t" r="r" b="b"/>
                          <a:pathLst>
                            <a:path w="6858000" h="0">
                              <a:moveTo>
                                <a:pt x="0" y="0"/>
                              </a:moveTo>
                              <a:lnTo>
                                <a:pt x="68580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6pt;margin-top:5.10293pt;width:540pt;height:.1pt;mso-position-horizontal-relative:page;mso-position-vertical-relative:paragraph;z-index:-15728640;mso-wrap-distance-left:0;mso-wrap-distance-right:0" id="docshape1" coordorigin="720,102" coordsize="10800,0" path="m720,102l11520,102e" filled="false" stroked="true" strokeweight=".5pt" strokecolor="#000000">
                <v:path arrowok="t"/>
                <v:stroke dashstyle="solid"/>
                <w10:wrap type="topAndBottom"/>
              </v:shape>
            </w:pict>
          </mc:Fallback>
        </mc:AlternateContent>
      </w:r>
    </w:p>
    <w:p>
      <w:pPr>
        <w:pStyle w:val="BodyText"/>
        <w:spacing w:line="249" w:lineRule="auto" w:before="118"/>
        <w:ind w:left="100" w:right="117"/>
        <w:jc w:val="both"/>
      </w:pPr>
      <w:r>
        <w:rPr/>
        <w:t>Lead agencies may include 15 hardcopies of this document when submitting electronic copies of Environmental Impact Reports, Negative Declarations, Mitigated Negative Declarations, or Notices of Preparation to the State Clearinghouse (SCH).</w:t>
      </w:r>
      <w:r>
        <w:rPr>
          <w:spacing w:val="-14"/>
        </w:rPr>
        <w:t> </w:t>
      </w:r>
      <w:r>
        <w:rPr/>
        <w:t>The</w:t>
      </w:r>
      <w:r>
        <w:rPr>
          <w:spacing w:val="-12"/>
        </w:rPr>
        <w:t> </w:t>
      </w:r>
      <w:r>
        <w:rPr/>
        <w:t>SCH</w:t>
      </w:r>
      <w:r>
        <w:rPr>
          <w:spacing w:val="-9"/>
        </w:rPr>
        <w:t> </w:t>
      </w:r>
      <w:r>
        <w:rPr/>
        <w:t>also</w:t>
      </w:r>
      <w:r>
        <w:rPr>
          <w:spacing w:val="-9"/>
        </w:rPr>
        <w:t> </w:t>
      </w:r>
      <w:r>
        <w:rPr/>
        <w:t>accepts</w:t>
      </w:r>
      <w:r>
        <w:rPr>
          <w:spacing w:val="-9"/>
        </w:rPr>
        <w:t> </w:t>
      </w:r>
      <w:r>
        <w:rPr/>
        <w:t>other</w:t>
      </w:r>
      <w:r>
        <w:rPr>
          <w:spacing w:val="-9"/>
        </w:rPr>
        <w:t> </w:t>
      </w:r>
      <w:r>
        <w:rPr/>
        <w:t>summaries,</w:t>
      </w:r>
      <w:r>
        <w:rPr>
          <w:spacing w:val="-9"/>
        </w:rPr>
        <w:t> </w:t>
      </w:r>
      <w:r>
        <w:rPr/>
        <w:t>such</w:t>
      </w:r>
      <w:r>
        <w:rPr>
          <w:spacing w:val="-9"/>
        </w:rPr>
        <w:t> </w:t>
      </w:r>
      <w:r>
        <w:rPr/>
        <w:t>as</w:t>
      </w:r>
      <w:r>
        <w:rPr>
          <w:spacing w:val="-9"/>
        </w:rPr>
        <w:t> </w:t>
      </w:r>
      <w:r>
        <w:rPr/>
        <w:t>EIR</w:t>
      </w:r>
      <w:r>
        <w:rPr>
          <w:spacing w:val="-9"/>
        </w:rPr>
        <w:t> </w:t>
      </w:r>
      <w:r>
        <w:rPr/>
        <w:t>Executive</w:t>
      </w:r>
      <w:r>
        <w:rPr>
          <w:spacing w:val="-9"/>
        </w:rPr>
        <w:t> </w:t>
      </w:r>
      <w:r>
        <w:rPr/>
        <w:t>Summaries</w:t>
      </w:r>
      <w:r>
        <w:rPr>
          <w:spacing w:val="-9"/>
        </w:rPr>
        <w:t> </w:t>
      </w:r>
      <w:r>
        <w:rPr/>
        <w:t>prepared</w:t>
      </w:r>
      <w:r>
        <w:rPr>
          <w:spacing w:val="-9"/>
        </w:rPr>
        <w:t> </w:t>
      </w:r>
      <w:r>
        <w:rPr/>
        <w:t>pursuant</w:t>
      </w:r>
      <w:r>
        <w:rPr>
          <w:spacing w:val="-9"/>
        </w:rPr>
        <w:t> </w:t>
      </w:r>
      <w:r>
        <w:rPr/>
        <w:t>to</w:t>
      </w:r>
      <w:r>
        <w:rPr>
          <w:spacing w:val="-9"/>
        </w:rPr>
        <w:t> </w:t>
      </w:r>
      <w:r>
        <w:rPr/>
        <w:t>CEQA</w:t>
      </w:r>
      <w:r>
        <w:rPr>
          <w:spacing w:val="-14"/>
        </w:rPr>
        <w:t> </w:t>
      </w:r>
      <w:r>
        <w:rPr/>
        <w:t>Guidelines Section 15123. Please include one copy of the Notice of Completion Form (NOC) with your submission and attach the summary to each electronic copy of the document.</w:t>
      </w:r>
    </w:p>
    <w:p>
      <w:pPr>
        <w:spacing w:after="0" w:line="249" w:lineRule="auto"/>
        <w:jc w:val="both"/>
        <w:sectPr>
          <w:type w:val="continuous"/>
          <w:pgSz w:w="12240" w:h="15840"/>
          <w:pgMar w:top="0" w:bottom="280" w:left="620" w:right="600"/>
        </w:sectPr>
      </w:pPr>
    </w:p>
    <w:p>
      <w:pPr>
        <w:pStyle w:val="BodyText"/>
        <w:spacing w:before="181"/>
        <w:ind w:left="100"/>
      </w:pPr>
      <w:r>
        <w:rPr/>
        <w:t>SCH</w:t>
      </w:r>
      <w:r>
        <w:rPr>
          <w:spacing w:val="-5"/>
        </w:rPr>
        <w:t> </w:t>
      </w:r>
      <w:r>
        <w:rPr>
          <w:spacing w:val="-5"/>
        </w:rPr>
        <w:t>#:</w:t>
      </w:r>
    </w:p>
    <w:p>
      <w:pPr>
        <w:pStyle w:val="BodyText"/>
        <w:spacing w:before="76"/>
        <w:ind w:left="100"/>
      </w:pPr>
      <w:r>
        <w:rPr/>
        <w:br w:type="column"/>
      </w:r>
      <w:r>
        <w:rPr>
          <w:spacing w:val="-2"/>
        </w:rPr>
        <w:t>2024091023</w:t>
      </w:r>
    </w:p>
    <w:p>
      <w:pPr>
        <w:pStyle w:val="BodyText"/>
        <w:spacing w:before="10"/>
        <w:rPr>
          <w:sz w:val="5"/>
        </w:rPr>
      </w:pPr>
    </w:p>
    <w:p>
      <w:pPr>
        <w:pStyle w:val="BodyText"/>
        <w:spacing w:line="20" w:lineRule="exact"/>
        <w:ind w:left="41"/>
        <w:rPr>
          <w:sz w:val="2"/>
        </w:rPr>
      </w:pPr>
      <w:r>
        <w:rPr>
          <w:sz w:val="2"/>
        </w:rPr>
        <mc:AlternateContent>
          <mc:Choice Requires="wps">
            <w:drawing>
              <wp:inline distT="0" distB="0" distL="0" distR="0">
                <wp:extent cx="2425065" cy="6350"/>
                <wp:effectExtent l="9525" t="0" r="0" b="3175"/>
                <wp:docPr id="2" name="Group 2"/>
                <wp:cNvGraphicFramePr>
                  <a:graphicFrameLocks/>
                </wp:cNvGraphicFramePr>
                <a:graphic>
                  <a:graphicData uri="http://schemas.microsoft.com/office/word/2010/wordprocessingGroup">
                    <wpg:wgp>
                      <wpg:cNvPr id="2" name="Group 2"/>
                      <wpg:cNvGrpSpPr/>
                      <wpg:grpSpPr>
                        <a:xfrm>
                          <a:off x="0" y="0"/>
                          <a:ext cx="2425065" cy="6350"/>
                          <a:chExt cx="2425065" cy="6350"/>
                        </a:xfrm>
                      </wpg:grpSpPr>
                      <wps:wsp>
                        <wps:cNvPr id="3" name="Graphic 3"/>
                        <wps:cNvSpPr/>
                        <wps:spPr>
                          <a:xfrm>
                            <a:off x="0" y="3175"/>
                            <a:ext cx="2425065" cy="1270"/>
                          </a:xfrm>
                          <a:custGeom>
                            <a:avLst/>
                            <a:gdLst/>
                            <a:ahLst/>
                            <a:cxnLst/>
                            <a:rect l="l" t="t" r="r" b="b"/>
                            <a:pathLst>
                              <a:path w="2425065" h="0">
                                <a:moveTo>
                                  <a:pt x="0" y="0"/>
                                </a:moveTo>
                                <a:lnTo>
                                  <a:pt x="2424684"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90.95pt;height:.5pt;mso-position-horizontal-relative:char;mso-position-vertical-relative:line" id="docshapegroup2" coordorigin="0,0" coordsize="3819,10">
                <v:line style="position:absolute" from="0,5" to="3818,5" stroked="true" strokeweight=".5pt" strokecolor="#000000">
                  <v:stroke dashstyle="solid"/>
                </v:line>
              </v:group>
            </w:pict>
          </mc:Fallback>
        </mc:AlternateContent>
      </w:r>
      <w:r>
        <w:rPr>
          <w:sz w:val="2"/>
        </w:rPr>
      </w:r>
    </w:p>
    <w:p>
      <w:pPr>
        <w:spacing w:after="0" w:line="20" w:lineRule="exact"/>
        <w:rPr>
          <w:sz w:val="2"/>
        </w:rPr>
        <w:sectPr>
          <w:type w:val="continuous"/>
          <w:pgSz w:w="12240" w:h="15840"/>
          <w:pgMar w:top="0" w:bottom="280" w:left="620" w:right="600"/>
          <w:cols w:num="2" w:equalWidth="0">
            <w:col w:w="745" w:space="55"/>
            <w:col w:w="10220"/>
          </w:cols>
        </w:sectPr>
      </w:pPr>
    </w:p>
    <w:p>
      <w:pPr>
        <w:pStyle w:val="BodyText"/>
        <w:spacing w:before="227"/>
        <w:ind w:left="100"/>
      </w:pPr>
      <w:r>
        <w:rPr/>
        <w:t>Project</w:t>
      </w:r>
      <w:r>
        <w:rPr>
          <w:spacing w:val="-4"/>
        </w:rPr>
        <w:t> </w:t>
      </w:r>
      <w:r>
        <w:rPr>
          <w:spacing w:val="-2"/>
        </w:rPr>
        <w:t>Title:</w:t>
      </w:r>
    </w:p>
    <w:p>
      <w:pPr>
        <w:pStyle w:val="BodyText"/>
        <w:spacing w:before="69"/>
      </w:pPr>
    </w:p>
    <w:p>
      <w:pPr>
        <w:pStyle w:val="BodyText"/>
        <w:spacing w:before="1"/>
        <w:ind w:left="100"/>
      </w:pPr>
      <w:r>
        <w:rPr>
          <w:spacing w:val="-2"/>
        </w:rPr>
        <w:t>Lead</w:t>
      </w:r>
      <w:r>
        <w:rPr>
          <w:spacing w:val="-13"/>
        </w:rPr>
        <w:t> </w:t>
      </w:r>
      <w:r>
        <w:rPr>
          <w:spacing w:val="-2"/>
        </w:rPr>
        <w:t>Agency:</w:t>
      </w:r>
    </w:p>
    <w:p>
      <w:pPr>
        <w:pStyle w:val="BodyText"/>
        <w:spacing w:before="132"/>
        <w:ind w:left="61"/>
      </w:pPr>
      <w:r>
        <w:rPr/>
        <w:br w:type="column"/>
      </w:r>
      <w:r>
        <w:rPr/>
        <w:t>Darden</w:t>
      </w:r>
      <w:r>
        <w:rPr>
          <w:spacing w:val="-10"/>
        </w:rPr>
        <w:t> </w:t>
      </w:r>
      <w:r>
        <w:rPr/>
        <w:t>Clean</w:t>
      </w:r>
      <w:r>
        <w:rPr>
          <w:spacing w:val="-10"/>
        </w:rPr>
        <w:t> </w:t>
      </w:r>
      <w:r>
        <w:rPr/>
        <w:t>Energy</w:t>
      </w:r>
      <w:r>
        <w:rPr>
          <w:spacing w:val="-9"/>
        </w:rPr>
        <w:t> </w:t>
      </w:r>
      <w:r>
        <w:rPr>
          <w:spacing w:val="-2"/>
        </w:rPr>
        <w:t>Project</w:t>
      </w:r>
    </w:p>
    <w:p>
      <w:pPr>
        <w:pStyle w:val="BodyText"/>
        <w:rPr>
          <w:sz w:val="5"/>
        </w:rPr>
      </w:pPr>
    </w:p>
    <w:p>
      <w:pPr>
        <w:pStyle w:val="BodyText"/>
        <w:spacing w:line="20" w:lineRule="exact"/>
        <w:ind w:left="3"/>
        <w:rPr>
          <w:sz w:val="2"/>
        </w:rPr>
      </w:pPr>
      <w:r>
        <w:rPr>
          <w:sz w:val="2"/>
        </w:rPr>
        <mc:AlternateContent>
          <mc:Choice Requires="wps">
            <w:drawing>
              <wp:inline distT="0" distB="0" distL="0" distR="0">
                <wp:extent cx="6061075" cy="6350"/>
                <wp:effectExtent l="9525" t="0" r="0" b="3175"/>
                <wp:docPr id="4" name="Group 4"/>
                <wp:cNvGraphicFramePr>
                  <a:graphicFrameLocks/>
                </wp:cNvGraphicFramePr>
                <a:graphic>
                  <a:graphicData uri="http://schemas.microsoft.com/office/word/2010/wordprocessingGroup">
                    <wpg:wgp>
                      <wpg:cNvPr id="4" name="Group 4"/>
                      <wpg:cNvGrpSpPr/>
                      <wpg:grpSpPr>
                        <a:xfrm>
                          <a:off x="0" y="0"/>
                          <a:ext cx="6061075" cy="6350"/>
                          <a:chExt cx="6061075" cy="6350"/>
                        </a:xfrm>
                      </wpg:grpSpPr>
                      <wps:wsp>
                        <wps:cNvPr id="5" name="Graphic 5"/>
                        <wps:cNvSpPr/>
                        <wps:spPr>
                          <a:xfrm>
                            <a:off x="0" y="3175"/>
                            <a:ext cx="6061075" cy="1270"/>
                          </a:xfrm>
                          <a:custGeom>
                            <a:avLst/>
                            <a:gdLst/>
                            <a:ahLst/>
                            <a:cxnLst/>
                            <a:rect l="l" t="t" r="r" b="b"/>
                            <a:pathLst>
                              <a:path w="6061075" h="0">
                                <a:moveTo>
                                  <a:pt x="0" y="0"/>
                                </a:moveTo>
                                <a:lnTo>
                                  <a:pt x="6060948"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477.25pt;height:.5pt;mso-position-horizontal-relative:char;mso-position-vertical-relative:line" id="docshapegroup3" coordorigin="0,0" coordsize="9545,10">
                <v:line style="position:absolute" from="0,5" to="9545,5" stroked="true" strokeweight=".5pt" strokecolor="#000000">
                  <v:stroke dashstyle="solid"/>
                </v:line>
              </v:group>
            </w:pict>
          </mc:Fallback>
        </mc:AlternateContent>
      </w:r>
      <w:r>
        <w:rPr>
          <w:sz w:val="2"/>
        </w:rPr>
      </w:r>
    </w:p>
    <w:p>
      <w:pPr>
        <w:pStyle w:val="BodyText"/>
        <w:spacing w:before="3"/>
      </w:pPr>
    </w:p>
    <w:p>
      <w:pPr>
        <w:pStyle w:val="BodyText"/>
        <w:spacing w:before="1"/>
        <w:ind w:left="61"/>
      </w:pPr>
      <w:r>
        <w:rPr/>
        <w:t>California</w:t>
      </w:r>
      <w:r>
        <w:rPr>
          <w:spacing w:val="-13"/>
        </w:rPr>
        <w:t> </w:t>
      </w:r>
      <w:r>
        <w:rPr/>
        <w:t>Energy</w:t>
      </w:r>
      <w:r>
        <w:rPr>
          <w:spacing w:val="-12"/>
        </w:rPr>
        <w:t> </w:t>
      </w:r>
      <w:r>
        <w:rPr>
          <w:spacing w:val="-2"/>
        </w:rPr>
        <w:t>Commission</w:t>
      </w:r>
    </w:p>
    <w:p>
      <w:pPr>
        <w:pStyle w:val="BodyText"/>
        <w:rPr>
          <w:sz w:val="4"/>
        </w:rPr>
      </w:pPr>
    </w:p>
    <w:p>
      <w:pPr>
        <w:pStyle w:val="BodyText"/>
        <w:spacing w:line="20" w:lineRule="exact"/>
        <w:ind w:left="3"/>
        <w:rPr>
          <w:sz w:val="2"/>
        </w:rPr>
      </w:pPr>
      <w:r>
        <w:rPr>
          <w:sz w:val="2"/>
        </w:rPr>
        <mc:AlternateContent>
          <mc:Choice Requires="wps">
            <w:drawing>
              <wp:inline distT="0" distB="0" distL="0" distR="0">
                <wp:extent cx="6061075" cy="6350"/>
                <wp:effectExtent l="9525" t="0" r="0" b="3175"/>
                <wp:docPr id="6" name="Group 6"/>
                <wp:cNvGraphicFramePr>
                  <a:graphicFrameLocks/>
                </wp:cNvGraphicFramePr>
                <a:graphic>
                  <a:graphicData uri="http://schemas.microsoft.com/office/word/2010/wordprocessingGroup">
                    <wpg:wgp>
                      <wpg:cNvPr id="6" name="Group 6"/>
                      <wpg:cNvGrpSpPr/>
                      <wpg:grpSpPr>
                        <a:xfrm>
                          <a:off x="0" y="0"/>
                          <a:ext cx="6061075" cy="6350"/>
                          <a:chExt cx="6061075" cy="6350"/>
                        </a:xfrm>
                      </wpg:grpSpPr>
                      <wps:wsp>
                        <wps:cNvPr id="7" name="Graphic 7"/>
                        <wps:cNvSpPr/>
                        <wps:spPr>
                          <a:xfrm>
                            <a:off x="0" y="3175"/>
                            <a:ext cx="6061075" cy="1270"/>
                          </a:xfrm>
                          <a:custGeom>
                            <a:avLst/>
                            <a:gdLst/>
                            <a:ahLst/>
                            <a:cxnLst/>
                            <a:rect l="l" t="t" r="r" b="b"/>
                            <a:pathLst>
                              <a:path w="6061075" h="0">
                                <a:moveTo>
                                  <a:pt x="0" y="0"/>
                                </a:moveTo>
                                <a:lnTo>
                                  <a:pt x="6060948"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477.25pt;height:.5pt;mso-position-horizontal-relative:char;mso-position-vertical-relative:line" id="docshapegroup4" coordorigin="0,0" coordsize="9545,10">
                <v:line style="position:absolute" from="0,5" to="9545,5" stroked="true" strokeweight=".5pt" strokecolor="#000000">
                  <v:stroke dashstyle="solid"/>
                </v:line>
              </v:group>
            </w:pict>
          </mc:Fallback>
        </mc:AlternateContent>
      </w:r>
      <w:r>
        <w:rPr>
          <w:sz w:val="2"/>
        </w:rPr>
      </w:r>
    </w:p>
    <w:p>
      <w:pPr>
        <w:spacing w:after="0" w:line="20" w:lineRule="exact"/>
        <w:rPr>
          <w:sz w:val="2"/>
        </w:rPr>
        <w:sectPr>
          <w:type w:val="continuous"/>
          <w:pgSz w:w="12240" w:h="15840"/>
          <w:pgMar w:top="0" w:bottom="280" w:left="620" w:right="600"/>
          <w:cols w:num="2" w:equalWidth="0">
            <w:col w:w="1313" w:space="40"/>
            <w:col w:w="9667"/>
          </w:cols>
        </w:sectPr>
      </w:pPr>
    </w:p>
    <w:p>
      <w:pPr>
        <w:pStyle w:val="BodyText"/>
        <w:spacing w:before="9"/>
        <w:rPr>
          <w:sz w:val="8"/>
        </w:rPr>
      </w:pPr>
    </w:p>
    <w:p>
      <w:pPr>
        <w:spacing w:after="0"/>
        <w:rPr>
          <w:sz w:val="8"/>
        </w:rPr>
        <w:sectPr>
          <w:type w:val="continuous"/>
          <w:pgSz w:w="12240" w:h="15840"/>
          <w:pgMar w:top="0" w:bottom="280" w:left="620" w:right="600"/>
        </w:sectPr>
      </w:pPr>
    </w:p>
    <w:p>
      <w:pPr>
        <w:pStyle w:val="BodyText"/>
        <w:spacing w:before="88"/>
        <w:ind w:left="100"/>
      </w:pPr>
      <w:r>
        <w:rPr/>
        <mc:AlternateContent>
          <mc:Choice Requires="wps">
            <w:drawing>
              <wp:anchor distT="0" distB="0" distL="0" distR="0" allowOverlap="1" layoutInCell="1" locked="0" behindDoc="0" simplePos="0" relativeHeight="15732736">
                <wp:simplePos x="0" y="0"/>
                <wp:positionH relativeFrom="page">
                  <wp:posOffset>1341119</wp:posOffset>
                </wp:positionH>
                <wp:positionV relativeFrom="paragraph">
                  <wp:posOffset>248377</wp:posOffset>
                </wp:positionV>
                <wp:extent cx="5974080" cy="1270"/>
                <wp:effectExtent l="0" t="0" r="0" b="0"/>
                <wp:wrapNone/>
                <wp:docPr id="8" name="Graphic 8"/>
                <wp:cNvGraphicFramePr>
                  <a:graphicFrameLocks/>
                </wp:cNvGraphicFramePr>
                <a:graphic>
                  <a:graphicData uri="http://schemas.microsoft.com/office/word/2010/wordprocessingShape">
                    <wps:wsp>
                      <wps:cNvPr id="8" name="Graphic 8"/>
                      <wps:cNvSpPr/>
                      <wps:spPr>
                        <a:xfrm>
                          <a:off x="0" y="0"/>
                          <a:ext cx="5974080" cy="1270"/>
                        </a:xfrm>
                        <a:custGeom>
                          <a:avLst/>
                          <a:gdLst/>
                          <a:ahLst/>
                          <a:cxnLst/>
                          <a:rect l="l" t="t" r="r" b="b"/>
                          <a:pathLst>
                            <a:path w="5974080" h="0">
                              <a:moveTo>
                                <a:pt x="0" y="0"/>
                              </a:moveTo>
                              <a:lnTo>
                                <a:pt x="597408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2736" from="105.599998pt,19.557276pt" to="575.999998pt,19.557276pt" stroked="true" strokeweight=".5pt" strokecolor="#000000">
                <v:stroke dashstyle="solid"/>
                <w10:wrap type="none"/>
              </v:line>
            </w:pict>
          </mc:Fallback>
        </mc:AlternateContent>
      </w:r>
      <w:r>
        <w:rPr/>
        <w:t>Contact</w:t>
      </w:r>
      <w:r>
        <w:rPr>
          <w:spacing w:val="-6"/>
        </w:rPr>
        <w:t> </w:t>
      </w:r>
      <w:r>
        <w:rPr/>
        <w:t>Name:</w:t>
      </w:r>
      <w:r>
        <w:rPr>
          <w:spacing w:val="31"/>
        </w:rPr>
        <w:t> </w:t>
      </w:r>
      <w:r>
        <w:rPr>
          <w:position w:val="11"/>
        </w:rPr>
        <w:t>Lisa</w:t>
      </w:r>
      <w:r>
        <w:rPr>
          <w:spacing w:val="-6"/>
          <w:position w:val="11"/>
        </w:rPr>
        <w:t> </w:t>
      </w:r>
      <w:r>
        <w:rPr>
          <w:spacing w:val="-2"/>
          <w:position w:val="11"/>
        </w:rPr>
        <w:t>Worrall</w:t>
      </w:r>
    </w:p>
    <w:p>
      <w:pPr>
        <w:pStyle w:val="BodyText"/>
        <w:spacing w:before="187"/>
        <w:ind w:left="100"/>
      </w:pPr>
      <w:r>
        <w:rPr/>
        <mc:AlternateContent>
          <mc:Choice Requires="wps">
            <w:drawing>
              <wp:anchor distT="0" distB="0" distL="0" distR="0" allowOverlap="1" layoutInCell="1" locked="0" behindDoc="0" simplePos="0" relativeHeight="15733248">
                <wp:simplePos x="0" y="0"/>
                <wp:positionH relativeFrom="page">
                  <wp:posOffset>842044</wp:posOffset>
                </wp:positionH>
                <wp:positionV relativeFrom="paragraph">
                  <wp:posOffset>312901</wp:posOffset>
                </wp:positionV>
                <wp:extent cx="3714750" cy="1270"/>
                <wp:effectExtent l="0" t="0" r="0" b="0"/>
                <wp:wrapNone/>
                <wp:docPr id="9" name="Graphic 9"/>
                <wp:cNvGraphicFramePr>
                  <a:graphicFrameLocks/>
                </wp:cNvGraphicFramePr>
                <a:graphic>
                  <a:graphicData uri="http://schemas.microsoft.com/office/word/2010/wordprocessingShape">
                    <wps:wsp>
                      <wps:cNvPr id="9" name="Graphic 9"/>
                      <wps:cNvSpPr/>
                      <wps:spPr>
                        <a:xfrm>
                          <a:off x="0" y="0"/>
                          <a:ext cx="3714750" cy="1270"/>
                        </a:xfrm>
                        <a:custGeom>
                          <a:avLst/>
                          <a:gdLst/>
                          <a:ahLst/>
                          <a:cxnLst/>
                          <a:rect l="l" t="t" r="r" b="b"/>
                          <a:pathLst>
                            <a:path w="3714750" h="0">
                              <a:moveTo>
                                <a:pt x="0" y="0"/>
                              </a:moveTo>
                              <a:lnTo>
                                <a:pt x="3714711"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3248" from="66.302696pt,24.637951pt" to="358.799696pt,24.637951pt" stroked="true" strokeweight=".5pt" strokecolor="#000000">
                <v:stroke dashstyle="solid"/>
                <w10:wrap type="none"/>
              </v:line>
            </w:pict>
          </mc:Fallback>
        </mc:AlternateContent>
      </w:r>
      <w:r>
        <w:rPr>
          <w:position w:val="-10"/>
        </w:rPr>
        <w:t>Email:</w:t>
      </w:r>
      <w:r>
        <w:rPr>
          <w:spacing w:val="32"/>
          <w:position w:val="-10"/>
        </w:rPr>
        <w:t> </w:t>
      </w:r>
      <w:hyperlink r:id="rId5">
        <w:r>
          <w:rPr>
            <w:spacing w:val="-2"/>
          </w:rPr>
          <w:t>Lisa.Worrall@energy.ca.gov</w:t>
        </w:r>
      </w:hyperlink>
    </w:p>
    <w:p>
      <w:pPr>
        <w:spacing w:line="240" w:lineRule="auto" w:before="0"/>
        <w:rPr>
          <w:sz w:val="20"/>
        </w:rPr>
      </w:pPr>
      <w:r>
        <w:rPr/>
        <w:br w:type="column"/>
      </w:r>
      <w:r>
        <w:rPr>
          <w:sz w:val="20"/>
        </w:rPr>
      </w:r>
    </w:p>
    <w:p>
      <w:pPr>
        <w:pStyle w:val="BodyText"/>
      </w:pPr>
    </w:p>
    <w:p>
      <w:pPr>
        <w:pStyle w:val="BodyText"/>
        <w:spacing w:before="38"/>
      </w:pPr>
    </w:p>
    <w:p>
      <w:pPr>
        <w:pStyle w:val="BodyText"/>
        <w:ind w:left="100"/>
      </w:pPr>
      <w:r>
        <w:rPr/>
        <w:t>Phone</w:t>
      </w:r>
      <w:r>
        <w:rPr>
          <w:spacing w:val="-4"/>
        </w:rPr>
        <w:t> </w:t>
      </w:r>
      <w:r>
        <w:rPr>
          <w:spacing w:val="-2"/>
        </w:rPr>
        <w:t>Number:</w:t>
      </w:r>
    </w:p>
    <w:p>
      <w:pPr>
        <w:spacing w:line="240" w:lineRule="auto" w:before="0"/>
        <w:rPr>
          <w:sz w:val="20"/>
        </w:rPr>
      </w:pPr>
      <w:r>
        <w:rPr/>
        <w:br w:type="column"/>
      </w:r>
      <w:r>
        <w:rPr>
          <w:sz w:val="20"/>
        </w:rPr>
      </w:r>
    </w:p>
    <w:p>
      <w:pPr>
        <w:pStyle w:val="BodyText"/>
        <w:spacing w:before="164"/>
      </w:pPr>
    </w:p>
    <w:p>
      <w:pPr>
        <w:pStyle w:val="BodyText"/>
        <w:spacing w:before="1"/>
        <w:ind w:left="60"/>
      </w:pPr>
      <w:r>
        <w:rPr>
          <w:spacing w:val="-2"/>
        </w:rPr>
        <w:t>916-661-</w:t>
      </w:r>
      <w:r>
        <w:rPr>
          <w:spacing w:val="-4"/>
        </w:rPr>
        <w:t>8367</w:t>
      </w:r>
    </w:p>
    <w:p>
      <w:pPr>
        <w:pStyle w:val="BodyText"/>
        <w:spacing w:before="8"/>
        <w:rPr>
          <w:sz w:val="5"/>
        </w:rPr>
      </w:pPr>
    </w:p>
    <w:p>
      <w:pPr>
        <w:pStyle w:val="BodyText"/>
        <w:spacing w:line="20" w:lineRule="exact"/>
        <w:ind w:left="20"/>
        <w:rPr>
          <w:sz w:val="2"/>
        </w:rPr>
      </w:pPr>
      <w:r>
        <w:rPr>
          <w:sz w:val="2"/>
        </w:rPr>
        <mc:AlternateContent>
          <mc:Choice Requires="wps">
            <w:drawing>
              <wp:inline distT="0" distB="0" distL="0" distR="0">
                <wp:extent cx="1733550" cy="6350"/>
                <wp:effectExtent l="9525" t="0" r="0" b="3175"/>
                <wp:docPr id="10" name="Group 10"/>
                <wp:cNvGraphicFramePr>
                  <a:graphicFrameLocks/>
                </wp:cNvGraphicFramePr>
                <a:graphic>
                  <a:graphicData uri="http://schemas.microsoft.com/office/word/2010/wordprocessingGroup">
                    <wpg:wgp>
                      <wpg:cNvPr id="10" name="Group 10"/>
                      <wpg:cNvGrpSpPr/>
                      <wpg:grpSpPr>
                        <a:xfrm>
                          <a:off x="0" y="0"/>
                          <a:ext cx="1733550" cy="6350"/>
                          <a:chExt cx="1733550" cy="6350"/>
                        </a:xfrm>
                      </wpg:grpSpPr>
                      <wps:wsp>
                        <wps:cNvPr id="11" name="Graphic 11"/>
                        <wps:cNvSpPr/>
                        <wps:spPr>
                          <a:xfrm>
                            <a:off x="0" y="3175"/>
                            <a:ext cx="1733550" cy="1270"/>
                          </a:xfrm>
                          <a:custGeom>
                            <a:avLst/>
                            <a:gdLst/>
                            <a:ahLst/>
                            <a:cxnLst/>
                            <a:rect l="l" t="t" r="r" b="b"/>
                            <a:pathLst>
                              <a:path w="1733550" h="0">
                                <a:moveTo>
                                  <a:pt x="0" y="0"/>
                                </a:moveTo>
                                <a:lnTo>
                                  <a:pt x="1733511"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36.5pt;height:.5pt;mso-position-horizontal-relative:char;mso-position-vertical-relative:line" id="docshapegroup5" coordorigin="0,0" coordsize="2730,10">
                <v:line style="position:absolute" from="0,5" to="2730,5" stroked="true" strokeweight=".5pt" strokecolor="#000000">
                  <v:stroke dashstyle="solid"/>
                </v:line>
              </v:group>
            </w:pict>
          </mc:Fallback>
        </mc:AlternateContent>
      </w:r>
      <w:r>
        <w:rPr>
          <w:sz w:val="2"/>
        </w:rPr>
      </w:r>
    </w:p>
    <w:p>
      <w:pPr>
        <w:spacing w:after="0" w:line="20" w:lineRule="exact"/>
        <w:rPr>
          <w:sz w:val="2"/>
        </w:rPr>
        <w:sectPr>
          <w:type w:val="continuous"/>
          <w:pgSz w:w="12240" w:h="15840"/>
          <w:pgMar w:top="0" w:bottom="280" w:left="620" w:right="600"/>
          <w:cols w:num="3" w:equalWidth="0">
            <w:col w:w="3302" w:space="3307"/>
            <w:col w:w="1501" w:space="39"/>
            <w:col w:w="2871"/>
          </w:cols>
        </w:sectPr>
      </w:pPr>
    </w:p>
    <w:p>
      <w:pPr>
        <w:pStyle w:val="BodyText"/>
        <w:spacing w:before="7"/>
        <w:rPr>
          <w:sz w:val="11"/>
        </w:rPr>
      </w:pPr>
    </w:p>
    <w:p>
      <w:pPr>
        <w:spacing w:after="0"/>
        <w:rPr>
          <w:sz w:val="11"/>
        </w:rPr>
        <w:sectPr>
          <w:type w:val="continuous"/>
          <w:pgSz w:w="12240" w:h="15840"/>
          <w:pgMar w:top="0" w:bottom="280" w:left="620" w:right="600"/>
        </w:sectPr>
      </w:pPr>
    </w:p>
    <w:p>
      <w:pPr>
        <w:pStyle w:val="BodyText"/>
        <w:spacing w:before="166"/>
        <w:ind w:left="100"/>
      </w:pPr>
      <w:r>
        <w:rPr/>
        <w:t>Project </w:t>
      </w:r>
      <w:r>
        <w:rPr>
          <w:spacing w:val="-2"/>
        </w:rPr>
        <w:t>Location:</w:t>
      </w:r>
    </w:p>
    <w:p>
      <w:pPr>
        <w:pStyle w:val="BodyText"/>
        <w:spacing w:before="94"/>
        <w:ind w:right="2358"/>
        <w:jc w:val="right"/>
      </w:pPr>
      <w:r>
        <w:rPr/>
        <w:br w:type="column"/>
      </w:r>
      <w:r>
        <w:rPr>
          <w:spacing w:val="-2"/>
        </w:rPr>
        <w:t>Fresno</w:t>
      </w:r>
    </w:p>
    <w:p>
      <w:pPr>
        <w:tabs>
          <w:tab w:pos="4889" w:val="left" w:leader="none"/>
        </w:tabs>
        <w:spacing w:before="52"/>
        <w:ind w:left="0" w:right="2338" w:firstLine="0"/>
        <w:jc w:val="right"/>
        <w:rPr>
          <w:i/>
          <w:sz w:val="18"/>
        </w:rPr>
      </w:pPr>
      <w:r>
        <w:rPr/>
        <mc:AlternateContent>
          <mc:Choice Requires="wps">
            <w:drawing>
              <wp:anchor distT="0" distB="0" distL="0" distR="0" allowOverlap="1" layoutInCell="1" locked="0" behindDoc="0" simplePos="0" relativeHeight="15733760">
                <wp:simplePos x="0" y="0"/>
                <wp:positionH relativeFrom="page">
                  <wp:posOffset>1459991</wp:posOffset>
                </wp:positionH>
                <wp:positionV relativeFrom="paragraph">
                  <wp:posOffset>22186</wp:posOffset>
                </wp:positionV>
                <wp:extent cx="5855335" cy="1270"/>
                <wp:effectExtent l="0" t="0" r="0" b="0"/>
                <wp:wrapNone/>
                <wp:docPr id="12" name="Graphic 12"/>
                <wp:cNvGraphicFramePr>
                  <a:graphicFrameLocks/>
                </wp:cNvGraphicFramePr>
                <a:graphic>
                  <a:graphicData uri="http://schemas.microsoft.com/office/word/2010/wordprocessingShape">
                    <wps:wsp>
                      <wps:cNvPr id="12" name="Graphic 12"/>
                      <wps:cNvSpPr/>
                      <wps:spPr>
                        <a:xfrm>
                          <a:off x="0" y="0"/>
                          <a:ext cx="5855335" cy="1270"/>
                        </a:xfrm>
                        <a:custGeom>
                          <a:avLst/>
                          <a:gdLst/>
                          <a:ahLst/>
                          <a:cxnLst/>
                          <a:rect l="l" t="t" r="r" b="b"/>
                          <a:pathLst>
                            <a:path w="5855335" h="0">
                              <a:moveTo>
                                <a:pt x="0" y="0"/>
                              </a:moveTo>
                              <a:lnTo>
                                <a:pt x="5855208"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3760" from="114.959999pt,1.746995pt" to="575.999999pt,1.746995pt" stroked="true" strokeweight=".5pt" strokecolor="#000000">
                <v:stroke dashstyle="solid"/>
                <w10:wrap type="none"/>
              </v:line>
            </w:pict>
          </mc:Fallback>
        </mc:AlternateContent>
      </w:r>
      <w:r>
        <w:rPr>
          <w:i/>
          <w:spacing w:val="-4"/>
          <w:sz w:val="18"/>
        </w:rPr>
        <w:t>City</w:t>
      </w:r>
      <w:r>
        <w:rPr>
          <w:i/>
          <w:sz w:val="18"/>
        </w:rPr>
        <w:tab/>
      </w:r>
      <w:r>
        <w:rPr>
          <w:i/>
          <w:spacing w:val="-2"/>
          <w:sz w:val="18"/>
        </w:rPr>
        <w:t>County</w:t>
      </w:r>
    </w:p>
    <w:p>
      <w:pPr>
        <w:spacing w:after="0"/>
        <w:jc w:val="right"/>
        <w:rPr>
          <w:sz w:val="18"/>
        </w:rPr>
        <w:sectPr>
          <w:type w:val="continuous"/>
          <w:pgSz w:w="12240" w:h="15840"/>
          <w:pgMar w:top="0" w:bottom="280" w:left="620" w:right="600"/>
          <w:cols w:num="2" w:equalWidth="0">
            <w:col w:w="1631" w:space="1489"/>
            <w:col w:w="7900"/>
          </w:cols>
        </w:sectPr>
      </w:pPr>
    </w:p>
    <w:p>
      <w:pPr>
        <w:pStyle w:val="BodyText"/>
        <w:spacing w:before="43"/>
        <w:rPr>
          <w:i/>
        </w:rPr>
      </w:pPr>
      <w:r>
        <w:rPr/>
        <mc:AlternateContent>
          <mc:Choice Requires="wps">
            <w:drawing>
              <wp:anchor distT="0" distB="0" distL="0" distR="0" allowOverlap="1" layoutInCell="1" locked="0" behindDoc="0" simplePos="0" relativeHeight="15732224">
                <wp:simplePos x="0" y="0"/>
                <wp:positionH relativeFrom="page">
                  <wp:posOffset>6882904</wp:posOffset>
                </wp:positionH>
                <wp:positionV relativeFrom="page">
                  <wp:posOffset>0</wp:posOffset>
                </wp:positionV>
                <wp:extent cx="889635" cy="241935"/>
                <wp:effectExtent l="0" t="0" r="0" b="0"/>
                <wp:wrapNone/>
                <wp:docPr id="13" name="Group 13"/>
                <wp:cNvGraphicFramePr>
                  <a:graphicFrameLocks/>
                </wp:cNvGraphicFramePr>
                <a:graphic>
                  <a:graphicData uri="http://schemas.microsoft.com/office/word/2010/wordprocessingGroup">
                    <wpg:wgp>
                      <wpg:cNvPr id="13" name="Group 13"/>
                      <wpg:cNvGrpSpPr/>
                      <wpg:grpSpPr>
                        <a:xfrm>
                          <a:off x="0" y="0"/>
                          <a:ext cx="889635" cy="241935"/>
                          <a:chExt cx="889635" cy="241935"/>
                        </a:xfrm>
                      </wpg:grpSpPr>
                      <wps:wsp>
                        <wps:cNvPr id="14" name="Graphic 14"/>
                        <wps:cNvSpPr/>
                        <wps:spPr>
                          <a:xfrm>
                            <a:off x="4762" y="4762"/>
                            <a:ext cx="880110" cy="232410"/>
                          </a:xfrm>
                          <a:custGeom>
                            <a:avLst/>
                            <a:gdLst/>
                            <a:ahLst/>
                            <a:cxnLst/>
                            <a:rect l="l" t="t" r="r" b="b"/>
                            <a:pathLst>
                              <a:path w="880110" h="232410">
                                <a:moveTo>
                                  <a:pt x="879970" y="0"/>
                                </a:moveTo>
                                <a:lnTo>
                                  <a:pt x="0" y="0"/>
                                </a:lnTo>
                                <a:lnTo>
                                  <a:pt x="0" y="232155"/>
                                </a:lnTo>
                                <a:lnTo>
                                  <a:pt x="879970" y="232155"/>
                                </a:lnTo>
                                <a:lnTo>
                                  <a:pt x="879970" y="0"/>
                                </a:lnTo>
                                <a:close/>
                              </a:path>
                            </a:pathLst>
                          </a:custGeom>
                          <a:solidFill>
                            <a:srgbClr val="CFD1D2"/>
                          </a:solidFill>
                        </wps:spPr>
                        <wps:bodyPr wrap="square" lIns="0" tIns="0" rIns="0" bIns="0" rtlCol="0">
                          <a:prstTxWarp prst="textNoShape">
                            <a:avLst/>
                          </a:prstTxWarp>
                          <a:noAutofit/>
                        </wps:bodyPr>
                      </wps:wsp>
                      <wps:wsp>
                        <wps:cNvPr id="15" name="Textbox 15"/>
                        <wps:cNvSpPr txBox="1"/>
                        <wps:spPr>
                          <a:xfrm>
                            <a:off x="4762" y="4762"/>
                            <a:ext cx="880110" cy="232410"/>
                          </a:xfrm>
                          <a:prstGeom prst="rect">
                            <a:avLst/>
                          </a:prstGeom>
                          <a:ln w="9525">
                            <a:solidFill>
                              <a:srgbClr val="000000"/>
                            </a:solidFill>
                            <a:prstDash val="solid"/>
                          </a:ln>
                        </wps:spPr>
                        <wps:txbx>
                          <w:txbxContent>
                            <w:p>
                              <w:pPr>
                                <w:spacing w:before="60"/>
                                <w:ind w:left="218" w:right="0" w:firstLine="0"/>
                                <w:jc w:val="left"/>
                                <w:rPr>
                                  <w:sz w:val="20"/>
                                </w:rPr>
                              </w:pPr>
                              <w:r>
                                <w:rPr>
                                  <w:sz w:val="20"/>
                                </w:rPr>
                                <w:t>Print </w:t>
                              </w:r>
                              <w:r>
                                <w:rPr>
                                  <w:spacing w:val="-4"/>
                                  <w:sz w:val="20"/>
                                </w:rPr>
                                <w:t>From</w:t>
                              </w:r>
                            </w:p>
                          </w:txbxContent>
                        </wps:txbx>
                        <wps:bodyPr wrap="square" lIns="0" tIns="0" rIns="0" bIns="0" rtlCol="0">
                          <a:noAutofit/>
                        </wps:bodyPr>
                      </wps:wsp>
                    </wpg:wgp>
                  </a:graphicData>
                </a:graphic>
              </wp:anchor>
            </w:drawing>
          </mc:Choice>
          <mc:Fallback>
            <w:pict>
              <v:group style="position:absolute;margin-left:541.960999pt;margin-top:0pt;width:70.05pt;height:19.05pt;mso-position-horizontal-relative:page;mso-position-vertical-relative:page;z-index:15732224" id="docshapegroup6" coordorigin="10839,0" coordsize="1401,381">
                <v:rect style="position:absolute;left:10846;top:7;width:1386;height:366" id="docshape7" filled="true" fillcolor="#cfd1d2" stroked="false">
                  <v:fill type="solid"/>
                </v:rect>
                <v:shapetype id="_x0000_t202" o:spt="202" coordsize="21600,21600" path="m,l,21600r21600,l21600,xe">
                  <v:stroke joinstyle="miter"/>
                  <v:path gradientshapeok="t" o:connecttype="rect"/>
                </v:shapetype>
                <v:shape style="position:absolute;left:10846;top:7;width:1386;height:366" type="#_x0000_t202" id="docshape8" filled="false" stroked="true" strokeweight=".75pt" strokecolor="#000000">
                  <v:textbox inset="0,0,0,0">
                    <w:txbxContent>
                      <w:p>
                        <w:pPr>
                          <w:spacing w:before="60"/>
                          <w:ind w:left="218" w:right="0" w:firstLine="0"/>
                          <w:jc w:val="left"/>
                          <w:rPr>
                            <w:sz w:val="20"/>
                          </w:rPr>
                        </w:pPr>
                        <w:r>
                          <w:rPr>
                            <w:sz w:val="20"/>
                          </w:rPr>
                          <w:t>Print </w:t>
                        </w:r>
                        <w:r>
                          <w:rPr>
                            <w:spacing w:val="-4"/>
                            <w:sz w:val="20"/>
                          </w:rPr>
                          <w:t>From</w:t>
                        </w:r>
                      </w:p>
                    </w:txbxContent>
                  </v:textbox>
                  <v:stroke dashstyle="solid"/>
                  <w10:wrap type="none"/>
                </v:shape>
                <w10:wrap type="none"/>
              </v:group>
            </w:pict>
          </mc:Fallback>
        </mc:AlternateContent>
      </w:r>
    </w:p>
    <w:p>
      <w:pPr>
        <w:pStyle w:val="BodyText"/>
        <w:spacing w:before="1"/>
        <w:ind w:left="100"/>
      </w:pPr>
      <w:r>
        <w:rPr/>
        <w:t>Project</w:t>
      </w:r>
      <w:r>
        <w:rPr>
          <w:spacing w:val="-3"/>
        </w:rPr>
        <w:t> </w:t>
      </w:r>
      <w:r>
        <w:rPr/>
        <w:t>Description</w:t>
      </w:r>
      <w:r>
        <w:rPr>
          <w:spacing w:val="-3"/>
        </w:rPr>
        <w:t> </w:t>
      </w:r>
      <w:r>
        <w:rPr/>
        <w:t>(Proposed</w:t>
      </w:r>
      <w:r>
        <w:rPr>
          <w:spacing w:val="-3"/>
        </w:rPr>
        <w:t> </w:t>
      </w:r>
      <w:r>
        <w:rPr/>
        <w:t>actions,</w:t>
      </w:r>
      <w:r>
        <w:rPr>
          <w:spacing w:val="-3"/>
        </w:rPr>
        <w:t> </w:t>
      </w:r>
      <w:r>
        <w:rPr/>
        <w:t>location,</w:t>
      </w:r>
      <w:r>
        <w:rPr>
          <w:spacing w:val="-3"/>
        </w:rPr>
        <w:t> </w:t>
      </w:r>
      <w:r>
        <w:rPr/>
        <w:t>and/or</w:t>
      </w:r>
      <w:r>
        <w:rPr>
          <w:spacing w:val="-3"/>
        </w:rPr>
        <w:t> </w:t>
      </w:r>
      <w:r>
        <w:rPr>
          <w:spacing w:val="-2"/>
        </w:rPr>
        <w:t>consequences).</w:t>
      </w:r>
    </w:p>
    <w:p>
      <w:pPr>
        <w:pStyle w:val="BodyText"/>
        <w:spacing w:before="9"/>
        <w:rPr>
          <w:sz w:val="4"/>
        </w:rPr>
      </w:pPr>
      <w:r>
        <w:rPr/>
        <mc:AlternateContent>
          <mc:Choice Requires="wps">
            <w:drawing>
              <wp:anchor distT="0" distB="0" distL="0" distR="0" allowOverlap="1" layoutInCell="1" locked="0" behindDoc="1" simplePos="0" relativeHeight="487590400">
                <wp:simplePos x="0" y="0"/>
                <wp:positionH relativeFrom="page">
                  <wp:posOffset>463550</wp:posOffset>
                </wp:positionH>
                <wp:positionV relativeFrom="paragraph">
                  <wp:posOffset>57056</wp:posOffset>
                </wp:positionV>
                <wp:extent cx="6845300" cy="2067560"/>
                <wp:effectExtent l="0" t="0" r="0" b="0"/>
                <wp:wrapTopAndBottom/>
                <wp:docPr id="16" name="Textbox 16"/>
                <wp:cNvGraphicFramePr>
                  <a:graphicFrameLocks/>
                </wp:cNvGraphicFramePr>
                <a:graphic>
                  <a:graphicData uri="http://schemas.microsoft.com/office/word/2010/wordprocessingShape">
                    <wps:wsp>
                      <wps:cNvPr id="16" name="Textbox 16"/>
                      <wps:cNvSpPr txBox="1"/>
                      <wps:spPr>
                        <a:xfrm>
                          <a:off x="0" y="0"/>
                          <a:ext cx="6845300" cy="2067560"/>
                        </a:xfrm>
                        <a:prstGeom prst="rect">
                          <a:avLst/>
                        </a:prstGeom>
                        <a:ln w="12700">
                          <a:solidFill>
                            <a:srgbClr val="000000"/>
                          </a:solidFill>
                          <a:prstDash val="solid"/>
                        </a:ln>
                      </wps:spPr>
                      <wps:txbx>
                        <w:txbxContent>
                          <w:p>
                            <w:pPr>
                              <w:pStyle w:val="BodyText"/>
                              <w:spacing w:before="20"/>
                            </w:pPr>
                            <w:r>
                              <w:rPr/>
                              <w:t>See</w:t>
                            </w:r>
                            <w:r>
                              <w:rPr>
                                <w:spacing w:val="-1"/>
                              </w:rPr>
                              <w:t> </w:t>
                            </w:r>
                            <w:r>
                              <w:rPr/>
                              <w:t>Attachment</w:t>
                            </w:r>
                            <w:r>
                              <w:rPr>
                                <w:spacing w:val="-1"/>
                              </w:rPr>
                              <w:t> </w:t>
                            </w:r>
                            <w:r>
                              <w:rPr>
                                <w:spacing w:val="-10"/>
                              </w:rPr>
                              <w:t>A</w:t>
                            </w:r>
                          </w:p>
                        </w:txbxContent>
                      </wps:txbx>
                      <wps:bodyPr wrap="square" lIns="0" tIns="0" rIns="0" bIns="0" rtlCol="0">
                        <a:noAutofit/>
                      </wps:bodyPr>
                    </wps:wsp>
                  </a:graphicData>
                </a:graphic>
              </wp:anchor>
            </w:drawing>
          </mc:Choice>
          <mc:Fallback>
            <w:pict>
              <v:shape style="position:absolute;margin-left:36.5pt;margin-top:4.492627pt;width:539pt;height:162.8pt;mso-position-horizontal-relative:page;mso-position-vertical-relative:paragraph;z-index:-15726080;mso-wrap-distance-left:0;mso-wrap-distance-right:0" type="#_x0000_t202" id="docshape9" filled="false" stroked="true" strokeweight="1pt" strokecolor="#000000">
                <v:textbox inset="0,0,0,0">
                  <w:txbxContent>
                    <w:p>
                      <w:pPr>
                        <w:pStyle w:val="BodyText"/>
                        <w:spacing w:before="20"/>
                      </w:pPr>
                      <w:r>
                        <w:rPr/>
                        <w:t>See</w:t>
                      </w:r>
                      <w:r>
                        <w:rPr>
                          <w:spacing w:val="-1"/>
                        </w:rPr>
                        <w:t> </w:t>
                      </w:r>
                      <w:r>
                        <w:rPr/>
                        <w:t>Attachment</w:t>
                      </w:r>
                      <w:r>
                        <w:rPr>
                          <w:spacing w:val="-1"/>
                        </w:rPr>
                        <w:t> </w:t>
                      </w:r>
                      <w:r>
                        <w:rPr>
                          <w:spacing w:val="-10"/>
                        </w:rPr>
                        <w:t>A</w:t>
                      </w:r>
                    </w:p>
                  </w:txbxContent>
                </v:textbox>
                <v:stroke dashstyle="solid"/>
                <w10:wrap type="topAndBottom"/>
              </v:shape>
            </w:pict>
          </mc:Fallback>
        </mc:AlternateContent>
      </w:r>
    </w:p>
    <w:p>
      <w:pPr>
        <w:pStyle w:val="BodyText"/>
        <w:spacing w:line="249" w:lineRule="auto" w:before="135"/>
        <w:ind w:left="100"/>
      </w:pPr>
      <w:r>
        <w:rPr/>
        <w:t>Identify</w:t>
      </w:r>
      <w:r>
        <w:rPr>
          <w:spacing w:val="-4"/>
        </w:rPr>
        <w:t> </w:t>
      </w:r>
      <w:r>
        <w:rPr/>
        <w:t>the</w:t>
      </w:r>
      <w:r>
        <w:rPr>
          <w:spacing w:val="-4"/>
        </w:rPr>
        <w:t> </w:t>
      </w:r>
      <w:r>
        <w:rPr/>
        <w:t>project’s</w:t>
      </w:r>
      <w:r>
        <w:rPr>
          <w:spacing w:val="-4"/>
        </w:rPr>
        <w:t> </w:t>
      </w:r>
      <w:r>
        <w:rPr/>
        <w:t>significant</w:t>
      </w:r>
      <w:r>
        <w:rPr>
          <w:spacing w:val="-4"/>
        </w:rPr>
        <w:t> </w:t>
      </w:r>
      <w:r>
        <w:rPr/>
        <w:t>or</w:t>
      </w:r>
      <w:r>
        <w:rPr>
          <w:spacing w:val="-4"/>
        </w:rPr>
        <w:t> </w:t>
      </w:r>
      <w:r>
        <w:rPr/>
        <w:t>potentially</w:t>
      </w:r>
      <w:r>
        <w:rPr>
          <w:spacing w:val="-4"/>
        </w:rPr>
        <w:t> </w:t>
      </w:r>
      <w:r>
        <w:rPr/>
        <w:t>significant</w:t>
      </w:r>
      <w:r>
        <w:rPr>
          <w:spacing w:val="-4"/>
        </w:rPr>
        <w:t> </w:t>
      </w:r>
      <w:r>
        <w:rPr/>
        <w:t>effects</w:t>
      </w:r>
      <w:r>
        <w:rPr>
          <w:spacing w:val="-4"/>
        </w:rPr>
        <w:t> </w:t>
      </w:r>
      <w:r>
        <w:rPr/>
        <w:t>and</w:t>
      </w:r>
      <w:r>
        <w:rPr>
          <w:spacing w:val="-4"/>
        </w:rPr>
        <w:t> </w:t>
      </w:r>
      <w:r>
        <w:rPr/>
        <w:t>briefly</w:t>
      </w:r>
      <w:r>
        <w:rPr>
          <w:spacing w:val="-4"/>
        </w:rPr>
        <w:t> </w:t>
      </w:r>
      <w:r>
        <w:rPr/>
        <w:t>describe</w:t>
      </w:r>
      <w:r>
        <w:rPr>
          <w:spacing w:val="-4"/>
        </w:rPr>
        <w:t> </w:t>
      </w:r>
      <w:r>
        <w:rPr/>
        <w:t>any</w:t>
      </w:r>
      <w:r>
        <w:rPr>
          <w:spacing w:val="-4"/>
        </w:rPr>
        <w:t> </w:t>
      </w:r>
      <w:r>
        <w:rPr/>
        <w:t>proposed</w:t>
      </w:r>
      <w:r>
        <w:rPr>
          <w:spacing w:val="-4"/>
        </w:rPr>
        <w:t> </w:t>
      </w:r>
      <w:r>
        <w:rPr/>
        <w:t>mitigation</w:t>
      </w:r>
      <w:r>
        <w:rPr>
          <w:spacing w:val="-4"/>
        </w:rPr>
        <w:t> </w:t>
      </w:r>
      <w:r>
        <w:rPr/>
        <w:t>measures</w:t>
      </w:r>
      <w:r>
        <w:rPr>
          <w:spacing w:val="-4"/>
        </w:rPr>
        <w:t> </w:t>
      </w:r>
      <w:r>
        <w:rPr/>
        <w:t>that would reduce or avoid that effect.</w:t>
      </w:r>
    </w:p>
    <w:p>
      <w:pPr>
        <w:pStyle w:val="BodyText"/>
        <w:spacing w:before="11"/>
        <w:rPr>
          <w:sz w:val="5"/>
        </w:rPr>
      </w:pPr>
      <w:r>
        <w:rPr/>
        <mc:AlternateContent>
          <mc:Choice Requires="wps">
            <w:drawing>
              <wp:anchor distT="0" distB="0" distL="0" distR="0" allowOverlap="1" layoutInCell="1" locked="0" behindDoc="1" simplePos="0" relativeHeight="487590912">
                <wp:simplePos x="0" y="0"/>
                <wp:positionH relativeFrom="page">
                  <wp:posOffset>463550</wp:posOffset>
                </wp:positionH>
                <wp:positionV relativeFrom="paragraph">
                  <wp:posOffset>65176</wp:posOffset>
                </wp:positionV>
                <wp:extent cx="6845300" cy="2997200"/>
                <wp:effectExtent l="0" t="0" r="0" b="0"/>
                <wp:wrapTopAndBottom/>
                <wp:docPr id="17" name="Textbox 17"/>
                <wp:cNvGraphicFramePr>
                  <a:graphicFrameLocks/>
                </wp:cNvGraphicFramePr>
                <a:graphic>
                  <a:graphicData uri="http://schemas.microsoft.com/office/word/2010/wordprocessingShape">
                    <wps:wsp>
                      <wps:cNvPr id="17" name="Textbox 17"/>
                      <wps:cNvSpPr txBox="1"/>
                      <wps:spPr>
                        <a:xfrm>
                          <a:off x="0" y="0"/>
                          <a:ext cx="6845300" cy="2997200"/>
                        </a:xfrm>
                        <a:prstGeom prst="rect">
                          <a:avLst/>
                        </a:prstGeom>
                        <a:ln w="12700">
                          <a:solidFill>
                            <a:srgbClr val="000000"/>
                          </a:solidFill>
                          <a:prstDash val="solid"/>
                        </a:ln>
                      </wps:spPr>
                      <wps:txbx>
                        <w:txbxContent>
                          <w:p>
                            <w:pPr>
                              <w:pStyle w:val="BodyText"/>
                              <w:spacing w:before="129"/>
                              <w:ind w:left="20"/>
                            </w:pPr>
                            <w:r>
                              <w:rPr/>
                              <w:t>See</w:t>
                            </w:r>
                            <w:r>
                              <w:rPr>
                                <w:spacing w:val="-1"/>
                              </w:rPr>
                              <w:t> </w:t>
                            </w:r>
                            <w:r>
                              <w:rPr/>
                              <w:t>Attachment</w:t>
                            </w:r>
                            <w:r>
                              <w:rPr>
                                <w:spacing w:val="-2"/>
                              </w:rPr>
                              <w:t> </w:t>
                            </w:r>
                            <w:r>
                              <w:rPr>
                                <w:spacing w:val="-10"/>
                              </w:rPr>
                              <w:t>A</w:t>
                            </w:r>
                          </w:p>
                        </w:txbxContent>
                      </wps:txbx>
                      <wps:bodyPr wrap="square" lIns="0" tIns="0" rIns="0" bIns="0" rtlCol="0">
                        <a:noAutofit/>
                      </wps:bodyPr>
                    </wps:wsp>
                  </a:graphicData>
                </a:graphic>
              </wp:anchor>
            </w:drawing>
          </mc:Choice>
          <mc:Fallback>
            <w:pict>
              <v:shape style="position:absolute;margin-left:36.5pt;margin-top:5.132031pt;width:539pt;height:236pt;mso-position-horizontal-relative:page;mso-position-vertical-relative:paragraph;z-index:-15725568;mso-wrap-distance-left:0;mso-wrap-distance-right:0" type="#_x0000_t202" id="docshape10" filled="false" stroked="true" strokeweight="1pt" strokecolor="#000000">
                <v:textbox inset="0,0,0,0">
                  <w:txbxContent>
                    <w:p>
                      <w:pPr>
                        <w:pStyle w:val="BodyText"/>
                        <w:spacing w:before="129"/>
                        <w:ind w:left="20"/>
                      </w:pPr>
                      <w:r>
                        <w:rPr/>
                        <w:t>See</w:t>
                      </w:r>
                      <w:r>
                        <w:rPr>
                          <w:spacing w:val="-1"/>
                        </w:rPr>
                        <w:t> </w:t>
                      </w:r>
                      <w:r>
                        <w:rPr/>
                        <w:t>Attachment</w:t>
                      </w:r>
                      <w:r>
                        <w:rPr>
                          <w:spacing w:val="-2"/>
                        </w:rPr>
                        <w:t> </w:t>
                      </w:r>
                      <w:r>
                        <w:rPr>
                          <w:spacing w:val="-10"/>
                        </w:rPr>
                        <w:t>A</w:t>
                      </w:r>
                    </w:p>
                  </w:txbxContent>
                </v:textbox>
                <v:stroke dashstyle="solid"/>
                <w10:wrap type="topAndBottom"/>
              </v:shape>
            </w:pict>
          </mc:Fallback>
        </mc:AlternateContent>
      </w:r>
    </w:p>
    <w:p>
      <w:pPr>
        <w:spacing w:before="69"/>
        <w:ind w:left="0" w:right="118" w:firstLine="0"/>
        <w:jc w:val="right"/>
        <w:rPr>
          <w:i/>
          <w:sz w:val="18"/>
        </w:rPr>
      </w:pPr>
      <w:r>
        <w:rPr>
          <w:i/>
          <w:sz w:val="18"/>
        </w:rPr>
        <w:t>Revised</w:t>
      </w:r>
      <w:r>
        <w:rPr>
          <w:i/>
          <w:spacing w:val="-12"/>
          <w:sz w:val="18"/>
        </w:rPr>
        <w:t> </w:t>
      </w:r>
      <w:r>
        <w:rPr>
          <w:i/>
          <w:sz w:val="18"/>
        </w:rPr>
        <w:t>September</w:t>
      </w:r>
      <w:r>
        <w:rPr>
          <w:i/>
          <w:spacing w:val="-11"/>
          <w:sz w:val="18"/>
        </w:rPr>
        <w:t> </w:t>
      </w:r>
      <w:r>
        <w:rPr>
          <w:i/>
          <w:spacing w:val="-4"/>
          <w:sz w:val="18"/>
        </w:rPr>
        <w:t>2011</w:t>
      </w:r>
    </w:p>
    <w:p>
      <w:pPr>
        <w:spacing w:after="0"/>
        <w:jc w:val="right"/>
        <w:rPr>
          <w:sz w:val="18"/>
        </w:rPr>
        <w:sectPr>
          <w:type w:val="continuous"/>
          <w:pgSz w:w="12240" w:h="15840"/>
          <w:pgMar w:top="0" w:bottom="280" w:left="620" w:right="600"/>
        </w:sectPr>
      </w:pPr>
    </w:p>
    <w:p>
      <w:pPr>
        <w:spacing w:before="74"/>
        <w:ind w:left="0" w:right="119" w:firstLine="0"/>
        <w:jc w:val="right"/>
        <w:rPr>
          <w:b/>
          <w:sz w:val="22"/>
        </w:rPr>
      </w:pPr>
      <w:r>
        <w:rPr>
          <w:b/>
          <w:spacing w:val="-2"/>
          <w:sz w:val="22"/>
        </w:rPr>
        <w:t>continued</w:t>
      </w:r>
    </w:p>
    <w:p>
      <w:pPr>
        <w:pStyle w:val="BodyText"/>
        <w:spacing w:before="4"/>
        <w:rPr>
          <w:b/>
          <w:sz w:val="4"/>
        </w:rPr>
      </w:pPr>
      <w:r>
        <w:rPr/>
        <mc:AlternateContent>
          <mc:Choice Requires="wps">
            <w:drawing>
              <wp:anchor distT="0" distB="0" distL="0" distR="0" allowOverlap="1" layoutInCell="1" locked="0" behindDoc="1" simplePos="0" relativeHeight="487593472">
                <wp:simplePos x="0" y="0"/>
                <wp:positionH relativeFrom="page">
                  <wp:posOffset>457200</wp:posOffset>
                </wp:positionH>
                <wp:positionV relativeFrom="paragraph">
                  <wp:posOffset>47003</wp:posOffset>
                </wp:positionV>
                <wp:extent cx="6858000" cy="1270"/>
                <wp:effectExtent l="0" t="0" r="0" b="0"/>
                <wp:wrapTopAndBottom/>
                <wp:docPr id="18" name="Graphic 18"/>
                <wp:cNvGraphicFramePr>
                  <a:graphicFrameLocks/>
                </wp:cNvGraphicFramePr>
                <a:graphic>
                  <a:graphicData uri="http://schemas.microsoft.com/office/word/2010/wordprocessingShape">
                    <wps:wsp>
                      <wps:cNvPr id="18" name="Graphic 18"/>
                      <wps:cNvSpPr/>
                      <wps:spPr>
                        <a:xfrm>
                          <a:off x="0" y="0"/>
                          <a:ext cx="6858000" cy="1270"/>
                        </a:xfrm>
                        <a:custGeom>
                          <a:avLst/>
                          <a:gdLst/>
                          <a:ahLst/>
                          <a:cxnLst/>
                          <a:rect l="l" t="t" r="r" b="b"/>
                          <a:pathLst>
                            <a:path w="6858000" h="0">
                              <a:moveTo>
                                <a:pt x="0" y="0"/>
                              </a:moveTo>
                              <a:lnTo>
                                <a:pt x="68580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6pt;margin-top:3.701074pt;width:540pt;height:.1pt;mso-position-horizontal-relative:page;mso-position-vertical-relative:paragraph;z-index:-15723008;mso-wrap-distance-left:0;mso-wrap-distance-right:0" id="docshape11" coordorigin="720,74" coordsize="10800,0" path="m720,74l11520,74e" filled="false" stroked="true" strokeweight=".5pt" strokecolor="#000000">
                <v:path arrowok="t"/>
                <v:stroke dashstyle="solid"/>
                <w10:wrap type="topAndBottom"/>
              </v:shape>
            </w:pict>
          </mc:Fallback>
        </mc:AlternateContent>
      </w:r>
    </w:p>
    <w:p>
      <w:pPr>
        <w:pStyle w:val="BodyText"/>
        <w:spacing w:before="46"/>
        <w:rPr>
          <w:b/>
        </w:rPr>
      </w:pPr>
    </w:p>
    <w:p>
      <w:pPr>
        <w:pStyle w:val="BodyText"/>
        <w:spacing w:line="249" w:lineRule="auto"/>
        <w:ind w:left="100"/>
      </w:pPr>
      <w:r>
        <w:rPr/>
        <w:t>If</w:t>
      </w:r>
      <w:r>
        <w:rPr>
          <w:spacing w:val="24"/>
        </w:rPr>
        <w:t> </w:t>
      </w:r>
      <w:r>
        <w:rPr/>
        <w:t>applicable,</w:t>
      </w:r>
      <w:r>
        <w:rPr>
          <w:spacing w:val="24"/>
        </w:rPr>
        <w:t> </w:t>
      </w:r>
      <w:r>
        <w:rPr/>
        <w:t>describe</w:t>
      </w:r>
      <w:r>
        <w:rPr>
          <w:spacing w:val="24"/>
        </w:rPr>
        <w:t> </w:t>
      </w:r>
      <w:r>
        <w:rPr/>
        <w:t>any</w:t>
      </w:r>
      <w:r>
        <w:rPr>
          <w:spacing w:val="24"/>
        </w:rPr>
        <w:t> </w:t>
      </w:r>
      <w:r>
        <w:rPr/>
        <w:t>of</w:t>
      </w:r>
      <w:r>
        <w:rPr>
          <w:spacing w:val="24"/>
        </w:rPr>
        <w:t> </w:t>
      </w:r>
      <w:r>
        <w:rPr/>
        <w:t>the</w:t>
      </w:r>
      <w:r>
        <w:rPr>
          <w:spacing w:val="24"/>
        </w:rPr>
        <w:t> </w:t>
      </w:r>
      <w:r>
        <w:rPr/>
        <w:t>project’s</w:t>
      </w:r>
      <w:r>
        <w:rPr>
          <w:spacing w:val="24"/>
        </w:rPr>
        <w:t> </w:t>
      </w:r>
      <w:r>
        <w:rPr/>
        <w:t>areas</w:t>
      </w:r>
      <w:r>
        <w:rPr>
          <w:spacing w:val="24"/>
        </w:rPr>
        <w:t> </w:t>
      </w:r>
      <w:r>
        <w:rPr/>
        <w:t>of</w:t>
      </w:r>
      <w:r>
        <w:rPr>
          <w:spacing w:val="24"/>
        </w:rPr>
        <w:t> </w:t>
      </w:r>
      <w:r>
        <w:rPr/>
        <w:t>controversy</w:t>
      </w:r>
      <w:r>
        <w:rPr>
          <w:spacing w:val="24"/>
        </w:rPr>
        <w:t> </w:t>
      </w:r>
      <w:r>
        <w:rPr/>
        <w:t>known</w:t>
      </w:r>
      <w:r>
        <w:rPr>
          <w:spacing w:val="24"/>
        </w:rPr>
        <w:t> </w:t>
      </w:r>
      <w:r>
        <w:rPr/>
        <w:t>to</w:t>
      </w:r>
      <w:r>
        <w:rPr>
          <w:spacing w:val="24"/>
        </w:rPr>
        <w:t> </w:t>
      </w:r>
      <w:r>
        <w:rPr/>
        <w:t>the</w:t>
      </w:r>
      <w:r>
        <w:rPr>
          <w:spacing w:val="24"/>
        </w:rPr>
        <w:t> </w:t>
      </w:r>
      <w:r>
        <w:rPr/>
        <w:t>Lead Agency,</w:t>
      </w:r>
      <w:r>
        <w:rPr>
          <w:spacing w:val="24"/>
        </w:rPr>
        <w:t> </w:t>
      </w:r>
      <w:r>
        <w:rPr/>
        <w:t>including</w:t>
      </w:r>
      <w:r>
        <w:rPr>
          <w:spacing w:val="24"/>
        </w:rPr>
        <w:t> </w:t>
      </w:r>
      <w:r>
        <w:rPr/>
        <w:t>issues</w:t>
      </w:r>
      <w:r>
        <w:rPr>
          <w:spacing w:val="24"/>
        </w:rPr>
        <w:t> </w:t>
      </w:r>
      <w:r>
        <w:rPr/>
        <w:t>raised</w:t>
      </w:r>
      <w:r>
        <w:rPr>
          <w:spacing w:val="24"/>
        </w:rPr>
        <w:t> </w:t>
      </w:r>
      <w:r>
        <w:rPr/>
        <w:t>by agencies and the public.</w:t>
      </w:r>
    </w:p>
    <w:p>
      <w:pPr>
        <w:pStyle w:val="BodyText"/>
        <w:spacing w:before="2"/>
        <w:rPr>
          <w:sz w:val="6"/>
        </w:rPr>
      </w:pPr>
      <w:r>
        <w:rPr/>
        <mc:AlternateContent>
          <mc:Choice Requires="wps">
            <w:drawing>
              <wp:anchor distT="0" distB="0" distL="0" distR="0" allowOverlap="1" layoutInCell="1" locked="0" behindDoc="1" simplePos="0" relativeHeight="487593984">
                <wp:simplePos x="0" y="0"/>
                <wp:positionH relativeFrom="page">
                  <wp:posOffset>463550</wp:posOffset>
                </wp:positionH>
                <wp:positionV relativeFrom="paragraph">
                  <wp:posOffset>67094</wp:posOffset>
                </wp:positionV>
                <wp:extent cx="6845300" cy="3667760"/>
                <wp:effectExtent l="0" t="0" r="0" b="0"/>
                <wp:wrapTopAndBottom/>
                <wp:docPr id="19" name="Textbox 19"/>
                <wp:cNvGraphicFramePr>
                  <a:graphicFrameLocks/>
                </wp:cNvGraphicFramePr>
                <a:graphic>
                  <a:graphicData uri="http://schemas.microsoft.com/office/word/2010/wordprocessingShape">
                    <wps:wsp>
                      <wps:cNvPr id="19" name="Textbox 19"/>
                      <wps:cNvSpPr txBox="1"/>
                      <wps:spPr>
                        <a:xfrm>
                          <a:off x="0" y="0"/>
                          <a:ext cx="6845300" cy="3667760"/>
                        </a:xfrm>
                        <a:prstGeom prst="rect">
                          <a:avLst/>
                        </a:prstGeom>
                        <a:ln w="12700">
                          <a:solidFill>
                            <a:srgbClr val="000000"/>
                          </a:solidFill>
                          <a:prstDash val="solid"/>
                        </a:ln>
                      </wps:spPr>
                      <wps:txbx>
                        <w:txbxContent>
                          <w:p>
                            <w:pPr>
                              <w:pStyle w:val="BodyText"/>
                              <w:spacing w:before="20"/>
                              <w:ind w:left="10"/>
                            </w:pPr>
                            <w:r>
                              <w:rPr/>
                              <w:t>None</w:t>
                            </w:r>
                            <w:r>
                              <w:rPr>
                                <w:spacing w:val="-9"/>
                              </w:rPr>
                              <w:t> </w:t>
                            </w:r>
                            <w:r>
                              <w:rPr>
                                <w:spacing w:val="-2"/>
                              </w:rPr>
                              <w:t>known.</w:t>
                            </w:r>
                          </w:p>
                        </w:txbxContent>
                      </wps:txbx>
                      <wps:bodyPr wrap="square" lIns="0" tIns="0" rIns="0" bIns="0" rtlCol="0">
                        <a:noAutofit/>
                      </wps:bodyPr>
                    </wps:wsp>
                  </a:graphicData>
                </a:graphic>
              </wp:anchor>
            </w:drawing>
          </mc:Choice>
          <mc:Fallback>
            <w:pict>
              <v:shape style="position:absolute;margin-left:36.5pt;margin-top:5.283008pt;width:539pt;height:288.8pt;mso-position-horizontal-relative:page;mso-position-vertical-relative:paragraph;z-index:-15722496;mso-wrap-distance-left:0;mso-wrap-distance-right:0" type="#_x0000_t202" id="docshape12" filled="false" stroked="true" strokeweight="1pt" strokecolor="#000000">
                <v:textbox inset="0,0,0,0">
                  <w:txbxContent>
                    <w:p>
                      <w:pPr>
                        <w:pStyle w:val="BodyText"/>
                        <w:spacing w:before="20"/>
                        <w:ind w:left="10"/>
                      </w:pPr>
                      <w:r>
                        <w:rPr/>
                        <w:t>None</w:t>
                      </w:r>
                      <w:r>
                        <w:rPr>
                          <w:spacing w:val="-9"/>
                        </w:rPr>
                        <w:t> </w:t>
                      </w:r>
                      <w:r>
                        <w:rPr>
                          <w:spacing w:val="-2"/>
                        </w:rPr>
                        <w:t>known.</w:t>
                      </w:r>
                    </w:p>
                  </w:txbxContent>
                </v:textbox>
                <v:stroke dashstyle="solid"/>
                <w10:wrap type="topAndBottom"/>
              </v:shape>
            </w:pict>
          </mc:Fallback>
        </mc:AlternateContent>
      </w:r>
    </w:p>
    <w:p>
      <w:pPr>
        <w:pStyle w:val="BodyText"/>
        <w:spacing w:before="180"/>
        <w:ind w:left="100"/>
      </w:pPr>
      <w:r>
        <w:rPr/>
        <w:t>Provide</w:t>
      </w:r>
      <w:r>
        <w:rPr>
          <w:spacing w:val="-3"/>
        </w:rPr>
        <w:t> </w:t>
      </w:r>
      <w:r>
        <w:rPr/>
        <w:t>a</w:t>
      </w:r>
      <w:r>
        <w:rPr>
          <w:spacing w:val="-2"/>
        </w:rPr>
        <w:t> </w:t>
      </w:r>
      <w:r>
        <w:rPr/>
        <w:t>list</w:t>
      </w:r>
      <w:r>
        <w:rPr>
          <w:spacing w:val="-3"/>
        </w:rPr>
        <w:t> </w:t>
      </w:r>
      <w:r>
        <w:rPr/>
        <w:t>of</w:t>
      </w:r>
      <w:r>
        <w:rPr>
          <w:spacing w:val="-2"/>
        </w:rPr>
        <w:t> </w:t>
      </w:r>
      <w:r>
        <w:rPr/>
        <w:t>the</w:t>
      </w:r>
      <w:r>
        <w:rPr>
          <w:spacing w:val="-2"/>
        </w:rPr>
        <w:t> </w:t>
      </w:r>
      <w:r>
        <w:rPr/>
        <w:t>responsible</w:t>
      </w:r>
      <w:r>
        <w:rPr>
          <w:spacing w:val="-3"/>
        </w:rPr>
        <w:t> </w:t>
      </w:r>
      <w:r>
        <w:rPr/>
        <w:t>or</w:t>
      </w:r>
      <w:r>
        <w:rPr>
          <w:spacing w:val="-2"/>
        </w:rPr>
        <w:t> </w:t>
      </w:r>
      <w:r>
        <w:rPr/>
        <w:t>trustee</w:t>
      </w:r>
      <w:r>
        <w:rPr>
          <w:spacing w:val="-2"/>
        </w:rPr>
        <w:t> </w:t>
      </w:r>
      <w:r>
        <w:rPr/>
        <w:t>agencies</w:t>
      </w:r>
      <w:r>
        <w:rPr>
          <w:spacing w:val="-3"/>
        </w:rPr>
        <w:t> </w:t>
      </w:r>
      <w:r>
        <w:rPr/>
        <w:t>for</w:t>
      </w:r>
      <w:r>
        <w:rPr>
          <w:spacing w:val="-2"/>
        </w:rPr>
        <w:t> </w:t>
      </w:r>
      <w:r>
        <w:rPr/>
        <w:t>the</w:t>
      </w:r>
      <w:r>
        <w:rPr>
          <w:spacing w:val="-2"/>
        </w:rPr>
        <w:t> project.</w:t>
      </w:r>
    </w:p>
    <w:p>
      <w:pPr>
        <w:pStyle w:val="BodyText"/>
        <w:spacing w:before="5"/>
        <w:rPr>
          <w:sz w:val="11"/>
        </w:rPr>
      </w:pPr>
      <w:r>
        <w:rPr/>
        <mc:AlternateContent>
          <mc:Choice Requires="wps">
            <w:drawing>
              <wp:anchor distT="0" distB="0" distL="0" distR="0" allowOverlap="1" layoutInCell="1" locked="0" behindDoc="1" simplePos="0" relativeHeight="487594496">
                <wp:simplePos x="0" y="0"/>
                <wp:positionH relativeFrom="page">
                  <wp:posOffset>463550</wp:posOffset>
                </wp:positionH>
                <wp:positionV relativeFrom="paragraph">
                  <wp:posOffset>105085</wp:posOffset>
                </wp:positionV>
                <wp:extent cx="6845300" cy="4376420"/>
                <wp:effectExtent l="0" t="0" r="0" b="0"/>
                <wp:wrapTopAndBottom/>
                <wp:docPr id="20" name="Textbox 20"/>
                <wp:cNvGraphicFramePr>
                  <a:graphicFrameLocks/>
                </wp:cNvGraphicFramePr>
                <a:graphic>
                  <a:graphicData uri="http://schemas.microsoft.com/office/word/2010/wordprocessingShape">
                    <wps:wsp>
                      <wps:cNvPr id="20" name="Textbox 20"/>
                      <wps:cNvSpPr txBox="1"/>
                      <wps:spPr>
                        <a:xfrm>
                          <a:off x="0" y="0"/>
                          <a:ext cx="6845300" cy="4376420"/>
                        </a:xfrm>
                        <a:prstGeom prst="rect">
                          <a:avLst/>
                        </a:prstGeom>
                        <a:ln w="12700">
                          <a:solidFill>
                            <a:srgbClr val="000000"/>
                          </a:solidFill>
                          <a:prstDash val="solid"/>
                        </a:ln>
                      </wps:spPr>
                      <wps:txbx>
                        <w:txbxContent>
                          <w:p>
                            <w:pPr>
                              <w:pStyle w:val="BodyText"/>
                              <w:spacing w:line="285" w:lineRule="auto" w:before="105"/>
                              <w:ind w:left="30" w:right="8745"/>
                            </w:pPr>
                            <w:r>
                              <w:rPr/>
                              <w:t>Responsible</w:t>
                            </w:r>
                            <w:r>
                              <w:rPr>
                                <w:spacing w:val="-14"/>
                              </w:rPr>
                              <w:t> </w:t>
                            </w:r>
                            <w:r>
                              <w:rPr/>
                              <w:t>Agencies State Water Board</w:t>
                            </w:r>
                          </w:p>
                          <w:p>
                            <w:pPr>
                              <w:pStyle w:val="BodyText"/>
                              <w:spacing w:line="229" w:lineRule="exact"/>
                              <w:ind w:left="30"/>
                            </w:pPr>
                            <w:r>
                              <w:rPr/>
                              <w:t>Regional</w:t>
                            </w:r>
                            <w:r>
                              <w:rPr>
                                <w:spacing w:val="-11"/>
                              </w:rPr>
                              <w:t> </w:t>
                            </w:r>
                            <w:r>
                              <w:rPr/>
                              <w:t>Water</w:t>
                            </w:r>
                            <w:r>
                              <w:rPr>
                                <w:spacing w:val="-11"/>
                              </w:rPr>
                              <w:t> </w:t>
                            </w:r>
                            <w:r>
                              <w:rPr/>
                              <w:t>Quality</w:t>
                            </w:r>
                            <w:r>
                              <w:rPr>
                                <w:spacing w:val="-11"/>
                              </w:rPr>
                              <w:t> </w:t>
                            </w:r>
                            <w:r>
                              <w:rPr/>
                              <w:t>Control</w:t>
                            </w:r>
                            <w:r>
                              <w:rPr>
                                <w:spacing w:val="-11"/>
                              </w:rPr>
                              <w:t> </w:t>
                            </w:r>
                            <w:r>
                              <w:rPr>
                                <w:spacing w:val="-2"/>
                              </w:rPr>
                              <w:t>Board</w:t>
                            </w:r>
                          </w:p>
                          <w:p>
                            <w:pPr>
                              <w:pStyle w:val="BodyText"/>
                              <w:spacing w:before="86"/>
                            </w:pPr>
                          </w:p>
                          <w:p>
                            <w:pPr>
                              <w:pStyle w:val="BodyText"/>
                              <w:ind w:left="29"/>
                            </w:pPr>
                            <w:r>
                              <w:rPr/>
                              <w:t>Trustee</w:t>
                            </w:r>
                            <w:r>
                              <w:rPr>
                                <w:spacing w:val="-6"/>
                              </w:rPr>
                              <w:t> </w:t>
                            </w:r>
                            <w:r>
                              <w:rPr>
                                <w:spacing w:val="-2"/>
                              </w:rPr>
                              <w:t>Agency</w:t>
                            </w:r>
                          </w:p>
                          <w:p>
                            <w:pPr>
                              <w:pStyle w:val="BodyText"/>
                              <w:spacing w:before="43"/>
                              <w:ind w:left="29"/>
                            </w:pPr>
                            <w:r>
                              <w:rPr/>
                              <w:t>California</w:t>
                            </w:r>
                            <w:r>
                              <w:rPr>
                                <w:spacing w:val="-8"/>
                              </w:rPr>
                              <w:t> </w:t>
                            </w:r>
                            <w:r>
                              <w:rPr/>
                              <w:t>Department</w:t>
                            </w:r>
                            <w:r>
                              <w:rPr>
                                <w:spacing w:val="-8"/>
                              </w:rPr>
                              <w:t> </w:t>
                            </w:r>
                            <w:r>
                              <w:rPr/>
                              <w:t>of</w:t>
                            </w:r>
                            <w:r>
                              <w:rPr>
                                <w:spacing w:val="-9"/>
                              </w:rPr>
                              <w:t> </w:t>
                            </w:r>
                            <w:r>
                              <w:rPr/>
                              <w:t>Fish</w:t>
                            </w:r>
                            <w:r>
                              <w:rPr>
                                <w:spacing w:val="-8"/>
                              </w:rPr>
                              <w:t> </w:t>
                            </w:r>
                            <w:r>
                              <w:rPr/>
                              <w:t>and</w:t>
                            </w:r>
                            <w:r>
                              <w:rPr>
                                <w:spacing w:val="-7"/>
                              </w:rPr>
                              <w:t> </w:t>
                            </w:r>
                            <w:r>
                              <w:rPr>
                                <w:spacing w:val="-2"/>
                              </w:rPr>
                              <w:t>Wildlife</w:t>
                            </w:r>
                          </w:p>
                        </w:txbxContent>
                      </wps:txbx>
                      <wps:bodyPr wrap="square" lIns="0" tIns="0" rIns="0" bIns="0" rtlCol="0">
                        <a:noAutofit/>
                      </wps:bodyPr>
                    </wps:wsp>
                  </a:graphicData>
                </a:graphic>
              </wp:anchor>
            </w:drawing>
          </mc:Choice>
          <mc:Fallback>
            <w:pict>
              <v:shape style="position:absolute;margin-left:36.5pt;margin-top:8.274463pt;width:539pt;height:344.6pt;mso-position-horizontal-relative:page;mso-position-vertical-relative:paragraph;z-index:-15721984;mso-wrap-distance-left:0;mso-wrap-distance-right:0" type="#_x0000_t202" id="docshape13" filled="false" stroked="true" strokeweight="1pt" strokecolor="#000000">
                <v:textbox inset="0,0,0,0">
                  <w:txbxContent>
                    <w:p>
                      <w:pPr>
                        <w:pStyle w:val="BodyText"/>
                        <w:spacing w:line="285" w:lineRule="auto" w:before="105"/>
                        <w:ind w:left="30" w:right="8745"/>
                      </w:pPr>
                      <w:r>
                        <w:rPr/>
                        <w:t>Responsible</w:t>
                      </w:r>
                      <w:r>
                        <w:rPr>
                          <w:spacing w:val="-14"/>
                        </w:rPr>
                        <w:t> </w:t>
                      </w:r>
                      <w:r>
                        <w:rPr/>
                        <w:t>Agencies State Water Board</w:t>
                      </w:r>
                    </w:p>
                    <w:p>
                      <w:pPr>
                        <w:pStyle w:val="BodyText"/>
                        <w:spacing w:line="229" w:lineRule="exact"/>
                        <w:ind w:left="30"/>
                      </w:pPr>
                      <w:r>
                        <w:rPr/>
                        <w:t>Regional</w:t>
                      </w:r>
                      <w:r>
                        <w:rPr>
                          <w:spacing w:val="-11"/>
                        </w:rPr>
                        <w:t> </w:t>
                      </w:r>
                      <w:r>
                        <w:rPr/>
                        <w:t>Water</w:t>
                      </w:r>
                      <w:r>
                        <w:rPr>
                          <w:spacing w:val="-11"/>
                        </w:rPr>
                        <w:t> </w:t>
                      </w:r>
                      <w:r>
                        <w:rPr/>
                        <w:t>Quality</w:t>
                      </w:r>
                      <w:r>
                        <w:rPr>
                          <w:spacing w:val="-11"/>
                        </w:rPr>
                        <w:t> </w:t>
                      </w:r>
                      <w:r>
                        <w:rPr/>
                        <w:t>Control</w:t>
                      </w:r>
                      <w:r>
                        <w:rPr>
                          <w:spacing w:val="-11"/>
                        </w:rPr>
                        <w:t> </w:t>
                      </w:r>
                      <w:r>
                        <w:rPr>
                          <w:spacing w:val="-2"/>
                        </w:rPr>
                        <w:t>Board</w:t>
                      </w:r>
                    </w:p>
                    <w:p>
                      <w:pPr>
                        <w:pStyle w:val="BodyText"/>
                        <w:spacing w:before="86"/>
                      </w:pPr>
                    </w:p>
                    <w:p>
                      <w:pPr>
                        <w:pStyle w:val="BodyText"/>
                        <w:ind w:left="29"/>
                      </w:pPr>
                      <w:r>
                        <w:rPr/>
                        <w:t>Trustee</w:t>
                      </w:r>
                      <w:r>
                        <w:rPr>
                          <w:spacing w:val="-6"/>
                        </w:rPr>
                        <w:t> </w:t>
                      </w:r>
                      <w:r>
                        <w:rPr>
                          <w:spacing w:val="-2"/>
                        </w:rPr>
                        <w:t>Agency</w:t>
                      </w:r>
                    </w:p>
                    <w:p>
                      <w:pPr>
                        <w:pStyle w:val="BodyText"/>
                        <w:spacing w:before="43"/>
                        <w:ind w:left="29"/>
                      </w:pPr>
                      <w:r>
                        <w:rPr/>
                        <w:t>California</w:t>
                      </w:r>
                      <w:r>
                        <w:rPr>
                          <w:spacing w:val="-8"/>
                        </w:rPr>
                        <w:t> </w:t>
                      </w:r>
                      <w:r>
                        <w:rPr/>
                        <w:t>Department</w:t>
                      </w:r>
                      <w:r>
                        <w:rPr>
                          <w:spacing w:val="-8"/>
                        </w:rPr>
                        <w:t> </w:t>
                      </w:r>
                      <w:r>
                        <w:rPr/>
                        <w:t>of</w:t>
                      </w:r>
                      <w:r>
                        <w:rPr>
                          <w:spacing w:val="-9"/>
                        </w:rPr>
                        <w:t> </w:t>
                      </w:r>
                      <w:r>
                        <w:rPr/>
                        <w:t>Fish</w:t>
                      </w:r>
                      <w:r>
                        <w:rPr>
                          <w:spacing w:val="-8"/>
                        </w:rPr>
                        <w:t> </w:t>
                      </w:r>
                      <w:r>
                        <w:rPr/>
                        <w:t>and</w:t>
                      </w:r>
                      <w:r>
                        <w:rPr>
                          <w:spacing w:val="-7"/>
                        </w:rPr>
                        <w:t> </w:t>
                      </w:r>
                      <w:r>
                        <w:rPr>
                          <w:spacing w:val="-2"/>
                        </w:rPr>
                        <w:t>Wildlife</w:t>
                      </w:r>
                    </w:p>
                  </w:txbxContent>
                </v:textbox>
                <v:stroke dashstyle="solid"/>
                <w10:wrap type="topAndBottom"/>
              </v:shape>
            </w:pict>
          </mc:Fallback>
        </mc:AlternateContent>
      </w:r>
    </w:p>
    <w:sectPr>
      <w:pgSz w:w="12240" w:h="15840"/>
      <w:pgMar w:top="600" w:bottom="280" w:left="620" w:right="6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20"/>
      <w:szCs w:val="20"/>
      <w:lang w:val="en-US" w:eastAsia="en-US" w:bidi="ar-SA"/>
    </w:rPr>
  </w:style>
  <w:style w:styleId="Title" w:type="paragraph">
    <w:name w:val="Title"/>
    <w:basedOn w:val="Normal"/>
    <w:uiPriority w:val="1"/>
    <w:qFormat/>
    <w:pPr>
      <w:ind w:left="100"/>
    </w:pPr>
    <w:rPr>
      <w:rFonts w:ascii="Arial" w:hAnsi="Arial" w:eastAsia="Arial" w:cs="Arial"/>
      <w:b/>
      <w:bCs/>
      <w:sz w:val="30"/>
      <w:szCs w:val="30"/>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mailto:Lisa.Worrall@energy.c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 of Planning and Research</dc:creator>
  <dc:title>SCH Summary Form</dc:title>
  <dcterms:created xsi:type="dcterms:W3CDTF">2025-02-18T16:50:37Z</dcterms:created>
  <dcterms:modified xsi:type="dcterms:W3CDTF">2025-02-18T16:50:37Z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2019-09-13T00:00:00Z</vt:filetime>
  </property>
  <property fmtid="{D5CDD505-2E9C-101B-9397-08002B2CF9AE}" pid="3" name="Creator">
    <vt:lpwstr>Adobe InDesign 14.0 (Windows)</vt:lpwstr>
  </property>
  <property fmtid="{D5CDD505-2E9C-101B-9397-08002B2CF9AE}" pid="4" name="LastSaved">
    <vt:filetime>2025-02-18T00:00:00Z</vt:filetime>
  </property>
  <property fmtid="{D5CDD505-2E9C-101B-9397-08002B2CF9AE}" pid="5" name="Producer">
    <vt:lpwstr>Adobe PDF Library 15.0</vt:lpwstr>
  </property>
</Properties>
</file>