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2716"/>
        <w:gridCol w:w="1086"/>
        <w:gridCol w:w="1220"/>
        <w:gridCol w:w="180"/>
        <w:gridCol w:w="5670"/>
      </w:tblGrid>
      <w:tr w:rsidR="00146570" w:rsidRPr="00146570" w14:paraId="6BE8FB04" w14:textId="77777777" w:rsidTr="003F254E">
        <w:trPr>
          <w:trHeight w:val="2122"/>
        </w:trPr>
        <w:tc>
          <w:tcPr>
            <w:tcW w:w="5215" w:type="dxa"/>
            <w:gridSpan w:val="5"/>
            <w:shd w:val="clear" w:color="auto" w:fill="auto"/>
          </w:tcPr>
          <w:p w14:paraId="3D3C335D"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NOTICE OF EXEMPTION</w:t>
            </w: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p>
          <w:p w14:paraId="498B44A3"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Filing of Notice of Exemption </w:t>
            </w:r>
          </w:p>
          <w:p w14:paraId="7ED4F07C"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in Compliance with Section 15062 of the </w:t>
            </w:r>
          </w:p>
          <w:p w14:paraId="0110AE5D" w14:textId="40970753" w:rsidR="00146570" w:rsidRPr="00146570" w:rsidRDefault="00146570" w:rsidP="00EA7E35">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California Environmental Quality Act-</w:t>
            </w:r>
            <w:r w:rsidR="00487B5A">
              <w:rPr>
                <w:rFonts w:ascii="Times New Roman" w:eastAsia="Times New Roman" w:hAnsi="Times New Roman" w:cs="Times New Roman"/>
                <w:kern w:val="0"/>
                <w:sz w:val="24"/>
                <w:szCs w:val="24"/>
                <w14:ligatures w14:val="none"/>
              </w:rPr>
              <w:t xml:space="preserve"> </w:t>
            </w:r>
            <w:r w:rsidR="009457A7">
              <w:rPr>
                <w:rFonts w:ascii="Times New Roman" w:eastAsia="Times New Roman" w:hAnsi="Times New Roman" w:cs="Times New Roman"/>
                <w:kern w:val="0"/>
                <w:sz w:val="24"/>
                <w:szCs w:val="24"/>
                <w14:ligatures w14:val="none"/>
              </w:rPr>
              <w:t xml:space="preserve">Meyer Street – Class II Bicycle Lane Stripping from Bear Mountain Boulevard south to Oleson Street. </w:t>
            </w:r>
          </w:p>
          <w:p w14:paraId="77FDC627" w14:textId="55ABA36E" w:rsidR="00146570" w:rsidRPr="00146570" w:rsidRDefault="00146570" w:rsidP="00146570">
            <w:pPr>
              <w:suppressAutoHyphens/>
              <w:spacing w:after="45" w:line="240" w:lineRule="atLeast"/>
              <w:rPr>
                <w:rFonts w:ascii="Times New Roman" w:eastAsia="Times New Roman" w:hAnsi="Times New Roman" w:cs="Times New Roman"/>
                <w:kern w:val="0"/>
                <w:sz w:val="24"/>
                <w:szCs w:val="24"/>
                <w14:ligatures w14:val="none"/>
              </w:rPr>
            </w:pPr>
          </w:p>
        </w:tc>
        <w:tc>
          <w:tcPr>
            <w:tcW w:w="5670" w:type="dxa"/>
            <w:shd w:val="clear" w:color="auto" w:fill="auto"/>
          </w:tcPr>
          <w:p w14:paraId="5DA7B1FD"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AFFIDAVIT OF FILING AND POSTING</w:t>
            </w:r>
          </w:p>
          <w:p w14:paraId="05642AFA"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6ED17A28" w14:textId="77777777" w:rsidR="00146570" w:rsidRPr="00146570" w:rsidRDefault="00146570" w:rsidP="00146570">
            <w:pPr>
              <w:tabs>
                <w:tab w:val="left" w:pos="0"/>
                <w:tab w:val="center" w:pos="1789"/>
                <w:tab w:val="left" w:pos="2160"/>
              </w:tabs>
              <w:suppressAutoHyphens/>
              <w:spacing w:after="0" w:line="240" w:lineRule="atLeast"/>
              <w:rPr>
                <w:rFonts w:ascii="Times New Roman" w:eastAsia="Times New Roman" w:hAnsi="Times New Roman" w:cs="Times New Roman"/>
                <w:b/>
                <w:bCs/>
                <w:kern w:val="0"/>
                <w:sz w:val="24"/>
                <w:szCs w:val="24"/>
                <w14:ligatures w14:val="none"/>
              </w:rPr>
            </w:pPr>
            <w:r w:rsidRPr="00146570">
              <w:rPr>
                <w:rFonts w:ascii="Times New Roman" w:eastAsia="Times New Roman" w:hAnsi="Times New Roman" w:cs="Times New Roman"/>
                <w:b/>
                <w:bCs/>
                <w:kern w:val="0"/>
                <w:sz w:val="24"/>
                <w:szCs w:val="24"/>
                <w14:ligatures w14:val="none"/>
              </w:rPr>
              <w:tab/>
            </w:r>
          </w:p>
          <w:p w14:paraId="7548395A" w14:textId="77777777" w:rsid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1D3AE6B3" w14:textId="77777777" w:rsidR="00950EC7" w:rsidRPr="00146570" w:rsidRDefault="00950EC7" w:rsidP="00146570">
            <w:pPr>
              <w:suppressAutoHyphens/>
              <w:spacing w:after="0" w:line="240" w:lineRule="auto"/>
              <w:rPr>
                <w:rFonts w:ascii="Times New Roman" w:eastAsia="Times New Roman" w:hAnsi="Times New Roman" w:cs="Times New Roman"/>
                <w:kern w:val="0"/>
                <w:sz w:val="24"/>
                <w:szCs w:val="24"/>
                <w14:ligatures w14:val="none"/>
              </w:rPr>
            </w:pPr>
          </w:p>
          <w:p w14:paraId="6ECD3664"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51AC8E8B"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Court Records Supervisor Office of the County Clerk</w:t>
            </w:r>
          </w:p>
          <w:p w14:paraId="63E539D8" w14:textId="58BFEB1D" w:rsidR="00146570" w:rsidRPr="00146570" w:rsidRDefault="00146570" w:rsidP="00146570">
            <w:pPr>
              <w:tabs>
                <w:tab w:val="left" w:pos="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I declare that I received and posted this notice on the filing date as required by California Public Resources Code Section 21152(c).  Said Notice will remain posted for 3</w:t>
            </w:r>
            <w:r w:rsidR="00950EC7">
              <w:rPr>
                <w:rFonts w:ascii="Times New Roman" w:eastAsia="Times New Roman" w:hAnsi="Times New Roman" w:cs="Times New Roman"/>
                <w:kern w:val="0"/>
                <w:sz w:val="16"/>
                <w:szCs w:val="16"/>
                <w14:ligatures w14:val="none"/>
              </w:rPr>
              <w:t>0</w:t>
            </w:r>
            <w:r w:rsidRPr="00146570">
              <w:rPr>
                <w:rFonts w:ascii="Times New Roman" w:eastAsia="Times New Roman" w:hAnsi="Times New Roman" w:cs="Times New Roman"/>
                <w:kern w:val="0"/>
                <w:sz w:val="16"/>
                <w:szCs w:val="16"/>
                <w14:ligatures w14:val="none"/>
              </w:rPr>
              <w:t xml:space="preserve"> days f</w:t>
            </w:r>
            <w:r w:rsidR="00950EC7">
              <w:rPr>
                <w:rFonts w:ascii="Times New Roman" w:eastAsia="Times New Roman" w:hAnsi="Times New Roman" w:cs="Times New Roman"/>
                <w:kern w:val="0"/>
                <w:sz w:val="16"/>
                <w:szCs w:val="16"/>
                <w14:ligatures w14:val="none"/>
              </w:rPr>
              <w:t>rom</w:t>
            </w:r>
            <w:r w:rsidRPr="00146570">
              <w:rPr>
                <w:rFonts w:ascii="Times New Roman" w:eastAsia="Times New Roman" w:hAnsi="Times New Roman" w:cs="Times New Roman"/>
                <w:kern w:val="0"/>
                <w:sz w:val="16"/>
                <w:szCs w:val="16"/>
                <w14:ligatures w14:val="none"/>
              </w:rPr>
              <w:t xml:space="preserve"> the filling date.</w:t>
            </w:r>
          </w:p>
        </w:tc>
      </w:tr>
      <w:tr w:rsidR="00146570" w:rsidRPr="00146570" w14:paraId="4BDB5E10" w14:textId="77777777" w:rsidTr="003F254E">
        <w:trPr>
          <w:trHeight w:val="1105"/>
        </w:trPr>
        <w:tc>
          <w:tcPr>
            <w:tcW w:w="3815" w:type="dxa"/>
            <w:gridSpan w:val="3"/>
            <w:shd w:val="clear" w:color="auto" w:fill="auto"/>
          </w:tcPr>
          <w:p w14:paraId="11FE5544" w14:textId="77777777" w:rsidR="00950EC7" w:rsidRDefault="00146570" w:rsidP="00950EC7">
            <w:pPr>
              <w:spacing w:after="0" w:line="240" w:lineRule="auto"/>
              <w:ind w:left="720" w:hanging="720"/>
              <w:jc w:val="both"/>
              <w:rPr>
                <w:rFonts w:ascii="Times New Roman" w:eastAsia="Times New Roman" w:hAnsi="Times New Roman" w:cs="Times New Roman"/>
                <w:b/>
                <w:kern w:val="0"/>
                <w14:ligatures w14:val="none"/>
              </w:rPr>
            </w:pP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r w:rsidRPr="00146570">
              <w:rPr>
                <w:rFonts w:ascii="Times New Roman" w:eastAsia="Times New Roman" w:hAnsi="Times New Roman" w:cs="Times New Roman"/>
                <w:b/>
                <w:kern w:val="0"/>
                <w:sz w:val="24"/>
                <w:szCs w:val="24"/>
                <w14:ligatures w14:val="none"/>
              </w:rPr>
              <w:t>TO:</w:t>
            </w: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14:ligatures w14:val="none"/>
              </w:rPr>
              <w:t>COUNTY CLERK</w:t>
            </w:r>
          </w:p>
          <w:p w14:paraId="7430E4F7" w14:textId="6257D422" w:rsidR="00146570" w:rsidRPr="00146570" w:rsidRDefault="00950EC7" w:rsidP="00950EC7">
            <w:pPr>
              <w:spacing w:after="0" w:line="240" w:lineRule="auto"/>
              <w:ind w:left="720" w:hanging="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sz w:val="24"/>
                <w:szCs w:val="24"/>
                <w14:ligatures w14:val="none"/>
              </w:rPr>
              <w:t xml:space="preserve">             </w:t>
            </w:r>
            <w:r w:rsidR="00146570" w:rsidRPr="00146570">
              <w:rPr>
                <w:rFonts w:ascii="Times New Roman" w:eastAsia="Times New Roman" w:hAnsi="Times New Roman" w:cs="Times New Roman"/>
                <w:kern w:val="0"/>
                <w14:ligatures w14:val="none"/>
              </w:rPr>
              <w:t xml:space="preserve">County of Kern, </w:t>
            </w:r>
          </w:p>
          <w:p w14:paraId="12CCCB20" w14:textId="5574622B"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1115 Truxtun Ave. 1</w:t>
            </w:r>
            <w:r w:rsidRPr="00146570">
              <w:rPr>
                <w:rFonts w:ascii="Times New Roman" w:eastAsia="Times New Roman" w:hAnsi="Times New Roman" w:cs="Times New Roman"/>
                <w:kern w:val="0"/>
                <w:vertAlign w:val="superscript"/>
                <w14:ligatures w14:val="none"/>
              </w:rPr>
              <w:t>st</w:t>
            </w:r>
            <w:r w:rsidRPr="00146570">
              <w:rPr>
                <w:rFonts w:ascii="Times New Roman" w:eastAsia="Times New Roman" w:hAnsi="Times New Roman" w:cs="Times New Roman"/>
                <w:kern w:val="0"/>
                <w14:ligatures w14:val="none"/>
              </w:rPr>
              <w:t xml:space="preserve"> Floor, </w:t>
            </w:r>
          </w:p>
          <w:p w14:paraId="5599339C" w14:textId="7D77A1ED"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Bakersfield, CA  93301</w:t>
            </w:r>
            <w:r w:rsidRPr="00146570">
              <w:rPr>
                <w:rFonts w:ascii="Times New Roman" w:eastAsia="Times New Roman" w:hAnsi="Times New Roman" w:cs="Times New Roman"/>
                <w:kern w:val="0"/>
                <w:sz w:val="24"/>
                <w:szCs w:val="24"/>
                <w14:ligatures w14:val="none"/>
              </w:rPr>
              <w:t xml:space="preserve"> </w:t>
            </w:r>
          </w:p>
        </w:tc>
        <w:tc>
          <w:tcPr>
            <w:tcW w:w="7070" w:type="dxa"/>
            <w:gridSpan w:val="3"/>
            <w:shd w:val="clear" w:color="auto" w:fill="auto"/>
          </w:tcPr>
          <w:p w14:paraId="715DCF38"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b/>
                <w:kern w:val="0"/>
                <w:sz w:val="24"/>
                <w:szCs w:val="24"/>
                <w14:ligatures w14:val="none"/>
              </w:rPr>
              <w:t>FROM:</w:t>
            </w:r>
            <w:r w:rsidRPr="00146570">
              <w:rPr>
                <w:rFonts w:ascii="Times New Roman" w:eastAsia="Times New Roman" w:hAnsi="Times New Roman" w:cs="Times New Roman"/>
                <w:b/>
                <w:kern w:val="0"/>
                <w14:ligatures w14:val="none"/>
              </w:rPr>
              <w:tab/>
              <w:t xml:space="preserve"> </w:t>
            </w:r>
            <w:r w:rsidRPr="00146570">
              <w:rPr>
                <w:rFonts w:ascii="Times New Roman" w:eastAsia="Times New Roman" w:hAnsi="Times New Roman" w:cs="Times New Roman"/>
                <w:kern w:val="0"/>
                <w14:ligatures w14:val="none"/>
              </w:rPr>
              <w:t>City of Arvin</w:t>
            </w:r>
          </w:p>
          <w:p w14:paraId="36E39899" w14:textId="0DF703D6"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City Clerk, P.O. Box 548</w:t>
            </w:r>
          </w:p>
          <w:p w14:paraId="5461E5CB" w14:textId="68C3E156"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200 Campus Drive, Arvin, CA 93203</w:t>
            </w:r>
          </w:p>
          <w:p w14:paraId="4AB99023" w14:textId="11ED465C"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661-854-3134 Office, 661-854-0817</w:t>
            </w:r>
            <w:hyperlink r:id="rId4" w:history="1"/>
            <w:r w:rsidRPr="00146570">
              <w:rPr>
                <w:rFonts w:ascii="Times New Roman" w:eastAsia="Times New Roman" w:hAnsi="Times New Roman" w:cs="Times New Roman"/>
                <w:kern w:val="0"/>
                <w14:ligatures w14:val="none"/>
              </w:rPr>
              <w:t xml:space="preserve"> Fax</w:t>
            </w:r>
          </w:p>
        </w:tc>
      </w:tr>
      <w:tr w:rsidR="00146570" w:rsidRPr="00146570" w14:paraId="5E5004F7" w14:textId="77777777" w:rsidTr="003F254E">
        <w:trPr>
          <w:trHeight w:val="340"/>
        </w:trPr>
        <w:tc>
          <w:tcPr>
            <w:tcW w:w="3815" w:type="dxa"/>
            <w:gridSpan w:val="3"/>
            <w:shd w:val="clear" w:color="auto" w:fill="auto"/>
          </w:tcPr>
          <w:p w14:paraId="5ABA91AC" w14:textId="0F3E85B0" w:rsidR="00146570" w:rsidRPr="00146570" w:rsidRDefault="00146570" w:rsidP="003F254E">
            <w:pPr>
              <w:spacing w:after="0" w:line="240" w:lineRule="auto"/>
              <w:ind w:left="720" w:hanging="720"/>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TO: </w:t>
            </w:r>
            <w:r w:rsidR="00950EC7">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sz w:val="24"/>
                <w:szCs w:val="24"/>
                <w14:ligatures w14:val="none"/>
              </w:rPr>
              <w:t xml:space="preserve">ceqasubmit.opr.ca.gov </w:t>
            </w:r>
          </w:p>
        </w:tc>
        <w:tc>
          <w:tcPr>
            <w:tcW w:w="7070" w:type="dxa"/>
            <w:gridSpan w:val="3"/>
            <w:shd w:val="clear" w:color="auto" w:fill="auto"/>
          </w:tcPr>
          <w:p w14:paraId="427359FD"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p>
        </w:tc>
      </w:tr>
      <w:tr w:rsidR="00146570" w:rsidRPr="00146570" w14:paraId="03A0887E" w14:textId="77777777" w:rsidTr="009457A7">
        <w:trPr>
          <w:trHeight w:val="349"/>
        </w:trPr>
        <w:tc>
          <w:tcPr>
            <w:tcW w:w="10885" w:type="dxa"/>
            <w:gridSpan w:val="6"/>
            <w:shd w:val="clear" w:color="auto" w:fill="auto"/>
          </w:tcPr>
          <w:p w14:paraId="3EDB7190" w14:textId="08BCAEFB" w:rsidR="00146570" w:rsidRPr="00D25EFA" w:rsidRDefault="00146570" w:rsidP="009457A7">
            <w:pPr>
              <w:ind w:right="720"/>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t xml:space="preserve">Project title:  </w:t>
            </w:r>
            <w:r w:rsidR="009457A7" w:rsidRPr="009457A7">
              <w:rPr>
                <w:rFonts w:ascii="Times New Roman" w:hAnsi="Times New Roman" w:cs="Times New Roman"/>
                <w:sz w:val="20"/>
                <w:szCs w:val="20"/>
              </w:rPr>
              <w:t xml:space="preserve">2024 Meyer Street – Class II Bike Lane Stripping </w:t>
            </w:r>
            <w:r w:rsidR="005D3100">
              <w:rPr>
                <w:rFonts w:ascii="Times New Roman" w:hAnsi="Times New Roman" w:cs="Times New Roman"/>
                <w:sz w:val="20"/>
                <w:szCs w:val="20"/>
              </w:rPr>
              <w:t xml:space="preserve">between </w:t>
            </w:r>
            <w:r w:rsidR="009457A7" w:rsidRPr="009457A7">
              <w:rPr>
                <w:rFonts w:ascii="Times New Roman" w:hAnsi="Times New Roman" w:cs="Times New Roman"/>
                <w:sz w:val="20"/>
                <w:szCs w:val="20"/>
              </w:rPr>
              <w:t xml:space="preserve">Bear Mountain Boulevard </w:t>
            </w:r>
            <w:r w:rsidR="005D3100">
              <w:rPr>
                <w:rFonts w:ascii="Times New Roman" w:hAnsi="Times New Roman" w:cs="Times New Roman"/>
                <w:sz w:val="20"/>
                <w:szCs w:val="20"/>
              </w:rPr>
              <w:t xml:space="preserve">and </w:t>
            </w:r>
            <w:r w:rsidR="009457A7" w:rsidRPr="009457A7">
              <w:rPr>
                <w:rFonts w:ascii="Times New Roman" w:hAnsi="Times New Roman" w:cs="Times New Roman"/>
                <w:sz w:val="20"/>
                <w:szCs w:val="20"/>
              </w:rPr>
              <w:t>Oleson Street</w:t>
            </w:r>
            <w:r w:rsidR="009457A7" w:rsidRPr="009457A7">
              <w:rPr>
                <w:rFonts w:ascii="Times New Roman" w:hAnsi="Times New Roman" w:cs="Times New Roman"/>
                <w:b/>
                <w:bCs/>
                <w:sz w:val="20"/>
                <w:szCs w:val="20"/>
              </w:rPr>
              <w:t>.</w:t>
            </w:r>
            <w:r w:rsidR="009457A7">
              <w:rPr>
                <w:b/>
                <w:bCs/>
              </w:rPr>
              <w:t xml:space="preserve">  </w:t>
            </w:r>
          </w:p>
        </w:tc>
      </w:tr>
      <w:tr w:rsidR="00146570" w:rsidRPr="00146570" w14:paraId="7BCFAA08" w14:textId="77777777" w:rsidTr="003F254E">
        <w:trPr>
          <w:trHeight w:val="186"/>
        </w:trPr>
        <w:tc>
          <w:tcPr>
            <w:tcW w:w="10885" w:type="dxa"/>
            <w:gridSpan w:val="6"/>
            <w:shd w:val="clear" w:color="auto" w:fill="auto"/>
          </w:tcPr>
          <w:p w14:paraId="40A101D2" w14:textId="7B11E0A0" w:rsidR="00146570" w:rsidRPr="00D25EFA" w:rsidRDefault="00146570" w:rsidP="00146570">
            <w:pPr>
              <w:spacing w:after="0" w:line="240" w:lineRule="auto"/>
              <w:jc w:val="both"/>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t>Project location:</w:t>
            </w:r>
            <w:r w:rsidRPr="00D25EFA">
              <w:rPr>
                <w:rFonts w:ascii="Times New Roman" w:eastAsia="Times New Roman" w:hAnsi="Times New Roman" w:cs="Times New Roman"/>
                <w:kern w:val="0"/>
                <w:sz w:val="20"/>
                <w:szCs w:val="20"/>
                <w14:ligatures w14:val="none"/>
              </w:rPr>
              <w:t xml:space="preserve"> </w:t>
            </w:r>
            <w:r w:rsidR="00487B5A" w:rsidRPr="00607633">
              <w:rPr>
                <w:rFonts w:ascii="Times New Roman" w:eastAsia="Times New Roman" w:hAnsi="Times New Roman" w:cs="Times New Roman"/>
                <w:kern w:val="0"/>
                <w:sz w:val="18"/>
                <w:szCs w:val="18"/>
                <w14:ligatures w14:val="none"/>
              </w:rPr>
              <w:t xml:space="preserve">City of Arvin, </w:t>
            </w:r>
            <w:r w:rsidR="00001EFB">
              <w:rPr>
                <w:rFonts w:ascii="Times New Roman" w:eastAsia="Times New Roman" w:hAnsi="Times New Roman" w:cs="Times New Roman"/>
                <w:kern w:val="0"/>
                <w:sz w:val="18"/>
                <w:szCs w:val="18"/>
                <w14:ligatures w14:val="none"/>
              </w:rPr>
              <w:t xml:space="preserve">Meyer Street between Bear Mountain Boulevard and Oleson Street. </w:t>
            </w:r>
          </w:p>
        </w:tc>
      </w:tr>
      <w:tr w:rsidR="00146570" w:rsidRPr="00146570" w14:paraId="641B4A5E" w14:textId="77777777" w:rsidTr="00001EFB">
        <w:trPr>
          <w:trHeight w:val="1402"/>
        </w:trPr>
        <w:tc>
          <w:tcPr>
            <w:tcW w:w="10885" w:type="dxa"/>
            <w:gridSpan w:val="6"/>
            <w:shd w:val="clear" w:color="auto" w:fill="auto"/>
          </w:tcPr>
          <w:p w14:paraId="68BADF74" w14:textId="1139C2CA" w:rsidR="00146570" w:rsidRPr="00D25EFA" w:rsidRDefault="00146570" w:rsidP="00EA7E35">
            <w:pPr>
              <w:spacing w:after="0"/>
              <w:ind w:right="720"/>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fldChar w:fldCharType="begin"/>
            </w:r>
            <w:r w:rsidRPr="00D25EFA">
              <w:rPr>
                <w:rFonts w:ascii="Times New Roman" w:eastAsia="Times New Roman" w:hAnsi="Times New Roman" w:cs="Times New Roman"/>
                <w:b/>
                <w:bCs/>
                <w:kern w:val="0"/>
                <w:sz w:val="20"/>
                <w:szCs w:val="20"/>
                <w14:ligatures w14:val="none"/>
              </w:rPr>
              <w:instrText xml:space="preserve">PRIVATE </w:instrText>
            </w:r>
            <w:r w:rsidRPr="00D25EFA">
              <w:rPr>
                <w:rFonts w:ascii="Times New Roman" w:eastAsia="Times New Roman" w:hAnsi="Times New Roman" w:cs="Times New Roman"/>
                <w:b/>
                <w:bCs/>
                <w:kern w:val="0"/>
                <w:sz w:val="20"/>
                <w:szCs w:val="20"/>
                <w14:ligatures w14:val="none"/>
              </w:rPr>
              <w:fldChar w:fldCharType="end"/>
            </w:r>
            <w:r w:rsidRPr="00D25EFA">
              <w:rPr>
                <w:rFonts w:ascii="Times New Roman" w:eastAsia="Times New Roman" w:hAnsi="Times New Roman" w:cs="Times New Roman"/>
                <w:b/>
                <w:bCs/>
                <w:kern w:val="0"/>
                <w:sz w:val="20"/>
                <w:szCs w:val="20"/>
                <w14:ligatures w14:val="none"/>
              </w:rPr>
              <w:t xml:space="preserve">Description of nature, purpose, and beneficiaries of project:  </w:t>
            </w:r>
            <w:r w:rsidR="00001EFB" w:rsidRPr="00001EFB">
              <w:rPr>
                <w:rFonts w:ascii="Times New Roman" w:hAnsi="Times New Roman" w:cs="Times New Roman"/>
                <w:color w:val="000000"/>
                <w:kern w:val="0"/>
                <w:sz w:val="20"/>
                <w:szCs w:val="20"/>
              </w:rPr>
              <w:t xml:space="preserve">Meyer Street Class II Bike Lane Stripping </w:t>
            </w:r>
            <w:r w:rsidR="005D3100">
              <w:rPr>
                <w:rFonts w:ascii="Times New Roman" w:hAnsi="Times New Roman" w:cs="Times New Roman"/>
                <w:color w:val="000000"/>
                <w:kern w:val="0"/>
                <w:sz w:val="20"/>
                <w:szCs w:val="20"/>
              </w:rPr>
              <w:t xml:space="preserve">between </w:t>
            </w:r>
            <w:r w:rsidR="00001EFB" w:rsidRPr="00001EFB">
              <w:rPr>
                <w:rFonts w:ascii="Times New Roman" w:hAnsi="Times New Roman" w:cs="Times New Roman"/>
                <w:color w:val="000000"/>
                <w:kern w:val="0"/>
                <w:sz w:val="20"/>
                <w:szCs w:val="20"/>
              </w:rPr>
              <w:t>Bear Mountain Boulevard to Oleson Street is approximately 12,300 lineal feet.  The project consists of installation of bike lane stripping, installation of 14 bike lane signage, and installation of pavement markings.  The Meyer Street Class II Bicycle Lane stripping installation implements the Goals and Policies of the City of Arvin General Plan, Circulation Element.  Meyer Street is designated as a Class II Bicycle Lane from Sunset to the southern portion of the city.</w:t>
            </w:r>
            <w:r w:rsidR="00001EFB">
              <w:rPr>
                <w:rFonts w:ascii="Times New Roman" w:hAnsi="Times New Roman" w:cs="Times New Roman"/>
                <w:color w:val="000000"/>
                <w:kern w:val="0"/>
                <w:sz w:val="24"/>
                <w:szCs w:val="24"/>
              </w:rPr>
              <w:t xml:space="preserve"> </w:t>
            </w:r>
          </w:p>
        </w:tc>
      </w:tr>
      <w:tr w:rsidR="00146570" w:rsidRPr="00146570" w14:paraId="254996B5" w14:textId="77777777" w:rsidTr="003F254E">
        <w:trPr>
          <w:trHeight w:val="906"/>
        </w:trPr>
        <w:tc>
          <w:tcPr>
            <w:tcW w:w="2729" w:type="dxa"/>
            <w:gridSpan w:val="2"/>
            <w:shd w:val="clear" w:color="auto" w:fill="auto"/>
          </w:tcPr>
          <w:p w14:paraId="0600E134" w14:textId="77777777" w:rsidR="00146570" w:rsidRPr="00146570" w:rsidRDefault="00146570" w:rsidP="00146570">
            <w:pPr>
              <w:spacing w:after="0" w:line="240" w:lineRule="auto"/>
              <w:rPr>
                <w:rFonts w:ascii="Courier New" w:eastAsia="Times New Roman" w:hAnsi="Courier New" w:cs="Courier New"/>
                <w:kern w:val="0"/>
                <w:sz w:val="20"/>
                <w:szCs w:val="20"/>
                <w14:ligatures w14:val="none"/>
              </w:rPr>
            </w:pPr>
            <w:r w:rsidRPr="00146570">
              <w:rPr>
                <w:rFonts w:ascii="Times New Roman" w:eastAsia="Times New Roman" w:hAnsi="Times New Roman" w:cs="Times New Roman"/>
                <w:b/>
                <w:bCs/>
                <w:kern w:val="0"/>
                <w:sz w:val="20"/>
                <w:szCs w:val="20"/>
                <w14:ligatures w14:val="none"/>
              </w:rPr>
              <w:t>Name of public agency approving project:</w:t>
            </w:r>
          </w:p>
        </w:tc>
        <w:tc>
          <w:tcPr>
            <w:tcW w:w="2306" w:type="dxa"/>
            <w:gridSpan w:val="2"/>
            <w:shd w:val="clear" w:color="auto" w:fill="auto"/>
          </w:tcPr>
          <w:p w14:paraId="3798B6E2" w14:textId="22DB7B41" w:rsidR="00146570"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r w:rsidR="00146570" w:rsidRPr="00146570">
              <w:rPr>
                <w:rFonts w:ascii="Times New Roman" w:eastAsia="Times New Roman" w:hAnsi="Times New Roman" w:cs="Times New Roman"/>
                <w:kern w:val="0"/>
                <w:sz w:val="20"/>
                <w:szCs w:val="20"/>
                <w14:ligatures w14:val="none"/>
              </w:rPr>
              <w:t xml:space="preserve">City of Arvin, CA </w:t>
            </w:r>
          </w:p>
          <w:p w14:paraId="5AF84B80" w14:textId="374A76C4" w:rsidR="009315A5" w:rsidRDefault="003F254E"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16"/>
                <w:szCs w:val="16"/>
                <w14:ligatures w14:val="none"/>
              </w:rPr>
              <w:t>■</w:t>
            </w:r>
            <w:r w:rsidRPr="00146570">
              <w:rPr>
                <w:rFonts w:ascii="Times New Roman" w:eastAsia="Times New Roman" w:hAnsi="Times New Roman" w:cs="Times New Roman"/>
                <w:kern w:val="0"/>
                <w:sz w:val="16"/>
                <w:szCs w:val="16"/>
                <w14:ligatures w14:val="none"/>
              </w:rPr>
              <w:t xml:space="preserve"> </w:t>
            </w:r>
            <w:r w:rsidR="009315A5">
              <w:rPr>
                <w:rFonts w:ascii="Times New Roman" w:eastAsia="Times New Roman" w:hAnsi="Times New Roman" w:cs="Times New Roman"/>
                <w:kern w:val="0"/>
                <w:sz w:val="20"/>
                <w:szCs w:val="20"/>
                <w14:ligatures w14:val="none"/>
              </w:rPr>
              <w:t xml:space="preserve"> City Council</w:t>
            </w:r>
          </w:p>
          <w:p w14:paraId="29F80B01" w14:textId="45330858" w:rsidR="009315A5"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Planning Commission</w:t>
            </w:r>
          </w:p>
          <w:p w14:paraId="6ACC2E54" w14:textId="49FB76BB" w:rsidR="009315A5" w:rsidRPr="00146570" w:rsidRDefault="009315A5" w:rsidP="00146570">
            <w:pPr>
              <w:spacing w:after="0" w:line="240" w:lineRule="auto"/>
              <w:rPr>
                <w:rFonts w:ascii="Courier New" w:eastAsia="Times New Roman" w:hAnsi="Courier New" w:cs="Courier New"/>
                <w:kern w:val="0"/>
                <w:sz w:val="20"/>
                <w:szCs w:val="20"/>
                <w14:ligatures w14:val="none"/>
              </w:rPr>
            </w:pPr>
            <w:r>
              <w:rPr>
                <w:rFonts w:ascii="Times New Roman" w:eastAsia="Times New Roman" w:hAnsi="Times New Roman" w:cs="Times New Roman"/>
                <w:kern w:val="0"/>
                <w:sz w:val="20"/>
                <w:szCs w:val="20"/>
                <w14:ligatures w14:val="none"/>
              </w:rPr>
              <w:t>□ City Manager</w:t>
            </w:r>
          </w:p>
        </w:tc>
        <w:tc>
          <w:tcPr>
            <w:tcW w:w="5850" w:type="dxa"/>
            <w:gridSpan w:val="2"/>
            <w:shd w:val="clear" w:color="auto" w:fill="auto"/>
          </w:tcPr>
          <w:p w14:paraId="425914FF" w14:textId="77777777" w:rsidR="00D841AD" w:rsidRPr="00D841AD" w:rsidRDefault="00D841AD" w:rsidP="00D841AD">
            <w:pPr>
              <w:spacing w:after="0" w:line="240" w:lineRule="auto"/>
              <w:rPr>
                <w:rFonts w:ascii="Times New Roman" w:eastAsia="Times New Roman" w:hAnsi="Times New Roman" w:cs="Times New Roman"/>
                <w:b/>
                <w:bCs/>
                <w:kern w:val="0"/>
                <w:sz w:val="18"/>
                <w:szCs w:val="18"/>
                <w14:ligatures w14:val="none"/>
              </w:rPr>
            </w:pPr>
            <w:r w:rsidRPr="00D841AD">
              <w:rPr>
                <w:rFonts w:ascii="Times New Roman" w:eastAsia="Times New Roman" w:hAnsi="Times New Roman" w:cs="Times New Roman"/>
                <w:b/>
                <w:bCs/>
                <w:kern w:val="0"/>
                <w:sz w:val="18"/>
                <w:szCs w:val="18"/>
                <w14:ligatures w14:val="none"/>
              </w:rPr>
              <w:t xml:space="preserve">The project is part of the City of Arvin Five Year Implementation Action Plan previously adopted by the City Council. </w:t>
            </w:r>
          </w:p>
          <w:p w14:paraId="361A2D53" w14:textId="7D4B0704" w:rsidR="00146570" w:rsidRPr="00146570" w:rsidRDefault="00146570" w:rsidP="00146570">
            <w:pPr>
              <w:spacing w:after="0" w:line="240" w:lineRule="auto"/>
              <w:rPr>
                <w:rFonts w:ascii="Times New Roman" w:eastAsia="Times New Roman" w:hAnsi="Times New Roman" w:cs="Times New Roman"/>
                <w:b/>
                <w:bCs/>
                <w:kern w:val="0"/>
                <w:sz w:val="18"/>
                <w:szCs w:val="18"/>
                <w14:ligatures w14:val="none"/>
              </w:rPr>
            </w:pPr>
          </w:p>
        </w:tc>
      </w:tr>
      <w:tr w:rsidR="00146570" w:rsidRPr="00146570" w14:paraId="4FC06AD9"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467"/>
        </w:trPr>
        <w:tc>
          <w:tcPr>
            <w:tcW w:w="5022" w:type="dxa"/>
            <w:gridSpan w:val="3"/>
            <w:tcBorders>
              <w:top w:val="single" w:sz="7" w:space="0" w:color="auto"/>
              <w:left w:val="single" w:sz="7" w:space="0" w:color="auto"/>
              <w:bottom w:val="nil"/>
              <w:right w:val="single" w:sz="7" w:space="0" w:color="auto"/>
            </w:tcBorders>
          </w:tcPr>
          <w:p w14:paraId="132E83EE" w14:textId="1A6BDE3B" w:rsidR="00146570" w:rsidRPr="00146570" w:rsidRDefault="00146570" w:rsidP="00146570">
            <w:pPr>
              <w:tabs>
                <w:tab w:val="left" w:pos="-720"/>
              </w:tabs>
              <w:suppressAutoHyphens/>
              <w:spacing w:after="0" w:line="240" w:lineRule="atLeast"/>
              <w:rPr>
                <w:rFonts w:ascii="Times New Roman" w:eastAsia="Times New Roman" w:hAnsi="Times New Roman" w:cs="Times New Roman"/>
                <w:b/>
                <w:bCs/>
                <w:kern w:val="0"/>
                <w:sz w:val="20"/>
                <w:szCs w:val="20"/>
                <w14:ligatures w14:val="none"/>
              </w:rPr>
            </w:pPr>
            <w:r w:rsidRPr="00146570">
              <w:rPr>
                <w:rFonts w:ascii="Times New Roman" w:eastAsia="Times New Roman" w:hAnsi="Times New Roman" w:cs="Times New Roman"/>
                <w:b/>
                <w:bCs/>
                <w:kern w:val="0"/>
                <w:sz w:val="20"/>
                <w:szCs w:val="20"/>
                <w14:ligatures w14:val="none"/>
              </w:rPr>
              <w:t>Name and person or agency carrying out the project</w:t>
            </w:r>
            <w:r w:rsidR="003F254E">
              <w:rPr>
                <w:rFonts w:ascii="Times New Roman" w:eastAsia="Times New Roman" w:hAnsi="Times New Roman" w:cs="Times New Roman"/>
                <w:b/>
                <w:bCs/>
                <w:kern w:val="0"/>
                <w:sz w:val="20"/>
                <w:szCs w:val="20"/>
                <w14:ligatures w14:val="none"/>
              </w:rPr>
              <w:t>:</w:t>
            </w:r>
          </w:p>
        </w:tc>
        <w:tc>
          <w:tcPr>
            <w:tcW w:w="5850" w:type="dxa"/>
            <w:gridSpan w:val="2"/>
            <w:tcBorders>
              <w:top w:val="single" w:sz="7" w:space="0" w:color="auto"/>
              <w:left w:val="single" w:sz="7" w:space="0" w:color="auto"/>
              <w:bottom w:val="nil"/>
              <w:right w:val="single" w:sz="7" w:space="0" w:color="auto"/>
            </w:tcBorders>
          </w:tcPr>
          <w:p w14:paraId="7AFD9357" w14:textId="77777777" w:rsidR="00487B5A"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Council, City of Arvin, 200 Campus Drive, C</w:t>
            </w:r>
            <w:r w:rsidR="00146570" w:rsidRPr="00146570">
              <w:rPr>
                <w:rFonts w:ascii="Times New Roman" w:eastAsia="Times New Roman" w:hAnsi="Times New Roman" w:cs="Times New Roman"/>
                <w:kern w:val="0"/>
                <w:sz w:val="20"/>
                <w:szCs w:val="20"/>
                <w14:ligatures w14:val="none"/>
              </w:rPr>
              <w:t xml:space="preserve">A 93203 </w:t>
            </w:r>
          </w:p>
          <w:p w14:paraId="7A8808A4" w14:textId="5DA2DFB6" w:rsidR="00146570" w:rsidRPr="00146570"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City Manager:  Jeffrey Jones   </w:t>
            </w:r>
            <w:r w:rsidR="00146570" w:rsidRPr="00146570">
              <w:rPr>
                <w:rFonts w:ascii="Times New Roman" w:eastAsia="Times New Roman" w:hAnsi="Times New Roman" w:cs="Times New Roman"/>
                <w:kern w:val="0"/>
                <w:sz w:val="20"/>
                <w:szCs w:val="20"/>
                <w14:ligatures w14:val="none"/>
              </w:rPr>
              <w:t xml:space="preserve">Email: </w:t>
            </w:r>
            <w:hyperlink r:id="rId5" w:history="1">
              <w:r w:rsidRPr="00137C1E">
                <w:rPr>
                  <w:rStyle w:val="Hyperlink"/>
                  <w:rFonts w:ascii="Times New Roman" w:eastAsia="Times New Roman" w:hAnsi="Times New Roman" w:cs="Times New Roman"/>
                  <w:kern w:val="0"/>
                  <w:sz w:val="20"/>
                  <w:szCs w:val="20"/>
                  <w14:ligatures w14:val="none"/>
                </w:rPr>
                <w:t>jeffjones@arvin.org</w:t>
              </w:r>
            </w:hyperlink>
            <w:r>
              <w:rPr>
                <w:rFonts w:ascii="Times New Roman" w:eastAsia="Times New Roman" w:hAnsi="Times New Roman" w:cs="Times New Roman"/>
                <w:kern w:val="0"/>
                <w:sz w:val="20"/>
                <w:szCs w:val="20"/>
                <w14:ligatures w14:val="none"/>
              </w:rPr>
              <w:t xml:space="preserve"> </w:t>
            </w:r>
          </w:p>
        </w:tc>
      </w:tr>
      <w:tr w:rsidR="00146570" w:rsidRPr="00146570" w14:paraId="30638293"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1410"/>
        </w:trPr>
        <w:tc>
          <w:tcPr>
            <w:tcW w:w="5022" w:type="dxa"/>
            <w:gridSpan w:val="3"/>
            <w:tcBorders>
              <w:top w:val="single" w:sz="7" w:space="0" w:color="auto"/>
              <w:left w:val="single" w:sz="7" w:space="0" w:color="auto"/>
              <w:bottom w:val="nil"/>
              <w:right w:val="single" w:sz="7" w:space="0" w:color="auto"/>
            </w:tcBorders>
          </w:tcPr>
          <w:p w14:paraId="23CFD6A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20"/>
                <w:szCs w:val="20"/>
                <w14:ligatures w14:val="none"/>
              </w:rPr>
            </w:pPr>
            <w:r w:rsidRPr="00146570">
              <w:rPr>
                <w:rFonts w:ascii="Arial" w:eastAsia="Times New Roman" w:hAnsi="Arial" w:cs="Arial"/>
                <w:b/>
                <w:bCs/>
                <w:kern w:val="0"/>
                <w:sz w:val="20"/>
                <w:szCs w:val="20"/>
                <w14:ligatures w14:val="none"/>
              </w:rPr>
              <w:t>Exempt status:</w:t>
            </w:r>
          </w:p>
        </w:tc>
        <w:tc>
          <w:tcPr>
            <w:tcW w:w="5850" w:type="dxa"/>
            <w:gridSpan w:val="2"/>
            <w:tcBorders>
              <w:top w:val="single" w:sz="7" w:space="0" w:color="auto"/>
              <w:left w:val="single" w:sz="7" w:space="0" w:color="auto"/>
              <w:bottom w:val="nil"/>
              <w:right w:val="single" w:sz="7" w:space="0" w:color="auto"/>
            </w:tcBorders>
          </w:tcPr>
          <w:p w14:paraId="0ADBFF7B" w14:textId="0E0EF3C6"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Ministerial (Section 21080 (b)(1); 15268.</w:t>
            </w:r>
            <w:r w:rsidR="005A5C59">
              <w:rPr>
                <w:rFonts w:ascii="Times New Roman" w:eastAsia="Times New Roman" w:hAnsi="Times New Roman" w:cs="Times New Roman"/>
                <w:kern w:val="0"/>
                <w:sz w:val="16"/>
                <w:szCs w:val="16"/>
                <w14:ligatures w14:val="none"/>
              </w:rPr>
              <w:t xml:space="preserve"> </w:t>
            </w:r>
          </w:p>
          <w:p w14:paraId="26804C94"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xml:space="preserve">□ Declared Emergency (Section 21080(b)(3); 15269(b)(c); </w:t>
            </w:r>
          </w:p>
          <w:p w14:paraId="5A64D0BB" w14:textId="5F653953"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Emergency Project (Section 21080(b)(4); 15269(b)(c);</w:t>
            </w:r>
          </w:p>
          <w:p w14:paraId="4363F5FC" w14:textId="78D51731" w:rsidR="009457A7" w:rsidRDefault="002B621E" w:rsidP="009457A7">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w:t>
            </w:r>
            <w:r w:rsidR="00146570" w:rsidRPr="00146570">
              <w:rPr>
                <w:rFonts w:ascii="Times New Roman" w:eastAsia="Times New Roman" w:hAnsi="Times New Roman" w:cs="Times New Roman"/>
                <w:kern w:val="0"/>
                <w:sz w:val="16"/>
                <w:szCs w:val="16"/>
                <w14:ligatures w14:val="none"/>
              </w:rPr>
              <w:t xml:space="preserve"> Categorical Exemption, </w:t>
            </w:r>
            <w:r w:rsidR="005E1426">
              <w:rPr>
                <w:rFonts w:ascii="Times New Roman" w:eastAsia="Times New Roman" w:hAnsi="Times New Roman" w:cs="Times New Roman"/>
                <w:kern w:val="0"/>
                <w:sz w:val="16"/>
                <w:szCs w:val="16"/>
                <w14:ligatures w14:val="none"/>
              </w:rPr>
              <w:t>Article 19, Section 1</w:t>
            </w:r>
            <w:r w:rsidR="009457A7">
              <w:rPr>
                <w:rFonts w:ascii="Times New Roman" w:eastAsia="Times New Roman" w:hAnsi="Times New Roman" w:cs="Times New Roman"/>
                <w:kern w:val="0"/>
                <w:sz w:val="16"/>
                <w:szCs w:val="16"/>
                <w14:ligatures w14:val="none"/>
              </w:rPr>
              <w:t xml:space="preserve">5304 </w:t>
            </w:r>
            <w:r w:rsidR="00FE6920">
              <w:rPr>
                <w:rFonts w:ascii="Times New Roman" w:eastAsia="Times New Roman" w:hAnsi="Times New Roman" w:cs="Times New Roman"/>
                <w:kern w:val="0"/>
                <w:sz w:val="16"/>
                <w:szCs w:val="16"/>
                <w14:ligatures w14:val="none"/>
              </w:rPr>
              <w:t xml:space="preserve">(h) </w:t>
            </w:r>
            <w:r w:rsidR="0093461D">
              <w:rPr>
                <w:rFonts w:ascii="Times New Roman" w:eastAsia="Times New Roman" w:hAnsi="Times New Roman" w:cs="Times New Roman"/>
                <w:kern w:val="0"/>
                <w:sz w:val="16"/>
                <w:szCs w:val="16"/>
                <w14:ligatures w14:val="none"/>
              </w:rPr>
              <w:t xml:space="preserve">Minor Alterations to </w:t>
            </w:r>
            <w:r w:rsidR="00FE6920">
              <w:rPr>
                <w:rFonts w:ascii="Times New Roman" w:eastAsia="Times New Roman" w:hAnsi="Times New Roman" w:cs="Times New Roman"/>
                <w:kern w:val="0"/>
                <w:sz w:val="16"/>
                <w:szCs w:val="16"/>
                <w14:ligatures w14:val="none"/>
              </w:rPr>
              <w:t>Land.</w:t>
            </w:r>
            <w:r w:rsidR="0093461D">
              <w:rPr>
                <w:rFonts w:ascii="Times New Roman" w:eastAsia="Times New Roman" w:hAnsi="Times New Roman" w:cs="Times New Roman"/>
                <w:kern w:val="0"/>
                <w:sz w:val="16"/>
                <w:szCs w:val="16"/>
                <w14:ligatures w14:val="none"/>
              </w:rPr>
              <w:t xml:space="preserve"> </w:t>
            </w:r>
          </w:p>
          <w:p w14:paraId="7769C97C" w14:textId="206AFC76" w:rsidR="00146570" w:rsidRPr="009457A7" w:rsidRDefault="00146570" w:rsidP="009457A7">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 xml:space="preserve">□ </w:t>
            </w:r>
            <w:r w:rsidR="00D777FB">
              <w:rPr>
                <w:rFonts w:ascii="Times New Roman" w:eastAsia="Times New Roman" w:hAnsi="Times New Roman" w:cs="Times New Roman"/>
                <w:kern w:val="0"/>
                <w:sz w:val="16"/>
                <w:szCs w:val="16"/>
                <w14:ligatures w14:val="none"/>
              </w:rPr>
              <w:t>Statutory</w:t>
            </w:r>
            <w:r>
              <w:rPr>
                <w:rFonts w:ascii="Times New Roman" w:eastAsia="Times New Roman" w:hAnsi="Times New Roman" w:cs="Times New Roman"/>
                <w:kern w:val="0"/>
                <w:sz w:val="16"/>
                <w:szCs w:val="16"/>
                <w14:ligatures w14:val="none"/>
              </w:rPr>
              <w:t xml:space="preserve"> Exemptions. </w:t>
            </w:r>
            <w:r w:rsidRPr="00146570">
              <w:rPr>
                <w:rFonts w:ascii="Times New Roman" w:eastAsia="Times New Roman" w:hAnsi="Times New Roman" w:cs="Times New Roman"/>
                <w:kern w:val="0"/>
                <w:sz w:val="16"/>
                <w:szCs w:val="16"/>
                <w14:ligatures w14:val="none"/>
              </w:rPr>
              <w:t xml:space="preserve">State Type and section number: </w:t>
            </w:r>
            <w:r>
              <w:rPr>
                <w:rFonts w:ascii="Times New Roman" w:eastAsia="Times New Roman" w:hAnsi="Times New Roman" w:cs="Times New Roman"/>
                <w:kern w:val="0"/>
                <w:sz w:val="16"/>
                <w:szCs w:val="16"/>
                <w14:ligatures w14:val="none"/>
              </w:rPr>
              <w:t xml:space="preserve"> </w:t>
            </w:r>
          </w:p>
        </w:tc>
      </w:tr>
      <w:tr w:rsidR="00146570" w:rsidRPr="00146570" w14:paraId="13C2138C"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666"/>
        </w:trPr>
        <w:tc>
          <w:tcPr>
            <w:tcW w:w="10872" w:type="dxa"/>
            <w:gridSpan w:val="5"/>
            <w:tcBorders>
              <w:top w:val="single" w:sz="7" w:space="0" w:color="auto"/>
              <w:left w:val="single" w:sz="7" w:space="0" w:color="auto"/>
              <w:bottom w:val="nil"/>
              <w:right w:val="single" w:sz="7" w:space="0" w:color="auto"/>
            </w:tcBorders>
          </w:tcPr>
          <w:p w14:paraId="749503DC" w14:textId="135162A8" w:rsidR="00146570" w:rsidRPr="00146570" w:rsidRDefault="00146570" w:rsidP="005478D7">
            <w:pPr>
              <w:tabs>
                <w:tab w:val="left" w:pos="720"/>
                <w:tab w:val="left" w:pos="1440"/>
                <w:tab w:val="left" w:pos="2160"/>
                <w:tab w:val="left" w:pos="2880"/>
                <w:tab w:val="left" w:pos="3600"/>
                <w:tab w:val="left" w:pos="4320"/>
                <w:tab w:val="left" w:pos="5040"/>
                <w:tab w:val="left" w:pos="5760"/>
                <w:tab w:val="left" w:pos="6480"/>
                <w:tab w:val="left" w:pos="7200"/>
                <w:tab w:val="right" w:pos="7920"/>
                <w:tab w:val="right" w:pos="8640"/>
                <w:tab w:val="left" w:pos="9360"/>
                <w:tab w:val="left" w:pos="10080"/>
              </w:tabs>
              <w:spacing w:after="0" w:line="240" w:lineRule="auto"/>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fldChar w:fldCharType="begin"/>
            </w:r>
            <w:r w:rsidRPr="00146570">
              <w:rPr>
                <w:rFonts w:ascii="Times New Roman" w:eastAsia="Times New Roman" w:hAnsi="Times New Roman" w:cs="Times New Roman"/>
                <w:b/>
                <w:bCs/>
                <w:kern w:val="0"/>
                <w:sz w:val="24"/>
                <w:szCs w:val="24"/>
                <w14:ligatures w14:val="none"/>
              </w:rPr>
              <w:instrText xml:space="preserve">PRIVATE </w:instrText>
            </w:r>
            <w:r w:rsidRPr="00146570">
              <w:rPr>
                <w:rFonts w:ascii="Times New Roman" w:eastAsia="Times New Roman" w:hAnsi="Times New Roman" w:cs="Times New Roman"/>
                <w:b/>
                <w:bCs/>
                <w:kern w:val="0"/>
                <w:sz w:val="24"/>
                <w:szCs w:val="24"/>
                <w14:ligatures w14:val="none"/>
              </w:rPr>
              <w:fldChar w:fldCharType="end"/>
            </w:r>
            <w:r w:rsidRPr="00146570">
              <w:rPr>
                <w:rFonts w:ascii="Times New Roman" w:eastAsia="Times New Roman" w:hAnsi="Times New Roman" w:cs="Times New Roman"/>
                <w:b/>
                <w:bCs/>
                <w:kern w:val="0"/>
                <w:sz w:val="24"/>
                <w:szCs w:val="24"/>
                <w14:ligatures w14:val="none"/>
              </w:rPr>
              <w:t xml:space="preserve">Reasons why the project is exempt:  </w:t>
            </w:r>
            <w:r w:rsidR="00001EFB" w:rsidRPr="005478D7">
              <w:rPr>
                <w:rFonts w:ascii="Times New Roman" w:hAnsi="Times New Roman" w:cs="Times New Roman"/>
                <w:color w:val="000000"/>
                <w:kern w:val="0"/>
              </w:rPr>
              <w:t xml:space="preserve">Meyer Street Class II Bike Lane Stripping from Bear Mountain Boulevard south to Oleson Street is approximately 12,300 lineal feet.  The project consists of installation of bike lane stripping, installation of 14 bike lane signage, and installation of pavement markings.  The Meyer Street Class II Bicycle Lane stripping installation implements the Goals and Policies of the City of Arvin General Plan, Circulation Element.  Meyer Street is designated as a Class II Bicycle Lane from Sunset to the southern portion of the city. </w:t>
            </w:r>
            <w:r w:rsidR="005478D7" w:rsidRPr="005478D7">
              <w:rPr>
                <w:rFonts w:ascii="Times New Roman" w:hAnsi="Times New Roman" w:cs="Times New Roman"/>
                <w:color w:val="000000"/>
                <w:kern w:val="0"/>
              </w:rPr>
              <w:t xml:space="preserve">  The project is determined to be categorically exempt from CEQA in accordance with </w:t>
            </w:r>
            <w:r w:rsidR="005478D7" w:rsidRPr="005478D7">
              <w:rPr>
                <w:rFonts w:ascii="Times New Roman" w:eastAsia="Times New Roman" w:hAnsi="Times New Roman" w:cs="Times New Roman"/>
                <w:kern w:val="0"/>
                <w14:ligatures w14:val="none"/>
              </w:rPr>
              <w:t>Article 19, Section 15304 (h)</w:t>
            </w:r>
            <w:r w:rsidR="00FE6920">
              <w:rPr>
                <w:rFonts w:ascii="Times New Roman" w:eastAsia="Times New Roman" w:hAnsi="Times New Roman" w:cs="Times New Roman"/>
                <w:kern w:val="0"/>
                <w14:ligatures w14:val="none"/>
              </w:rPr>
              <w:t>.</w:t>
            </w:r>
            <w:r w:rsidR="005478D7" w:rsidRPr="005478D7">
              <w:rPr>
                <w:rFonts w:ascii="Times New Roman" w:eastAsia="Times New Roman" w:hAnsi="Times New Roman" w:cs="Times New Roman"/>
                <w:kern w:val="0"/>
                <w14:ligatures w14:val="none"/>
              </w:rPr>
              <w:t xml:space="preserve"> The creation of bicycle lanes on existing rights-of-way</w:t>
            </w:r>
            <w:r w:rsidR="005478D7">
              <w:rPr>
                <w:rFonts w:ascii="Times New Roman" w:eastAsia="Times New Roman" w:hAnsi="Times New Roman" w:cs="Times New Roman"/>
                <w:kern w:val="0"/>
                <w14:ligatures w14:val="none"/>
              </w:rPr>
              <w:t xml:space="preserve"> and </w:t>
            </w:r>
            <w:r w:rsidR="005478D7" w:rsidRPr="005478D7">
              <w:rPr>
                <w:rFonts w:ascii="Times New Roman" w:eastAsia="Times New Roman" w:hAnsi="Times New Roman" w:cs="Times New Roman"/>
                <w:kern w:val="0"/>
                <w14:ligatures w14:val="none"/>
              </w:rPr>
              <w:t xml:space="preserve">Pedestrian and bicycle facilities that improve safety, access, or mobility, including new facilities, within the public right-of-way. </w:t>
            </w:r>
            <w:r w:rsidR="005478D7">
              <w:rPr>
                <w:rFonts w:ascii="Times New Roman" w:eastAsia="Times New Roman" w:hAnsi="Times New Roman" w:cs="Times New Roman"/>
                <w:kern w:val="0"/>
                <w14:ligatures w14:val="none"/>
              </w:rPr>
              <w:t xml:space="preserve">  </w:t>
            </w:r>
          </w:p>
        </w:tc>
      </w:tr>
      <w:tr w:rsidR="00146570" w:rsidRPr="00146570" w14:paraId="6B4BD6F8"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141"/>
        </w:trPr>
        <w:tc>
          <w:tcPr>
            <w:tcW w:w="5022" w:type="dxa"/>
            <w:gridSpan w:val="3"/>
            <w:tcBorders>
              <w:top w:val="single" w:sz="7" w:space="0" w:color="auto"/>
              <w:left w:val="single" w:sz="7" w:space="0" w:color="auto"/>
              <w:bottom w:val="nil"/>
              <w:right w:val="single" w:sz="7" w:space="0" w:color="auto"/>
            </w:tcBorders>
          </w:tcPr>
          <w:p w14:paraId="1774A8D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Contact person:</w:t>
            </w:r>
          </w:p>
        </w:tc>
        <w:tc>
          <w:tcPr>
            <w:tcW w:w="5850" w:type="dxa"/>
            <w:gridSpan w:val="2"/>
            <w:tcBorders>
              <w:top w:val="single" w:sz="7" w:space="0" w:color="auto"/>
              <w:left w:val="single" w:sz="7" w:space="0" w:color="auto"/>
              <w:bottom w:val="nil"/>
              <w:right w:val="single" w:sz="7" w:space="0" w:color="auto"/>
            </w:tcBorders>
          </w:tcPr>
          <w:p w14:paraId="717D3449" w14:textId="4574976A" w:rsidR="00146570" w:rsidRPr="00146570" w:rsidRDefault="002B621E"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J</w:t>
            </w:r>
            <w:r w:rsidR="005D3100">
              <w:rPr>
                <w:rFonts w:ascii="Times New Roman" w:eastAsia="Times New Roman" w:hAnsi="Times New Roman" w:cs="Times New Roman"/>
                <w:kern w:val="0"/>
                <w:sz w:val="18"/>
                <w:szCs w:val="18"/>
                <w14:ligatures w14:val="none"/>
              </w:rPr>
              <w:t xml:space="preserve">ake Raper, Project Coordinator, </w:t>
            </w:r>
            <w:r>
              <w:rPr>
                <w:rFonts w:ascii="Times New Roman" w:eastAsia="Times New Roman" w:hAnsi="Times New Roman" w:cs="Times New Roman"/>
                <w:kern w:val="0"/>
                <w:sz w:val="18"/>
                <w:szCs w:val="18"/>
                <w14:ligatures w14:val="none"/>
              </w:rPr>
              <w:t>200 Campus Drive, A</w:t>
            </w:r>
            <w:r w:rsidR="00146570" w:rsidRPr="00146570">
              <w:rPr>
                <w:rFonts w:ascii="Times New Roman" w:eastAsia="Times New Roman" w:hAnsi="Times New Roman" w:cs="Times New Roman"/>
                <w:kern w:val="0"/>
                <w:sz w:val="18"/>
                <w:szCs w:val="18"/>
                <w14:ligatures w14:val="none"/>
              </w:rPr>
              <w:t>r</w:t>
            </w:r>
            <w:r w:rsidR="00250826">
              <w:rPr>
                <w:rFonts w:ascii="Times New Roman" w:eastAsia="Times New Roman" w:hAnsi="Times New Roman" w:cs="Times New Roman"/>
                <w:kern w:val="0"/>
                <w:sz w:val="18"/>
                <w:szCs w:val="18"/>
                <w14:ligatures w14:val="none"/>
              </w:rPr>
              <w:t>vin</w:t>
            </w:r>
            <w:r w:rsidR="00146570" w:rsidRPr="00146570">
              <w:rPr>
                <w:rFonts w:ascii="Times New Roman" w:eastAsia="Times New Roman" w:hAnsi="Times New Roman" w:cs="Times New Roman"/>
                <w:kern w:val="0"/>
                <w:sz w:val="18"/>
                <w:szCs w:val="18"/>
                <w14:ligatures w14:val="none"/>
              </w:rPr>
              <w:t xml:space="preserve">, CA 93203 </w:t>
            </w:r>
            <w:r w:rsidR="00FE6920">
              <w:rPr>
                <w:rFonts w:ascii="Times New Roman" w:eastAsia="Times New Roman" w:hAnsi="Times New Roman" w:cs="Times New Roman"/>
                <w:kern w:val="0"/>
                <w:sz w:val="18"/>
                <w:szCs w:val="18"/>
                <w14:ligatures w14:val="none"/>
              </w:rPr>
              <w:t xml:space="preserve">Contact: </w:t>
            </w:r>
            <w:r w:rsidR="005D3100">
              <w:rPr>
                <w:rFonts w:ascii="Times New Roman" w:eastAsia="Times New Roman" w:hAnsi="Times New Roman" w:cs="Times New Roman"/>
                <w:kern w:val="0"/>
                <w:sz w:val="18"/>
                <w:szCs w:val="18"/>
                <w14:ligatures w14:val="none"/>
              </w:rPr>
              <w:t>805-234-7908</w:t>
            </w:r>
          </w:p>
        </w:tc>
      </w:tr>
      <w:tr w:rsidR="00146570" w:rsidRPr="00146570" w14:paraId="3FDF5FE6"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324"/>
        </w:trPr>
        <w:tc>
          <w:tcPr>
            <w:tcW w:w="5022" w:type="dxa"/>
            <w:gridSpan w:val="3"/>
            <w:tcBorders>
              <w:top w:val="single" w:sz="7" w:space="0" w:color="auto"/>
              <w:left w:val="single" w:sz="7" w:space="0" w:color="auto"/>
              <w:bottom w:val="nil"/>
              <w:right w:val="single" w:sz="7" w:space="0" w:color="auto"/>
            </w:tcBorders>
          </w:tcPr>
          <w:p w14:paraId="5782CB13"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Signature/Title/ Date:</w:t>
            </w:r>
          </w:p>
        </w:tc>
        <w:tc>
          <w:tcPr>
            <w:tcW w:w="5850" w:type="dxa"/>
            <w:gridSpan w:val="2"/>
            <w:tcBorders>
              <w:top w:val="single" w:sz="7" w:space="0" w:color="auto"/>
              <w:left w:val="single" w:sz="7" w:space="0" w:color="auto"/>
              <w:bottom w:val="nil"/>
              <w:right w:val="single" w:sz="7" w:space="0" w:color="auto"/>
            </w:tcBorders>
          </w:tcPr>
          <w:p w14:paraId="7E8E9B0E" w14:textId="0B12356C" w:rsidR="00146570" w:rsidRPr="00146570" w:rsidRDefault="0053411F"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r>
              <w:rPr>
                <w:rFonts w:ascii="Edwardian Script ITC" w:eastAsia="Times New Roman" w:hAnsi="Edwardian Script ITC" w:cs="Times New Roman"/>
                <w:kern w:val="0"/>
                <w:sz w:val="24"/>
                <w:szCs w:val="24"/>
                <w14:ligatures w14:val="none"/>
              </w:rPr>
              <w:t>Jeffrey Jones, City Manager/Finance Director / July 11, 2024</w:t>
            </w:r>
          </w:p>
        </w:tc>
      </w:tr>
      <w:tr w:rsidR="00146570" w:rsidRPr="00146570" w14:paraId="6EA69D17"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706"/>
        </w:trPr>
        <w:tc>
          <w:tcPr>
            <w:tcW w:w="10872" w:type="dxa"/>
            <w:gridSpan w:val="5"/>
            <w:tcBorders>
              <w:top w:val="single" w:sz="7" w:space="0" w:color="auto"/>
              <w:left w:val="single" w:sz="7" w:space="0" w:color="auto"/>
              <w:bottom w:val="single" w:sz="7" w:space="0" w:color="auto"/>
              <w:right w:val="single" w:sz="7" w:space="0" w:color="auto"/>
            </w:tcBorders>
          </w:tcPr>
          <w:p w14:paraId="776EBF1C" w14:textId="77777777" w:rsidR="00146570" w:rsidRPr="00146570" w:rsidRDefault="00146570" w:rsidP="003F254E">
            <w:pPr>
              <w:tabs>
                <w:tab w:val="left" w:pos="-72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b/>
                <w:bCs/>
                <w:kern w:val="0"/>
                <w:sz w:val="16"/>
                <w:szCs w:val="16"/>
                <w14:ligatures w14:val="none"/>
              </w:rPr>
              <w:t xml:space="preserve">Record available to General Public:  </w:t>
            </w:r>
            <w:r w:rsidRPr="00146570">
              <w:rPr>
                <w:rFonts w:ascii="Times New Roman" w:eastAsia="Times New Roman" w:hAnsi="Times New Roman" w:cs="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739CB90C" w14:textId="77777777" w:rsidR="00A70D50" w:rsidRDefault="00A70D50" w:rsidP="0038268D"/>
    <w:sectPr w:rsidR="00A70D50" w:rsidSect="003F254E">
      <w:type w:val="continuous"/>
      <w:pgSz w:w="12240" w:h="15840" w:code="1"/>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47"/>
    <w:rsid w:val="00001EFB"/>
    <w:rsid w:val="00044236"/>
    <w:rsid w:val="0006153F"/>
    <w:rsid w:val="00146570"/>
    <w:rsid w:val="00212DC7"/>
    <w:rsid w:val="00250826"/>
    <w:rsid w:val="002B621E"/>
    <w:rsid w:val="002F228F"/>
    <w:rsid w:val="00366DB6"/>
    <w:rsid w:val="0038268D"/>
    <w:rsid w:val="00386737"/>
    <w:rsid w:val="003F254E"/>
    <w:rsid w:val="00487B5A"/>
    <w:rsid w:val="004F0A30"/>
    <w:rsid w:val="005257C2"/>
    <w:rsid w:val="0053411F"/>
    <w:rsid w:val="005478D7"/>
    <w:rsid w:val="00553F64"/>
    <w:rsid w:val="00576521"/>
    <w:rsid w:val="005A20CD"/>
    <w:rsid w:val="005A5C59"/>
    <w:rsid w:val="005D3100"/>
    <w:rsid w:val="005E1426"/>
    <w:rsid w:val="00607633"/>
    <w:rsid w:val="00620B35"/>
    <w:rsid w:val="0070648E"/>
    <w:rsid w:val="007703BD"/>
    <w:rsid w:val="007E394D"/>
    <w:rsid w:val="00825F0F"/>
    <w:rsid w:val="008A2909"/>
    <w:rsid w:val="008B6B7A"/>
    <w:rsid w:val="008C4A05"/>
    <w:rsid w:val="008D5D16"/>
    <w:rsid w:val="009315A5"/>
    <w:rsid w:val="0093461D"/>
    <w:rsid w:val="009457A7"/>
    <w:rsid w:val="00950EC7"/>
    <w:rsid w:val="009E6204"/>
    <w:rsid w:val="009F4B15"/>
    <w:rsid w:val="00A10F47"/>
    <w:rsid w:val="00A70D50"/>
    <w:rsid w:val="00A73D4C"/>
    <w:rsid w:val="00B14393"/>
    <w:rsid w:val="00B846B5"/>
    <w:rsid w:val="00BF368B"/>
    <w:rsid w:val="00CE238E"/>
    <w:rsid w:val="00D25EFA"/>
    <w:rsid w:val="00D57F1C"/>
    <w:rsid w:val="00D6346D"/>
    <w:rsid w:val="00D777FB"/>
    <w:rsid w:val="00D841AD"/>
    <w:rsid w:val="00EA7E35"/>
    <w:rsid w:val="00FE6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6BB"/>
  <w15:chartTrackingRefBased/>
  <w15:docId w15:val="{CFC54D6B-C95A-4318-98FF-D0A575D1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0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1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A1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A1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47"/>
    <w:rPr>
      <w:rFonts w:eastAsiaTheme="majorEastAsia" w:cstheme="majorBidi"/>
      <w:color w:val="272727" w:themeColor="text1" w:themeTint="D8"/>
    </w:rPr>
  </w:style>
  <w:style w:type="paragraph" w:styleId="Title">
    <w:name w:val="Title"/>
    <w:basedOn w:val="Normal"/>
    <w:next w:val="Normal"/>
    <w:link w:val="TitleChar"/>
    <w:uiPriority w:val="10"/>
    <w:qFormat/>
    <w:rsid w:val="00A1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4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47"/>
    <w:rPr>
      <w:i/>
      <w:iCs/>
      <w:color w:val="404040" w:themeColor="text1" w:themeTint="BF"/>
    </w:rPr>
  </w:style>
  <w:style w:type="paragraph" w:styleId="ListParagraph">
    <w:name w:val="List Paragraph"/>
    <w:basedOn w:val="Normal"/>
    <w:uiPriority w:val="34"/>
    <w:qFormat/>
    <w:rsid w:val="00A10F47"/>
    <w:pPr>
      <w:ind w:left="720"/>
      <w:contextualSpacing/>
    </w:pPr>
  </w:style>
  <w:style w:type="character" w:styleId="IntenseEmphasis">
    <w:name w:val="Intense Emphasis"/>
    <w:basedOn w:val="DefaultParagraphFont"/>
    <w:uiPriority w:val="21"/>
    <w:qFormat/>
    <w:rsid w:val="00A10F47"/>
    <w:rPr>
      <w:i/>
      <w:iCs/>
      <w:color w:val="0F4761" w:themeColor="accent1" w:themeShade="BF"/>
    </w:rPr>
  </w:style>
  <w:style w:type="paragraph" w:styleId="IntenseQuote">
    <w:name w:val="Intense Quote"/>
    <w:basedOn w:val="Normal"/>
    <w:next w:val="Normal"/>
    <w:link w:val="IntenseQuoteChar"/>
    <w:uiPriority w:val="30"/>
    <w:qFormat/>
    <w:rsid w:val="00A1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47"/>
    <w:rPr>
      <w:i/>
      <w:iCs/>
      <w:color w:val="0F4761" w:themeColor="accent1" w:themeShade="BF"/>
    </w:rPr>
  </w:style>
  <w:style w:type="character" w:styleId="IntenseReference">
    <w:name w:val="Intense Reference"/>
    <w:basedOn w:val="DefaultParagraphFont"/>
    <w:uiPriority w:val="32"/>
    <w:qFormat/>
    <w:rsid w:val="00A10F47"/>
    <w:rPr>
      <w:b/>
      <w:bCs/>
      <w:smallCaps/>
      <w:color w:val="0F4761" w:themeColor="accent1" w:themeShade="BF"/>
      <w:spacing w:val="5"/>
    </w:rPr>
  </w:style>
  <w:style w:type="paragraph" w:styleId="BodyText">
    <w:name w:val="Body Text"/>
    <w:basedOn w:val="Normal"/>
    <w:link w:val="BodyTextChar"/>
    <w:uiPriority w:val="1"/>
    <w:qFormat/>
    <w:rsid w:val="00A70D50"/>
    <w:pPr>
      <w:widowControl w:val="0"/>
      <w:autoSpaceDE w:val="0"/>
      <w:autoSpaceDN w:val="0"/>
      <w:spacing w:before="60" w:after="0" w:line="240" w:lineRule="auto"/>
      <w:jc w:val="both"/>
    </w:pPr>
    <w:rPr>
      <w:rFonts w:ascii="Times New Roman" w:eastAsia="Times New Roman" w:hAnsi="Times New Roman" w:cs="Times New Roman"/>
      <w:kern w:val="0"/>
      <w:sz w:val="18"/>
      <w:szCs w:val="18"/>
      <w14:ligatures w14:val="none"/>
    </w:rPr>
  </w:style>
  <w:style w:type="character" w:customStyle="1" w:styleId="BodyTextChar">
    <w:name w:val="Body Text Char"/>
    <w:basedOn w:val="DefaultParagraphFont"/>
    <w:link w:val="BodyText"/>
    <w:uiPriority w:val="1"/>
    <w:rsid w:val="00A70D50"/>
    <w:rPr>
      <w:rFonts w:ascii="Times New Roman" w:eastAsia="Times New Roman" w:hAnsi="Times New Roman" w:cs="Times New Roman"/>
      <w:kern w:val="0"/>
      <w:sz w:val="18"/>
      <w:szCs w:val="18"/>
      <w14:ligatures w14:val="none"/>
    </w:rPr>
  </w:style>
  <w:style w:type="character" w:styleId="Hyperlink">
    <w:name w:val="Hyperlink"/>
    <w:basedOn w:val="DefaultParagraphFont"/>
    <w:uiPriority w:val="99"/>
    <w:unhideWhenUsed/>
    <w:rsid w:val="00487B5A"/>
    <w:rPr>
      <w:color w:val="467886" w:themeColor="hyperlink"/>
      <w:u w:val="single"/>
    </w:rPr>
  </w:style>
  <w:style w:type="character" w:styleId="UnresolvedMention">
    <w:name w:val="Unresolved Mention"/>
    <w:basedOn w:val="DefaultParagraphFont"/>
    <w:uiPriority w:val="99"/>
    <w:semiHidden/>
    <w:unhideWhenUsed/>
    <w:rsid w:val="00487B5A"/>
    <w:rPr>
      <w:color w:val="605E5C"/>
      <w:shd w:val="clear" w:color="auto" w:fill="E1DFDD"/>
    </w:rPr>
  </w:style>
  <w:style w:type="numbering" w:customStyle="1" w:styleId="NoList1">
    <w:name w:val="No List1"/>
    <w:next w:val="NoList"/>
    <w:uiPriority w:val="99"/>
    <w:semiHidden/>
    <w:unhideWhenUsed/>
    <w:rsid w:val="00B846B5"/>
  </w:style>
  <w:style w:type="paragraph" w:styleId="TOC1">
    <w:name w:val="toc 1"/>
    <w:basedOn w:val="Normal"/>
    <w:uiPriority w:val="1"/>
    <w:qFormat/>
    <w:rsid w:val="00B846B5"/>
    <w:pPr>
      <w:widowControl w:val="0"/>
      <w:autoSpaceDE w:val="0"/>
      <w:autoSpaceDN w:val="0"/>
      <w:spacing w:before="41" w:after="0" w:line="240" w:lineRule="auto"/>
      <w:ind w:left="240"/>
    </w:pPr>
    <w:rPr>
      <w:rFonts w:ascii="Arial Narrow" w:eastAsia="Arial Narrow" w:hAnsi="Arial Narrow" w:cs="Arial Narrow"/>
      <w:b/>
      <w:bCs/>
      <w:kern w:val="0"/>
      <w:sz w:val="20"/>
      <w:szCs w:val="20"/>
      <w14:ligatures w14:val="none"/>
    </w:rPr>
  </w:style>
  <w:style w:type="paragraph" w:styleId="TOC2">
    <w:name w:val="toc 2"/>
    <w:basedOn w:val="Normal"/>
    <w:uiPriority w:val="1"/>
    <w:qFormat/>
    <w:rsid w:val="00B846B5"/>
    <w:pPr>
      <w:widowControl w:val="0"/>
      <w:autoSpaceDE w:val="0"/>
      <w:autoSpaceDN w:val="0"/>
      <w:spacing w:before="39" w:after="0" w:line="240" w:lineRule="auto"/>
      <w:ind w:left="240"/>
    </w:pPr>
    <w:rPr>
      <w:rFonts w:ascii="Arial Narrow" w:eastAsia="Arial Narrow" w:hAnsi="Arial Narrow" w:cs="Arial Narrow"/>
      <w:b/>
      <w:bCs/>
      <w:kern w:val="0"/>
      <w:sz w:val="18"/>
      <w:szCs w:val="18"/>
      <w14:ligatures w14:val="none"/>
    </w:rPr>
  </w:style>
  <w:style w:type="paragraph" w:styleId="TOC3">
    <w:name w:val="toc 3"/>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b/>
      <w:bCs/>
      <w:i/>
      <w:iCs/>
      <w:kern w:val="0"/>
      <w:sz w:val="18"/>
      <w:szCs w:val="18"/>
      <w14:ligatures w14:val="none"/>
    </w:rPr>
  </w:style>
  <w:style w:type="paragraph" w:styleId="TOC4">
    <w:name w:val="toc 4"/>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kern w:val="0"/>
      <w:sz w:val="18"/>
      <w:szCs w:val="18"/>
      <w14:ligatures w14:val="none"/>
    </w:rPr>
  </w:style>
  <w:style w:type="paragraph" w:styleId="TOC5">
    <w:name w:val="toc 5"/>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kern w:val="0"/>
      <w:sz w:val="18"/>
      <w:szCs w:val="18"/>
      <w14:ligatures w14:val="none"/>
    </w:rPr>
  </w:style>
  <w:style w:type="paragraph" w:styleId="TOC6">
    <w:name w:val="toc 6"/>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sz w:val="18"/>
      <w:szCs w:val="18"/>
      <w14:ligatures w14:val="none"/>
    </w:rPr>
  </w:style>
  <w:style w:type="paragraph" w:styleId="TOC7">
    <w:name w:val="toc 7"/>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14:ligatures w14:val="none"/>
    </w:rPr>
  </w:style>
  <w:style w:type="paragraph" w:customStyle="1" w:styleId="TableParagraph">
    <w:name w:val="Table Paragraph"/>
    <w:basedOn w:val="Normal"/>
    <w:uiPriority w:val="1"/>
    <w:qFormat/>
    <w:rsid w:val="00B846B5"/>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199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ffjones@arvin.org" TargetMode="External"/><Relationship Id="rId4"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13</cp:revision>
  <dcterms:created xsi:type="dcterms:W3CDTF">2024-06-09T22:50:00Z</dcterms:created>
  <dcterms:modified xsi:type="dcterms:W3CDTF">2024-07-19T04:29:00Z</dcterms:modified>
</cp:coreProperties>
</file>