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AEF6D" w14:textId="77777777" w:rsidR="00641C66" w:rsidRDefault="00641C66"/>
    <w:p w14:paraId="6EFE486E" w14:textId="394C6690" w:rsidR="00B36D66" w:rsidRDefault="00B36D66" w:rsidP="00B36D66">
      <w:pPr>
        <w:tabs>
          <w:tab w:val="left" w:pos="720"/>
          <w:tab w:val="center" w:pos="4680"/>
          <w:tab w:val="left" w:pos="592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B36D66">
        <w:rPr>
          <w:rFonts w:ascii="Calibri" w:hAnsi="Calibri" w:cs="Calibri"/>
          <w:b/>
          <w:sz w:val="32"/>
          <w:szCs w:val="32"/>
        </w:rPr>
        <w:t xml:space="preserve">MEMORANDUM </w:t>
      </w:r>
    </w:p>
    <w:p w14:paraId="11B9CFC4" w14:textId="77777777" w:rsidR="00B36D66" w:rsidRPr="00B36D66" w:rsidRDefault="00B36D66" w:rsidP="00B36D66">
      <w:pPr>
        <w:tabs>
          <w:tab w:val="left" w:pos="720"/>
          <w:tab w:val="center" w:pos="4680"/>
          <w:tab w:val="left" w:pos="5920"/>
        </w:tabs>
        <w:rPr>
          <w:rFonts w:ascii="Calibri" w:hAnsi="Calibri" w:cs="Calibri"/>
          <w:b/>
          <w:sz w:val="24"/>
          <w:szCs w:val="24"/>
        </w:rPr>
      </w:pPr>
    </w:p>
    <w:p w14:paraId="6DCED347" w14:textId="19F4B84E" w:rsidR="00B36D66" w:rsidRPr="001C0D5A" w:rsidRDefault="00B36D66" w:rsidP="00B36D66">
      <w:pPr>
        <w:tabs>
          <w:tab w:val="left" w:pos="720"/>
        </w:tabs>
        <w:jc w:val="both"/>
        <w:rPr>
          <w:rFonts w:ascii="Calibri" w:hAnsi="Calibri" w:cs="Calibri"/>
          <w:bCs/>
          <w:sz w:val="24"/>
          <w:szCs w:val="24"/>
        </w:rPr>
      </w:pPr>
      <w:r w:rsidRPr="00B36D66">
        <w:rPr>
          <w:rFonts w:ascii="Calibri" w:hAnsi="Calibri" w:cs="Calibri"/>
          <w:b/>
          <w:sz w:val="24"/>
          <w:szCs w:val="24"/>
        </w:rPr>
        <w:t>TO:</w:t>
      </w:r>
      <w:r w:rsidRPr="00B36D66">
        <w:rPr>
          <w:rFonts w:ascii="Calibri" w:hAnsi="Calibri" w:cs="Calibri"/>
          <w:b/>
          <w:sz w:val="24"/>
          <w:szCs w:val="24"/>
        </w:rPr>
        <w:tab/>
      </w:r>
      <w:r w:rsidRPr="00B36D66">
        <w:rPr>
          <w:rFonts w:ascii="Calibri" w:hAnsi="Calibri" w:cs="Calibri"/>
          <w:b/>
          <w:sz w:val="24"/>
          <w:szCs w:val="24"/>
        </w:rPr>
        <w:tab/>
      </w:r>
      <w:r w:rsidRPr="00B36D66">
        <w:rPr>
          <w:rFonts w:ascii="Calibri" w:hAnsi="Calibri" w:cs="Calibri"/>
          <w:b/>
          <w:sz w:val="24"/>
          <w:szCs w:val="24"/>
        </w:rPr>
        <w:tab/>
      </w:r>
      <w:r w:rsidRPr="00B36D66">
        <w:rPr>
          <w:rFonts w:ascii="Calibri" w:hAnsi="Calibri" w:cs="Calibri"/>
          <w:b/>
          <w:sz w:val="24"/>
          <w:szCs w:val="24"/>
        </w:rPr>
        <w:tab/>
      </w:r>
      <w:r w:rsidRPr="00B36D66">
        <w:rPr>
          <w:rFonts w:ascii="Calibri" w:hAnsi="Calibri" w:cs="Calibri"/>
          <w:bCs/>
          <w:sz w:val="24"/>
          <w:szCs w:val="24"/>
        </w:rPr>
        <w:t>State Clearing House</w:t>
      </w:r>
      <w:r w:rsidRPr="00B36D66">
        <w:rPr>
          <w:rFonts w:ascii="Calibri" w:hAnsi="Calibri" w:cs="Calibri"/>
          <w:b/>
          <w:sz w:val="24"/>
          <w:szCs w:val="24"/>
        </w:rPr>
        <w:t xml:space="preserve"> </w:t>
      </w:r>
      <w:r w:rsidR="001C0D5A">
        <w:rPr>
          <w:rFonts w:ascii="Calibri" w:hAnsi="Calibri" w:cs="Calibri"/>
          <w:bCs/>
          <w:sz w:val="24"/>
          <w:szCs w:val="24"/>
        </w:rPr>
        <w:t>–</w:t>
      </w:r>
      <w:r w:rsidR="001C0D5A" w:rsidRPr="001C0D5A">
        <w:rPr>
          <w:rFonts w:ascii="Calibri" w:hAnsi="Calibri" w:cs="Calibri"/>
          <w:bCs/>
          <w:sz w:val="24"/>
          <w:szCs w:val="24"/>
        </w:rPr>
        <w:t xml:space="preserve"> O</w:t>
      </w:r>
      <w:r w:rsidR="001C0D5A">
        <w:rPr>
          <w:rFonts w:ascii="Calibri" w:hAnsi="Calibri" w:cs="Calibri"/>
          <w:bCs/>
          <w:sz w:val="24"/>
          <w:szCs w:val="24"/>
        </w:rPr>
        <w:t>ffice of Planning &amp; Research</w:t>
      </w:r>
    </w:p>
    <w:p w14:paraId="398A4322" w14:textId="6D73D535" w:rsidR="00B36D66" w:rsidRPr="0000111D" w:rsidRDefault="00B36D66" w:rsidP="0000111D">
      <w:pPr>
        <w:tabs>
          <w:tab w:val="left" w:pos="720"/>
        </w:tabs>
        <w:ind w:left="2880" w:hanging="2880"/>
        <w:rPr>
          <w:rFonts w:ascii="Calibri" w:hAnsi="Calibri" w:cs="Calibri"/>
          <w:sz w:val="24"/>
          <w:szCs w:val="24"/>
        </w:rPr>
      </w:pPr>
      <w:r w:rsidRPr="00B36D66">
        <w:rPr>
          <w:rFonts w:ascii="Calibri" w:hAnsi="Calibri" w:cs="Calibri"/>
          <w:b/>
          <w:sz w:val="24"/>
          <w:szCs w:val="24"/>
        </w:rPr>
        <w:t>FROM:</w:t>
      </w:r>
      <w:r w:rsidRPr="00B36D66">
        <w:rPr>
          <w:rFonts w:ascii="Calibri" w:hAnsi="Calibri" w:cs="Calibri"/>
          <w:b/>
          <w:sz w:val="24"/>
          <w:szCs w:val="24"/>
        </w:rPr>
        <w:tab/>
      </w:r>
      <w:r w:rsidR="0000111D">
        <w:rPr>
          <w:rFonts w:ascii="Calibri" w:hAnsi="Calibri" w:cs="Calibri"/>
          <w:b/>
          <w:sz w:val="24"/>
          <w:szCs w:val="24"/>
        </w:rPr>
        <w:tab/>
      </w:r>
      <w:r w:rsidR="0000111D">
        <w:rPr>
          <w:rFonts w:ascii="Calibri" w:hAnsi="Calibri" w:cs="Calibri"/>
          <w:sz w:val="24"/>
          <w:szCs w:val="24"/>
        </w:rPr>
        <w:t xml:space="preserve">Lynda Ramos, Senior Park Planner, </w:t>
      </w:r>
      <w:r w:rsidRPr="00B36D66">
        <w:rPr>
          <w:rFonts w:ascii="Calibri" w:hAnsi="Calibri" w:cs="Calibri"/>
          <w:sz w:val="24"/>
          <w:szCs w:val="24"/>
        </w:rPr>
        <w:t>Riverside County Regional Park and Open-</w:t>
      </w:r>
      <w:r w:rsidR="0000111D" w:rsidRPr="00B36D66">
        <w:rPr>
          <w:rFonts w:ascii="Calibri" w:hAnsi="Calibri" w:cs="Calibri"/>
          <w:sz w:val="24"/>
          <w:szCs w:val="24"/>
        </w:rPr>
        <w:t>Spac</w:t>
      </w:r>
      <w:r w:rsidR="0000111D">
        <w:rPr>
          <w:rFonts w:ascii="Calibri" w:hAnsi="Calibri" w:cs="Calibri"/>
          <w:sz w:val="24"/>
          <w:szCs w:val="24"/>
        </w:rPr>
        <w:t xml:space="preserve">e </w:t>
      </w:r>
      <w:r w:rsidRPr="00B36D66">
        <w:rPr>
          <w:rFonts w:ascii="Calibri" w:hAnsi="Calibri" w:cs="Calibri"/>
          <w:sz w:val="24"/>
          <w:szCs w:val="24"/>
        </w:rPr>
        <w:t>District</w:t>
      </w:r>
      <w:r w:rsidR="0000111D">
        <w:rPr>
          <w:rFonts w:ascii="Calibri" w:hAnsi="Calibri" w:cs="Calibri"/>
          <w:sz w:val="24"/>
          <w:szCs w:val="24"/>
        </w:rPr>
        <w:t xml:space="preserve"> </w:t>
      </w:r>
      <w:r w:rsidRPr="00B36D66">
        <w:rPr>
          <w:rFonts w:ascii="Calibri" w:hAnsi="Calibri" w:cs="Calibri"/>
          <w:sz w:val="24"/>
          <w:szCs w:val="24"/>
        </w:rPr>
        <w:t>(</w:t>
      </w:r>
      <w:proofErr w:type="spellStart"/>
      <w:r w:rsidRPr="00B36D66">
        <w:rPr>
          <w:rFonts w:ascii="Calibri" w:hAnsi="Calibri" w:cs="Calibri"/>
          <w:sz w:val="24"/>
          <w:szCs w:val="24"/>
        </w:rPr>
        <w:t>RivCoParks</w:t>
      </w:r>
      <w:proofErr w:type="spellEnd"/>
      <w:r w:rsidRPr="00B36D66">
        <w:rPr>
          <w:rFonts w:ascii="Calibri" w:hAnsi="Calibri" w:cs="Calibri"/>
          <w:sz w:val="24"/>
          <w:szCs w:val="24"/>
        </w:rPr>
        <w:t>)</w:t>
      </w:r>
    </w:p>
    <w:p w14:paraId="083E4D17" w14:textId="77777777" w:rsidR="00B36D66" w:rsidRPr="00B36D66" w:rsidRDefault="00B36D66" w:rsidP="00B36D66">
      <w:pPr>
        <w:tabs>
          <w:tab w:val="left" w:pos="2880"/>
        </w:tabs>
        <w:spacing w:after="120"/>
        <w:jc w:val="both"/>
        <w:rPr>
          <w:rFonts w:ascii="Calibri" w:hAnsi="Calibri" w:cs="Calibri"/>
          <w:sz w:val="24"/>
          <w:szCs w:val="24"/>
        </w:rPr>
      </w:pPr>
      <w:r w:rsidRPr="00B36D66">
        <w:rPr>
          <w:rFonts w:ascii="Calibri" w:hAnsi="Calibri" w:cs="Calibri"/>
          <w:b/>
          <w:sz w:val="24"/>
          <w:szCs w:val="24"/>
        </w:rPr>
        <w:t>DATE:</w:t>
      </w:r>
      <w:r w:rsidRPr="00B36D66">
        <w:rPr>
          <w:rFonts w:ascii="Calibri" w:hAnsi="Calibri" w:cs="Calibri"/>
          <w:sz w:val="24"/>
          <w:szCs w:val="24"/>
        </w:rPr>
        <w:t xml:space="preserve">  </w:t>
      </w:r>
      <w:bookmarkStart w:id="0" w:name="QuickMark"/>
      <w:bookmarkEnd w:id="0"/>
      <w:r w:rsidRPr="00B36D66">
        <w:rPr>
          <w:rFonts w:ascii="Calibri" w:hAnsi="Calibri" w:cs="Calibri"/>
          <w:sz w:val="24"/>
          <w:szCs w:val="24"/>
        </w:rPr>
        <w:tab/>
        <w:t>March 11, 2024</w:t>
      </w:r>
    </w:p>
    <w:p w14:paraId="592027BF" w14:textId="18952A2A" w:rsidR="00B36D66" w:rsidRPr="00B36D66" w:rsidRDefault="00B36D66" w:rsidP="00B36D66">
      <w:pPr>
        <w:tabs>
          <w:tab w:val="left" w:pos="2880"/>
        </w:tabs>
        <w:spacing w:after="120"/>
        <w:ind w:left="2880" w:hanging="2880"/>
        <w:jc w:val="both"/>
        <w:rPr>
          <w:rFonts w:ascii="Calibri" w:hAnsi="Calibri" w:cs="Calibri"/>
          <w:sz w:val="24"/>
          <w:szCs w:val="24"/>
        </w:rPr>
      </w:pPr>
      <w:r w:rsidRPr="00B36D66">
        <w:rPr>
          <w:rFonts w:ascii="Calibri" w:hAnsi="Calibri" w:cs="Calibri"/>
          <w:b/>
          <w:sz w:val="24"/>
          <w:szCs w:val="24"/>
        </w:rPr>
        <w:t>SUBJECT:</w:t>
      </w:r>
      <w:r w:rsidRPr="00B36D66">
        <w:rPr>
          <w:rFonts w:ascii="Calibri" w:hAnsi="Calibri" w:cs="Calibri"/>
          <w:sz w:val="24"/>
          <w:szCs w:val="24"/>
        </w:rPr>
        <w:tab/>
        <w:t xml:space="preserve">SCH Number 2024030301 </w:t>
      </w:r>
    </w:p>
    <w:p w14:paraId="4F3A4A89" w14:textId="77777777" w:rsidR="00B36D66" w:rsidRPr="00B36D66" w:rsidRDefault="00B36D66">
      <w:pPr>
        <w:rPr>
          <w:sz w:val="22"/>
          <w:szCs w:val="22"/>
        </w:rPr>
      </w:pPr>
    </w:p>
    <w:p w14:paraId="5502E3EA" w14:textId="22029972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  <w:r w:rsidRPr="00B36D66">
        <w:rPr>
          <w:rFonts w:asciiTheme="minorHAnsi" w:hAnsiTheme="minorHAnsi" w:cstheme="minorHAnsi"/>
          <w:sz w:val="24"/>
          <w:szCs w:val="24"/>
        </w:rPr>
        <w:t>This memo is to</w:t>
      </w:r>
      <w:r w:rsidRPr="00B36D66">
        <w:rPr>
          <w:rFonts w:asciiTheme="minorHAnsi" w:hAnsiTheme="minorHAnsi" w:cstheme="minorHAnsi"/>
          <w:sz w:val="24"/>
          <w:szCs w:val="24"/>
        </w:rPr>
        <w:t xml:space="preserve"> request that the Word version of the IS/MND be removed for SHC #</w:t>
      </w:r>
      <w:r w:rsidR="0000111D">
        <w:rPr>
          <w:rFonts w:asciiTheme="minorHAnsi" w:hAnsiTheme="minorHAnsi" w:cstheme="minorHAnsi"/>
          <w:sz w:val="24"/>
          <w:szCs w:val="24"/>
        </w:rPr>
        <w:t xml:space="preserve"> </w:t>
      </w:r>
      <w:r w:rsidRPr="00B36D66">
        <w:rPr>
          <w:rFonts w:asciiTheme="minorHAnsi" w:hAnsiTheme="minorHAnsi" w:cstheme="minorHAnsi"/>
          <w:sz w:val="24"/>
          <w:szCs w:val="24"/>
        </w:rPr>
        <w:t>2024030301 as there is already a PDF version of the same file.</w:t>
      </w:r>
    </w:p>
    <w:p w14:paraId="6AEE7E2B" w14:textId="77777777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</w:p>
    <w:p w14:paraId="5A6B229E" w14:textId="54CDFBF7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  <w:r w:rsidRPr="00B36D66">
        <w:rPr>
          <w:rFonts w:asciiTheme="minorHAnsi" w:hAnsiTheme="minorHAnsi" w:cstheme="minorHAnsi"/>
          <w:sz w:val="24"/>
          <w:szCs w:val="24"/>
        </w:rPr>
        <w:t>The file name is</w:t>
      </w:r>
      <w:r w:rsidRPr="00B36D66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B1BEFEC" w14:textId="77777777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</w:p>
    <w:p w14:paraId="59D0197C" w14:textId="77777777" w:rsidR="00B36D66" w:rsidRPr="00B36D66" w:rsidRDefault="00B36D66" w:rsidP="00B36D6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36D66">
        <w:rPr>
          <w:rFonts w:asciiTheme="minorHAnsi" w:hAnsiTheme="minorHAnsi" w:cstheme="minorHAnsi"/>
          <w:b/>
          <w:bCs/>
          <w:sz w:val="24"/>
          <w:szCs w:val="24"/>
        </w:rPr>
        <w:t>7237_Riverside County Parks – SARB Maintenance Facility_Clean.</w:t>
      </w:r>
      <w:r w:rsidRPr="00B36D66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docx</w:t>
      </w:r>
    </w:p>
    <w:p w14:paraId="1F6E8157" w14:textId="77777777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</w:p>
    <w:p w14:paraId="6D64B188" w14:textId="77777777" w:rsidR="00B36D66" w:rsidRPr="00B36D66" w:rsidRDefault="00B36D66" w:rsidP="00B36D66">
      <w:pPr>
        <w:rPr>
          <w:rFonts w:asciiTheme="minorHAnsi" w:hAnsiTheme="minorHAnsi" w:cstheme="minorHAnsi"/>
          <w:sz w:val="24"/>
          <w:szCs w:val="24"/>
        </w:rPr>
      </w:pPr>
      <w:r w:rsidRPr="00B36D66">
        <w:rPr>
          <w:rFonts w:asciiTheme="minorHAnsi" w:hAnsiTheme="minorHAnsi" w:cstheme="minorHAnsi"/>
          <w:sz w:val="24"/>
          <w:szCs w:val="24"/>
        </w:rPr>
        <w:t xml:space="preserve">Please let me know if you need additional information. </w:t>
      </w:r>
    </w:p>
    <w:p w14:paraId="091958FC" w14:textId="4AFBA0D2" w:rsidR="00B36D66" w:rsidRDefault="00B36D66"/>
    <w:sectPr w:rsidR="00B36D66" w:rsidSect="00B36D66">
      <w:headerReference w:type="default" r:id="rId6"/>
      <w:pgSz w:w="12240" w:h="15840"/>
      <w:pgMar w:top="1440" w:right="1440" w:bottom="1440" w:left="144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73F4D" w14:textId="77777777" w:rsidR="00B36D66" w:rsidRDefault="00B36D66" w:rsidP="00B36D66">
      <w:r>
        <w:separator/>
      </w:r>
    </w:p>
  </w:endnote>
  <w:endnote w:type="continuationSeparator" w:id="0">
    <w:p w14:paraId="36DF496D" w14:textId="77777777" w:rsidR="00B36D66" w:rsidRDefault="00B36D66" w:rsidP="00B36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102A8" w14:textId="77777777" w:rsidR="00B36D66" w:rsidRDefault="00B36D66" w:rsidP="00B36D66">
      <w:r>
        <w:separator/>
      </w:r>
    </w:p>
  </w:footnote>
  <w:footnote w:type="continuationSeparator" w:id="0">
    <w:p w14:paraId="431BDB17" w14:textId="77777777" w:rsidR="00B36D66" w:rsidRDefault="00B36D66" w:rsidP="00B36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5A02" w14:textId="19BA997C" w:rsidR="00B36D66" w:rsidRDefault="00B36D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editId="5E08D056">
          <wp:simplePos x="0" y="0"/>
          <wp:positionH relativeFrom="page">
            <wp:align>right</wp:align>
          </wp:positionH>
          <wp:positionV relativeFrom="paragraph">
            <wp:posOffset>-1530350</wp:posOffset>
          </wp:positionV>
          <wp:extent cx="7766050" cy="10050230"/>
          <wp:effectExtent l="0" t="0" r="635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5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66"/>
    <w:rsid w:val="0000111D"/>
    <w:rsid w:val="001C0D5A"/>
    <w:rsid w:val="00641C66"/>
    <w:rsid w:val="00915960"/>
    <w:rsid w:val="00B3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7F260E4"/>
  <w15:chartTrackingRefBased/>
  <w15:docId w15:val="{148C4646-2E2D-4ACA-B562-D8DC23CF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D6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36D66"/>
  </w:style>
  <w:style w:type="paragraph" w:styleId="Footer">
    <w:name w:val="footer"/>
    <w:basedOn w:val="Normal"/>
    <w:link w:val="FooterChar"/>
    <w:uiPriority w:val="99"/>
    <w:unhideWhenUsed/>
    <w:rsid w:val="00B36D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36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452</Characters>
  <Application>Microsoft Office Word</Application>
  <DocSecurity>0</DocSecurity>
  <Lines>3</Lines>
  <Paragraphs>1</Paragraphs>
  <ScaleCrop>false</ScaleCrop>
  <Company>County of Riverside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Lynda</dc:creator>
  <cp:keywords/>
  <dc:description/>
  <cp:lastModifiedBy>Ramos, Lynda</cp:lastModifiedBy>
  <cp:revision>3</cp:revision>
  <dcterms:created xsi:type="dcterms:W3CDTF">2024-03-11T18:45:00Z</dcterms:created>
  <dcterms:modified xsi:type="dcterms:W3CDTF">2024-03-11T18:51:00Z</dcterms:modified>
</cp:coreProperties>
</file>