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C533" w14:textId="77777777" w:rsidR="00EA649D" w:rsidRPr="000272B3" w:rsidRDefault="00EA649D" w:rsidP="000272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2B3">
        <w:rPr>
          <w:rFonts w:ascii="Times New Roman" w:hAnsi="Times New Roman" w:cs="Times New Roman"/>
          <w:b/>
          <w:sz w:val="24"/>
          <w:szCs w:val="24"/>
        </w:rPr>
        <w:t>NOTICE OF INTENT</w:t>
      </w:r>
    </w:p>
    <w:p w14:paraId="71B53221" w14:textId="77777777" w:rsidR="00EA649D" w:rsidRPr="000272B3" w:rsidRDefault="00EA649D" w:rsidP="000272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2B3">
        <w:rPr>
          <w:rFonts w:ascii="Times New Roman" w:hAnsi="Times New Roman" w:cs="Times New Roman"/>
          <w:b/>
          <w:bCs/>
          <w:sz w:val="24"/>
          <w:szCs w:val="24"/>
        </w:rPr>
        <w:t>TO ADOPT A MITIGATED N</w:t>
      </w:r>
      <w:r w:rsidRPr="000272B3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0272B3">
        <w:rPr>
          <w:rFonts w:ascii="Times New Roman" w:hAnsi="Times New Roman" w:cs="Times New Roman"/>
          <w:b/>
          <w:bCs/>
          <w:sz w:val="24"/>
          <w:szCs w:val="24"/>
        </w:rPr>
        <w:t>GATIVE DECLARAT</w:t>
      </w:r>
      <w:r w:rsidRPr="000272B3">
        <w:rPr>
          <w:rFonts w:ascii="Times New Roman" w:hAnsi="Times New Roman" w:cs="Times New Roman"/>
          <w:b/>
          <w:bCs/>
          <w:spacing w:val="2"/>
          <w:sz w:val="24"/>
          <w:szCs w:val="24"/>
        </w:rPr>
        <w:t>I</w:t>
      </w:r>
      <w:r w:rsidRPr="000272B3">
        <w:rPr>
          <w:rFonts w:ascii="Times New Roman" w:hAnsi="Times New Roman" w:cs="Times New Roman"/>
          <w:b/>
          <w:bCs/>
          <w:spacing w:val="1"/>
          <w:sz w:val="24"/>
          <w:szCs w:val="24"/>
        </w:rPr>
        <w:t>O</w:t>
      </w:r>
      <w:r w:rsidRPr="000272B3">
        <w:rPr>
          <w:rFonts w:ascii="Times New Roman" w:hAnsi="Times New Roman" w:cs="Times New Roman"/>
          <w:b/>
          <w:bCs/>
          <w:sz w:val="24"/>
          <w:szCs w:val="24"/>
        </w:rPr>
        <w:t>N</w:t>
      </w:r>
    </w:p>
    <w:p w14:paraId="4F511EE3" w14:textId="77777777" w:rsidR="00EA649D" w:rsidRPr="000272B3" w:rsidRDefault="00EA649D" w:rsidP="000272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1AD0E4" w14:textId="0ADF773A" w:rsidR="00EA649D" w:rsidRPr="00AD1881" w:rsidRDefault="00EA649D" w:rsidP="000272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2B3">
        <w:rPr>
          <w:rFonts w:ascii="Times New Roman" w:hAnsi="Times New Roman" w:cs="Times New Roman"/>
          <w:sz w:val="24"/>
          <w:szCs w:val="24"/>
        </w:rPr>
        <w:t>In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accordance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with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Section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15072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of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the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California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Env</w:t>
      </w:r>
      <w:r w:rsidRPr="000272B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0272B3">
        <w:rPr>
          <w:rFonts w:ascii="Times New Roman" w:hAnsi="Times New Roman" w:cs="Times New Roman"/>
          <w:sz w:val="24"/>
          <w:szCs w:val="24"/>
        </w:rPr>
        <w:t>ronmental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Quality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Act</w:t>
      </w:r>
      <w:r w:rsidRPr="000272B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(CE</w:t>
      </w:r>
      <w:r w:rsidRPr="000272B3">
        <w:rPr>
          <w:rFonts w:ascii="Times New Roman" w:hAnsi="Times New Roman" w:cs="Times New Roman"/>
          <w:spacing w:val="2"/>
          <w:sz w:val="24"/>
          <w:szCs w:val="24"/>
        </w:rPr>
        <w:t>Q</w:t>
      </w:r>
      <w:r w:rsidRPr="000272B3">
        <w:rPr>
          <w:rFonts w:ascii="Times New Roman" w:hAnsi="Times New Roman" w:cs="Times New Roman"/>
          <w:sz w:val="24"/>
          <w:szCs w:val="24"/>
        </w:rPr>
        <w:t>A) Guidelines,</w:t>
      </w:r>
      <w:r w:rsidRPr="000272B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this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noti</w:t>
      </w:r>
      <w:r w:rsidRPr="000272B3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0272B3">
        <w:rPr>
          <w:rFonts w:ascii="Times New Roman" w:hAnsi="Times New Roman" w:cs="Times New Roman"/>
          <w:sz w:val="24"/>
          <w:szCs w:val="24"/>
        </w:rPr>
        <w:t>e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is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to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inform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the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gramStart"/>
      <w:r w:rsidRPr="000272B3">
        <w:rPr>
          <w:rFonts w:ascii="Times New Roman" w:hAnsi="Times New Roman" w:cs="Times New Roman"/>
          <w:sz w:val="24"/>
          <w:szCs w:val="24"/>
        </w:rPr>
        <w:t>gen</w:t>
      </w:r>
      <w:r w:rsidRPr="000272B3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0272B3">
        <w:rPr>
          <w:rFonts w:ascii="Times New Roman" w:hAnsi="Times New Roman" w:cs="Times New Roman"/>
          <w:sz w:val="24"/>
          <w:szCs w:val="24"/>
        </w:rPr>
        <w:t>ral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pacing w:val="2"/>
          <w:sz w:val="24"/>
          <w:szCs w:val="24"/>
        </w:rPr>
        <w:t>t</w:t>
      </w:r>
      <w:r w:rsidRPr="000272B3">
        <w:rPr>
          <w:rFonts w:ascii="Times New Roman" w:hAnsi="Times New Roman" w:cs="Times New Roman"/>
          <w:sz w:val="24"/>
          <w:szCs w:val="24"/>
        </w:rPr>
        <w:t>hat</w:t>
      </w:r>
      <w:r w:rsidRPr="000272B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397EA3" w:rsidRPr="000272B3">
        <w:rPr>
          <w:rFonts w:ascii="Times New Roman" w:hAnsi="Times New Roman" w:cs="Times New Roman"/>
          <w:color w:val="000000"/>
          <w:sz w:val="24"/>
          <w:szCs w:val="24"/>
        </w:rPr>
        <w:t xml:space="preserve">Reclamation District No. </w:t>
      </w:r>
      <w:r w:rsidR="003A0C1D">
        <w:rPr>
          <w:rFonts w:ascii="Times New Roman" w:hAnsi="Times New Roman" w:cs="Times New Roman"/>
          <w:color w:val="000000"/>
          <w:sz w:val="24"/>
          <w:szCs w:val="24"/>
        </w:rPr>
        <w:t>2060</w:t>
      </w:r>
      <w:r w:rsidR="007A6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has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completed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an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Initial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Study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sz w:val="24"/>
          <w:szCs w:val="24"/>
        </w:rPr>
        <w:t>and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Mitigated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Negati</w:t>
      </w:r>
      <w:r w:rsidRPr="00145F85">
        <w:rPr>
          <w:rFonts w:ascii="Times New Roman" w:hAnsi="Times New Roman" w:cs="Times New Roman"/>
          <w:sz w:val="24"/>
          <w:szCs w:val="24"/>
        </w:rPr>
        <w:t>v</w:t>
      </w:r>
      <w:r w:rsidRPr="00AD1881">
        <w:rPr>
          <w:rFonts w:ascii="Times New Roman" w:hAnsi="Times New Roman" w:cs="Times New Roman"/>
          <w:sz w:val="24"/>
          <w:szCs w:val="24"/>
        </w:rPr>
        <w:t>e Declaration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(IS/MND)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for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145F85">
        <w:rPr>
          <w:rFonts w:ascii="Times New Roman" w:hAnsi="Times New Roman" w:cs="Times New Roman"/>
          <w:sz w:val="24"/>
          <w:szCs w:val="24"/>
        </w:rPr>
        <w:t>t</w:t>
      </w:r>
      <w:r w:rsidRPr="00AD1881">
        <w:rPr>
          <w:rFonts w:ascii="Times New Roman" w:hAnsi="Times New Roman" w:cs="Times New Roman"/>
          <w:sz w:val="24"/>
          <w:szCs w:val="24"/>
        </w:rPr>
        <w:t>he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="003A0C1D">
        <w:rPr>
          <w:rFonts w:ascii="Times New Roman" w:hAnsi="Times New Roman" w:cs="Times New Roman"/>
          <w:sz w:val="24"/>
          <w:szCs w:val="24"/>
        </w:rPr>
        <w:t xml:space="preserve">Hastings Tract Pipe Replacement </w:t>
      </w:r>
      <w:r w:rsidR="00145F85" w:rsidRPr="00145F85">
        <w:rPr>
          <w:rFonts w:ascii="Times New Roman" w:hAnsi="Times New Roman" w:cs="Times New Roman"/>
          <w:sz w:val="24"/>
          <w:szCs w:val="24"/>
        </w:rPr>
        <w:t>P</w:t>
      </w:r>
      <w:r w:rsidR="00145F85">
        <w:rPr>
          <w:rFonts w:ascii="Times New Roman" w:hAnsi="Times New Roman" w:cs="Times New Roman"/>
          <w:sz w:val="24"/>
          <w:szCs w:val="24"/>
        </w:rPr>
        <w:t xml:space="preserve">roject </w:t>
      </w:r>
      <w:r w:rsidRPr="00AD1881">
        <w:rPr>
          <w:rFonts w:ascii="Times New Roman" w:hAnsi="Times New Roman" w:cs="Times New Roman"/>
          <w:sz w:val="24"/>
          <w:szCs w:val="24"/>
        </w:rPr>
        <w:t>and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intends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to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adopt</w:t>
      </w:r>
      <w:r w:rsidR="00D0517A">
        <w:rPr>
          <w:rFonts w:ascii="Times New Roman" w:hAnsi="Times New Roman" w:cs="Times New Roman"/>
          <w:sz w:val="24"/>
          <w:szCs w:val="24"/>
        </w:rPr>
        <w:t xml:space="preserve"> </w:t>
      </w:r>
      <w:r w:rsidRPr="00AD1881">
        <w:rPr>
          <w:rFonts w:ascii="Times New Roman" w:hAnsi="Times New Roman" w:cs="Times New Roman"/>
          <w:sz w:val="24"/>
          <w:szCs w:val="24"/>
        </w:rPr>
        <w:t>the Mitigated Negative Declara</w:t>
      </w:r>
      <w:r w:rsidRPr="00AD1881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AD1881">
        <w:rPr>
          <w:rFonts w:ascii="Times New Roman" w:hAnsi="Times New Roman" w:cs="Times New Roman"/>
          <w:sz w:val="24"/>
          <w:szCs w:val="24"/>
        </w:rPr>
        <w:t>ion for the project:</w:t>
      </w:r>
    </w:p>
    <w:p w14:paraId="7DCCA047" w14:textId="77777777" w:rsidR="00EA649D" w:rsidRPr="00AD1881" w:rsidRDefault="00EA649D" w:rsidP="000272B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2DC1E6" w14:textId="0B450415" w:rsidR="000272B3" w:rsidRPr="000272B3" w:rsidRDefault="00397EA3" w:rsidP="000272B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72B3">
        <w:rPr>
          <w:rFonts w:ascii="Times New Roman" w:hAnsi="Times New Roman" w:cs="Times New Roman"/>
          <w:b/>
          <w:bCs/>
          <w:sz w:val="24"/>
          <w:szCs w:val="24"/>
        </w:rPr>
        <w:t>Project Title:</w:t>
      </w:r>
      <w:r w:rsidRPr="000272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0C1D">
        <w:rPr>
          <w:rFonts w:ascii="Times New Roman" w:hAnsi="Times New Roman" w:cs="Times New Roman"/>
          <w:sz w:val="24"/>
          <w:szCs w:val="24"/>
        </w:rPr>
        <w:t xml:space="preserve">Hastings Tract Pipe Replacement </w:t>
      </w:r>
      <w:r w:rsidR="003A0C1D" w:rsidRPr="00145F85">
        <w:rPr>
          <w:rFonts w:ascii="Times New Roman" w:hAnsi="Times New Roman" w:cs="Times New Roman"/>
          <w:sz w:val="24"/>
          <w:szCs w:val="24"/>
        </w:rPr>
        <w:t>P</w:t>
      </w:r>
      <w:r w:rsidR="003A0C1D">
        <w:rPr>
          <w:rFonts w:ascii="Times New Roman" w:hAnsi="Times New Roman" w:cs="Times New Roman"/>
          <w:sz w:val="24"/>
          <w:szCs w:val="24"/>
        </w:rPr>
        <w:t>roject</w:t>
      </w:r>
    </w:p>
    <w:p w14:paraId="2C746302" w14:textId="77777777" w:rsidR="000272B3" w:rsidRDefault="000272B3" w:rsidP="000272B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6FE06" w14:textId="5E35B91F" w:rsidR="00EA649D" w:rsidRPr="000272B3" w:rsidRDefault="00397EA3" w:rsidP="000272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2B3">
        <w:rPr>
          <w:rFonts w:ascii="Times New Roman" w:hAnsi="Times New Roman" w:cs="Times New Roman"/>
          <w:b/>
          <w:bCs/>
          <w:sz w:val="24"/>
          <w:szCs w:val="24"/>
        </w:rPr>
        <w:t>Project Location</w:t>
      </w:r>
      <w:r w:rsidRPr="00A72F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72F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0C1D">
        <w:rPr>
          <w:rFonts w:ascii="Times New Roman" w:hAnsi="Times New Roman" w:cs="Times New Roman"/>
          <w:sz w:val="24"/>
          <w:szCs w:val="24"/>
        </w:rPr>
        <w:t>Hastings Tract</w:t>
      </w:r>
      <w:r w:rsidRPr="00A72FA6">
        <w:rPr>
          <w:rFonts w:ascii="Times New Roman" w:hAnsi="Times New Roman" w:cs="Times New Roman"/>
          <w:sz w:val="24"/>
          <w:szCs w:val="24"/>
        </w:rPr>
        <w:t xml:space="preserve">, </w:t>
      </w:r>
      <w:r w:rsidR="00703155" w:rsidRPr="00A72FA6">
        <w:rPr>
          <w:rFonts w:ascii="Times New Roman" w:hAnsi="Times New Roman" w:cs="Times New Roman"/>
          <w:sz w:val="24"/>
          <w:szCs w:val="24"/>
        </w:rPr>
        <w:t>S</w:t>
      </w:r>
      <w:r w:rsidR="003A0C1D">
        <w:rPr>
          <w:rFonts w:ascii="Times New Roman" w:hAnsi="Times New Roman" w:cs="Times New Roman"/>
          <w:sz w:val="24"/>
          <w:szCs w:val="24"/>
        </w:rPr>
        <w:t xml:space="preserve">olano </w:t>
      </w:r>
      <w:r w:rsidRPr="00A72FA6">
        <w:rPr>
          <w:rFonts w:ascii="Times New Roman" w:hAnsi="Times New Roman" w:cs="Times New Roman"/>
          <w:sz w:val="24"/>
          <w:szCs w:val="24"/>
        </w:rPr>
        <w:t>County</w:t>
      </w:r>
    </w:p>
    <w:p w14:paraId="0F4BEBCC" w14:textId="77777777" w:rsidR="000272B3" w:rsidRDefault="000272B3" w:rsidP="000272B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1ACC0" w14:textId="681AED8A" w:rsidR="00AB45FE" w:rsidRDefault="00397EA3" w:rsidP="003A0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2B3">
        <w:rPr>
          <w:rFonts w:ascii="Times New Roman" w:hAnsi="Times New Roman" w:cs="Times New Roman"/>
          <w:b/>
          <w:bCs/>
          <w:sz w:val="24"/>
          <w:szCs w:val="24"/>
        </w:rPr>
        <w:t>Project Description:</w:t>
      </w:r>
      <w:r w:rsidRPr="000272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3155" w:rsidRPr="00703155">
        <w:rPr>
          <w:rFonts w:ascii="Times New Roman" w:hAnsi="Times New Roman" w:cs="Times New Roman"/>
          <w:sz w:val="24"/>
          <w:szCs w:val="24"/>
        </w:rPr>
        <w:t xml:space="preserve">Reclamation District No. </w:t>
      </w:r>
      <w:r w:rsidR="003A0C1D">
        <w:rPr>
          <w:rFonts w:ascii="Times New Roman" w:hAnsi="Times New Roman" w:cs="Times New Roman"/>
          <w:sz w:val="24"/>
          <w:szCs w:val="24"/>
        </w:rPr>
        <w:t>2060</w:t>
      </w:r>
      <w:r w:rsidR="00703155" w:rsidRPr="00703155">
        <w:rPr>
          <w:rFonts w:ascii="Times New Roman" w:hAnsi="Times New Roman" w:cs="Times New Roman"/>
          <w:sz w:val="24"/>
          <w:szCs w:val="24"/>
        </w:rPr>
        <w:t xml:space="preserve"> </w:t>
      </w:r>
      <w:r w:rsidR="00397801">
        <w:rPr>
          <w:rFonts w:ascii="Times New Roman" w:hAnsi="Times New Roman" w:cs="Times New Roman"/>
          <w:sz w:val="24"/>
          <w:szCs w:val="24"/>
        </w:rPr>
        <w:t xml:space="preserve">to </w:t>
      </w:r>
      <w:r w:rsidR="003A0C1D">
        <w:rPr>
          <w:rFonts w:ascii="Times New Roman" w:hAnsi="Times New Roman" w:cs="Times New Roman"/>
          <w:sz w:val="24"/>
          <w:szCs w:val="24"/>
        </w:rPr>
        <w:t xml:space="preserve">relocate </w:t>
      </w:r>
      <w:r w:rsidR="003A0C1D" w:rsidRPr="003A0C1D">
        <w:rPr>
          <w:rFonts w:ascii="Times New Roman" w:hAnsi="Times New Roman" w:cs="Times New Roman"/>
          <w:sz w:val="24"/>
          <w:szCs w:val="24"/>
        </w:rPr>
        <w:t>twin 48-inch diameter tide gates along</w:t>
      </w:r>
      <w:r w:rsidR="003A0C1D">
        <w:rPr>
          <w:rFonts w:ascii="Times New Roman" w:hAnsi="Times New Roman" w:cs="Times New Roman"/>
          <w:sz w:val="24"/>
          <w:szCs w:val="24"/>
        </w:rPr>
        <w:t xml:space="preserve"> </w:t>
      </w:r>
      <w:r w:rsidR="003A0C1D" w:rsidRPr="003A0C1D">
        <w:rPr>
          <w:rFonts w:ascii="Times New Roman" w:hAnsi="Times New Roman" w:cs="Times New Roman"/>
          <w:sz w:val="24"/>
          <w:szCs w:val="24"/>
        </w:rPr>
        <w:t>Hastings Cut from the Unit 3 Cache Slough levee at its northeastern end to the Unit 1 Lindsey</w:t>
      </w:r>
      <w:r w:rsidR="003A0C1D">
        <w:rPr>
          <w:rFonts w:ascii="Times New Roman" w:hAnsi="Times New Roman" w:cs="Times New Roman"/>
          <w:sz w:val="24"/>
          <w:szCs w:val="24"/>
        </w:rPr>
        <w:t xml:space="preserve"> </w:t>
      </w:r>
      <w:r w:rsidR="003A0C1D" w:rsidRPr="003A0C1D">
        <w:rPr>
          <w:rFonts w:ascii="Times New Roman" w:hAnsi="Times New Roman" w:cs="Times New Roman"/>
          <w:sz w:val="24"/>
          <w:szCs w:val="24"/>
        </w:rPr>
        <w:t>Slough levee at its southwestern end to maintain levee integrity and provide long-term flood</w:t>
      </w:r>
      <w:r w:rsidR="003A0C1D">
        <w:rPr>
          <w:rFonts w:ascii="Times New Roman" w:hAnsi="Times New Roman" w:cs="Times New Roman"/>
          <w:sz w:val="24"/>
          <w:szCs w:val="24"/>
        </w:rPr>
        <w:t xml:space="preserve"> </w:t>
      </w:r>
      <w:r w:rsidR="003A0C1D" w:rsidRPr="003A0C1D">
        <w:rPr>
          <w:rFonts w:ascii="Times New Roman" w:hAnsi="Times New Roman" w:cs="Times New Roman"/>
          <w:sz w:val="24"/>
          <w:szCs w:val="24"/>
        </w:rPr>
        <w:t>protection to Hastings Tract.</w:t>
      </w:r>
    </w:p>
    <w:p w14:paraId="5F6D57EE" w14:textId="77777777" w:rsidR="00397801" w:rsidRPr="00AB45FE" w:rsidRDefault="00397801" w:rsidP="00397801">
      <w:pPr>
        <w:autoSpaceDE w:val="0"/>
        <w:autoSpaceDN w:val="0"/>
        <w:adjustRightInd w:val="0"/>
        <w:spacing w:after="0" w:line="240" w:lineRule="auto"/>
      </w:pPr>
    </w:p>
    <w:p w14:paraId="4B6D3211" w14:textId="241C2BDE" w:rsidR="00EA649D" w:rsidRPr="000272B3" w:rsidRDefault="00EA649D" w:rsidP="000272B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27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Findings:</w:t>
      </w:r>
      <w:r w:rsidRPr="000272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03155" w:rsidRPr="00703155">
        <w:rPr>
          <w:rFonts w:ascii="Times New Roman" w:hAnsi="Times New Roman" w:cs="Times New Roman"/>
          <w:sz w:val="24"/>
          <w:szCs w:val="24"/>
        </w:rPr>
        <w:t xml:space="preserve">Reclamation District No. </w:t>
      </w:r>
      <w:r w:rsidR="003A0C1D">
        <w:rPr>
          <w:rFonts w:ascii="Times New Roman" w:hAnsi="Times New Roman" w:cs="Times New Roman"/>
          <w:sz w:val="24"/>
          <w:szCs w:val="24"/>
        </w:rPr>
        <w:t>2060</w:t>
      </w:r>
      <w:r w:rsidR="00703155" w:rsidRPr="00703155">
        <w:rPr>
          <w:rFonts w:ascii="Times New Roman" w:hAnsi="Times New Roman" w:cs="Times New Roman"/>
          <w:sz w:val="24"/>
          <w:szCs w:val="24"/>
        </w:rPr>
        <w:t xml:space="preserve"> has determined that the Project, including mitigation measures included in the Project design, will not have significant effects on the environment.</w:t>
      </w:r>
    </w:p>
    <w:p w14:paraId="37269ACE" w14:textId="77777777" w:rsidR="000272B3" w:rsidRDefault="000272B3" w:rsidP="000272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F0DA880" w14:textId="60BD86F3" w:rsidR="00EA649D" w:rsidRPr="000272B3" w:rsidRDefault="00EA649D" w:rsidP="000272B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20F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Comment Period:</w:t>
      </w:r>
      <w:r w:rsidR="00D0517A" w:rsidRPr="00A20F5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D6B61" w:rsidRPr="00A20F5F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3A0C1D">
        <w:rPr>
          <w:rFonts w:ascii="Times New Roman" w:hAnsi="Times New Roman" w:cs="Times New Roman"/>
          <w:color w:val="000000"/>
          <w:sz w:val="24"/>
          <w:szCs w:val="24"/>
        </w:rPr>
        <w:t>December 14</w:t>
      </w:r>
      <w:r w:rsidR="00A20F5F" w:rsidRPr="006C0A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A20F5F" w:rsidRPr="006C0A35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CD4AED" w:rsidRPr="006C0A3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A0C1D">
        <w:rPr>
          <w:rFonts w:ascii="Times New Roman" w:hAnsi="Times New Roman" w:cs="Times New Roman"/>
          <w:color w:val="000000"/>
          <w:sz w:val="24"/>
          <w:szCs w:val="24"/>
        </w:rPr>
        <w:t>3</w:t>
      </w:r>
      <w:proofErr w:type="gramEnd"/>
      <w:r w:rsidRPr="006C0A35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r w:rsidR="003A0C1D">
        <w:rPr>
          <w:rFonts w:ascii="Times New Roman" w:hAnsi="Times New Roman" w:cs="Times New Roman"/>
          <w:color w:val="000000"/>
          <w:sz w:val="24"/>
          <w:szCs w:val="24"/>
        </w:rPr>
        <w:t>January 12, 2024</w:t>
      </w:r>
    </w:p>
    <w:p w14:paraId="2A062446" w14:textId="77777777" w:rsidR="000272B3" w:rsidRDefault="000272B3" w:rsidP="000272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AA48E0" w14:textId="09462EBB" w:rsidR="00EA649D" w:rsidRPr="000272B3" w:rsidRDefault="00EA649D" w:rsidP="000272B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27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Lead</w:t>
      </w:r>
      <w:r w:rsidRPr="000272B3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Age</w:t>
      </w:r>
      <w:r w:rsidRPr="000272B3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 w:rsidRPr="00027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Pr="000272B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y</w:t>
      </w:r>
      <w:r w:rsidRPr="00027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D0517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D6B61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D0517A">
        <w:rPr>
          <w:rFonts w:ascii="Times New Roman" w:hAnsi="Times New Roman" w:cs="Times New Roman"/>
          <w:color w:val="000000"/>
          <w:sz w:val="24"/>
          <w:szCs w:val="24"/>
        </w:rPr>
        <w:t xml:space="preserve">Reclamation District No. </w:t>
      </w:r>
      <w:r w:rsidR="003A0C1D">
        <w:rPr>
          <w:rFonts w:ascii="Times New Roman" w:hAnsi="Times New Roman" w:cs="Times New Roman"/>
          <w:color w:val="000000"/>
          <w:sz w:val="24"/>
          <w:szCs w:val="24"/>
        </w:rPr>
        <w:t>2060</w:t>
      </w:r>
    </w:p>
    <w:p w14:paraId="47BAA319" w14:textId="77777777" w:rsidR="000272B3" w:rsidRDefault="000272B3" w:rsidP="000272B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0FDB3C" w14:textId="77777777" w:rsidR="00397EA3" w:rsidRPr="000272B3" w:rsidRDefault="000272B3" w:rsidP="000272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Contact Person: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D6B61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A61A9">
        <w:rPr>
          <w:rFonts w:ascii="Times New Roman" w:hAnsi="Times New Roman" w:cs="Times New Roman"/>
          <w:color w:val="000000"/>
          <w:sz w:val="24"/>
          <w:szCs w:val="24"/>
        </w:rPr>
        <w:t>Mike Kynett</w:t>
      </w:r>
      <w:r w:rsidR="002D6B61">
        <w:rPr>
          <w:rFonts w:ascii="Times New Roman" w:hAnsi="Times New Roman" w:cs="Times New Roman"/>
          <w:color w:val="000000"/>
          <w:sz w:val="24"/>
          <w:szCs w:val="24"/>
        </w:rPr>
        <w:t>, MBK Engineers</w:t>
      </w:r>
      <w:r w:rsidR="00397EA3" w:rsidRPr="000272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15A6EE1" w14:textId="77777777" w:rsidR="00397EA3" w:rsidRPr="000272B3" w:rsidRDefault="00397EA3" w:rsidP="000272B3">
      <w:pPr>
        <w:tabs>
          <w:tab w:val="left" w:pos="17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272B3">
        <w:rPr>
          <w:rFonts w:ascii="Times New Roman" w:hAnsi="Times New Roman" w:cs="Times New Roman"/>
          <w:sz w:val="24"/>
          <w:szCs w:val="24"/>
        </w:rPr>
        <w:tab/>
      </w:r>
      <w:r w:rsidR="002D6B61">
        <w:rPr>
          <w:rFonts w:ascii="Times New Roman" w:hAnsi="Times New Roman" w:cs="Times New Roman"/>
          <w:sz w:val="24"/>
          <w:szCs w:val="24"/>
        </w:rPr>
        <w:tab/>
      </w:r>
      <w:r w:rsidRPr="000272B3">
        <w:rPr>
          <w:rFonts w:ascii="Times New Roman" w:hAnsi="Times New Roman" w:cs="Times New Roman"/>
          <w:sz w:val="24"/>
          <w:szCs w:val="24"/>
        </w:rPr>
        <w:t>Phone: (916) 456-4400</w:t>
      </w:r>
    </w:p>
    <w:p w14:paraId="255C7EAA" w14:textId="77777777" w:rsidR="00397EA3" w:rsidRPr="000272B3" w:rsidRDefault="00397EA3" w:rsidP="000272B3">
      <w:pPr>
        <w:tabs>
          <w:tab w:val="left" w:pos="17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272B3">
        <w:rPr>
          <w:rFonts w:ascii="Times New Roman" w:hAnsi="Times New Roman" w:cs="Times New Roman"/>
          <w:sz w:val="24"/>
          <w:szCs w:val="24"/>
        </w:rPr>
        <w:tab/>
      </w:r>
      <w:r w:rsidR="002D6B61">
        <w:rPr>
          <w:rFonts w:ascii="Times New Roman" w:hAnsi="Times New Roman" w:cs="Times New Roman"/>
          <w:sz w:val="24"/>
          <w:szCs w:val="24"/>
        </w:rPr>
        <w:tab/>
      </w:r>
      <w:r w:rsidRPr="000272B3">
        <w:rPr>
          <w:rFonts w:ascii="Times New Roman" w:hAnsi="Times New Roman" w:cs="Times New Roman"/>
          <w:sz w:val="24"/>
          <w:szCs w:val="24"/>
        </w:rPr>
        <w:t xml:space="preserve">Email: </w:t>
      </w:r>
      <w:r w:rsidR="007A61A9">
        <w:rPr>
          <w:rFonts w:ascii="Times New Roman" w:hAnsi="Times New Roman" w:cs="Times New Roman"/>
          <w:sz w:val="24"/>
          <w:szCs w:val="24"/>
        </w:rPr>
        <w:t>kynett</w:t>
      </w:r>
      <w:r w:rsidRPr="000272B3">
        <w:rPr>
          <w:rFonts w:ascii="Times New Roman" w:hAnsi="Times New Roman" w:cs="Times New Roman"/>
          <w:sz w:val="24"/>
          <w:szCs w:val="24"/>
        </w:rPr>
        <w:t>@mbkengineers.com</w:t>
      </w:r>
    </w:p>
    <w:p w14:paraId="6873F9D3" w14:textId="77777777" w:rsidR="000272B3" w:rsidRDefault="000272B3" w:rsidP="000272B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4440B17" w14:textId="77777777" w:rsidR="00EA649D" w:rsidRPr="000272B3" w:rsidRDefault="00EA649D" w:rsidP="000272B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272B3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0272B3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0272B3">
        <w:rPr>
          <w:rFonts w:ascii="Times New Roman" w:hAnsi="Times New Roman" w:cs="Times New Roman"/>
          <w:color w:val="000000"/>
          <w:sz w:val="24"/>
          <w:szCs w:val="24"/>
        </w:rPr>
        <w:t xml:space="preserve">IS/MND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Pr="000272B3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avai</w:t>
      </w:r>
      <w:r w:rsidRPr="000272B3">
        <w:rPr>
          <w:rFonts w:ascii="Times New Roman" w:hAnsi="Times New Roman" w:cs="Times New Roman"/>
          <w:color w:val="000000"/>
          <w:spacing w:val="2"/>
          <w:sz w:val="24"/>
          <w:szCs w:val="24"/>
        </w:rPr>
        <w:t>l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able</w:t>
      </w:r>
      <w:r w:rsidRPr="000272B3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pacing w:val="2"/>
          <w:sz w:val="24"/>
          <w:szCs w:val="24"/>
        </w:rPr>
        <w:t>f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Pr="000272B3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public</w:t>
      </w:r>
      <w:r w:rsidRPr="000272B3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pacing w:val="1"/>
          <w:sz w:val="24"/>
          <w:szCs w:val="24"/>
        </w:rPr>
        <w:t>vi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ewing</w:t>
      </w:r>
      <w:r w:rsidRPr="000272B3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at</w:t>
      </w:r>
      <w:r w:rsidRPr="000272B3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the following location:</w:t>
      </w:r>
    </w:p>
    <w:p w14:paraId="016A395E" w14:textId="77777777" w:rsidR="00EA649D" w:rsidRPr="000272B3" w:rsidRDefault="000272B3" w:rsidP="002D6B61">
      <w:pPr>
        <w:spacing w:after="0"/>
        <w:ind w:left="1620"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0272B3">
        <w:rPr>
          <w:rFonts w:ascii="Times New Roman" w:hAnsi="Times New Roman" w:cs="Times New Roman"/>
          <w:color w:val="000000"/>
          <w:sz w:val="24"/>
          <w:szCs w:val="24"/>
        </w:rPr>
        <w:t>MBK Engineers</w:t>
      </w:r>
    </w:p>
    <w:p w14:paraId="63276D9D" w14:textId="77777777" w:rsidR="00D0517A" w:rsidRDefault="00D0517A" w:rsidP="002D6B61">
      <w:pPr>
        <w:spacing w:after="0"/>
        <w:ind w:left="1620" w:firstLine="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455 University Avenue, Suite 100</w:t>
      </w:r>
    </w:p>
    <w:p w14:paraId="7AA50F27" w14:textId="77777777" w:rsidR="000272B3" w:rsidRPr="000272B3" w:rsidRDefault="00D0517A" w:rsidP="002D6B61">
      <w:pPr>
        <w:spacing w:after="0"/>
        <w:ind w:left="1620" w:firstLine="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Sacramento CA, 9582</w:t>
      </w:r>
      <w:r w:rsidR="000272B3" w:rsidRPr="000272B3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14:paraId="29433EC9" w14:textId="77777777" w:rsidR="000272B3" w:rsidRDefault="000272B3" w:rsidP="000272B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3CC62FD" w14:textId="76A9B894" w:rsidR="00EA649D" w:rsidRPr="000272B3" w:rsidRDefault="00EA649D" w:rsidP="000272B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272B3">
        <w:rPr>
          <w:rFonts w:ascii="Times New Roman" w:hAnsi="Times New Roman" w:cs="Times New Roman"/>
          <w:color w:val="000000"/>
          <w:sz w:val="24"/>
          <w:szCs w:val="24"/>
        </w:rPr>
        <w:t>Please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submit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any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comments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IS/MND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1AF9" w:rsidRPr="00361792">
        <w:rPr>
          <w:rFonts w:ascii="Times New Roman" w:hAnsi="Times New Roman" w:cs="Times New Roman"/>
          <w:color w:val="000000"/>
          <w:sz w:val="24"/>
          <w:szCs w:val="24"/>
        </w:rPr>
        <w:t>Mike Kynett</w:t>
      </w:r>
      <w:r w:rsidR="000272B3"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at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0272B3" w:rsidRPr="000272B3">
        <w:rPr>
          <w:rFonts w:ascii="Times New Roman" w:hAnsi="Times New Roman" w:cs="Times New Roman"/>
          <w:color w:val="000000"/>
          <w:sz w:val="24"/>
          <w:szCs w:val="24"/>
        </w:rPr>
        <w:t>BK Engineers’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address listed abo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>e before 5:00 p</w:t>
      </w:r>
      <w:r w:rsidRPr="0036179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272B3">
        <w:rPr>
          <w:rFonts w:ascii="Times New Roman" w:hAnsi="Times New Roman" w:cs="Times New Roman"/>
          <w:color w:val="000000"/>
          <w:sz w:val="24"/>
          <w:szCs w:val="24"/>
        </w:rPr>
        <w:t xml:space="preserve">m. on </w:t>
      </w:r>
      <w:r w:rsidR="003A0C1D">
        <w:rPr>
          <w:rFonts w:ascii="Times New Roman" w:hAnsi="Times New Roman" w:cs="Times New Roman"/>
          <w:color w:val="000000"/>
          <w:sz w:val="24"/>
          <w:szCs w:val="24"/>
        </w:rPr>
        <w:t>January 12, 2024</w:t>
      </w:r>
      <w:r w:rsidR="00287BE3" w:rsidRPr="006C0A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FE3FB4" w14:textId="77777777" w:rsidR="005F2DF5" w:rsidRPr="000272B3" w:rsidRDefault="005F2DF5" w:rsidP="000272B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F2DF5" w:rsidRPr="000272B3" w:rsidSect="00397EA3">
      <w:pgSz w:w="12240" w:h="15840"/>
      <w:pgMar w:top="1480" w:right="1340" w:bottom="280" w:left="1320" w:header="720" w:footer="720" w:gutter="0"/>
      <w:cols w:space="720" w:equalWidth="0">
        <w:col w:w="95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49D"/>
    <w:rsid w:val="000272B3"/>
    <w:rsid w:val="00104ADB"/>
    <w:rsid w:val="00145F85"/>
    <w:rsid w:val="00156ACF"/>
    <w:rsid w:val="001D140D"/>
    <w:rsid w:val="00200C46"/>
    <w:rsid w:val="00250F5B"/>
    <w:rsid w:val="00287BE3"/>
    <w:rsid w:val="002D6B61"/>
    <w:rsid w:val="00326534"/>
    <w:rsid w:val="00361792"/>
    <w:rsid w:val="00397801"/>
    <w:rsid w:val="00397EA3"/>
    <w:rsid w:val="003A0C1D"/>
    <w:rsid w:val="003B54A5"/>
    <w:rsid w:val="00514EA1"/>
    <w:rsid w:val="005F2DF5"/>
    <w:rsid w:val="006C0A35"/>
    <w:rsid w:val="00703155"/>
    <w:rsid w:val="007A61A9"/>
    <w:rsid w:val="008D3ABF"/>
    <w:rsid w:val="00A20F5F"/>
    <w:rsid w:val="00A72FA6"/>
    <w:rsid w:val="00AA2741"/>
    <w:rsid w:val="00AB45FE"/>
    <w:rsid w:val="00AD1881"/>
    <w:rsid w:val="00AE1782"/>
    <w:rsid w:val="00B91AF9"/>
    <w:rsid w:val="00CA4CED"/>
    <w:rsid w:val="00CD4AED"/>
    <w:rsid w:val="00D0517A"/>
    <w:rsid w:val="00DA35FC"/>
    <w:rsid w:val="00EA649D"/>
    <w:rsid w:val="00EE4EA3"/>
    <w:rsid w:val="00F34012"/>
    <w:rsid w:val="00F502FE"/>
    <w:rsid w:val="00F8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70A79"/>
  <w15:docId w15:val="{E1FBFFA8-CFCF-4A1A-9D8E-08985F58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ponentlistitemheader1">
    <w:name w:val="component_listitem_header1"/>
    <w:basedOn w:val="DefaultParagraphFont"/>
    <w:rsid w:val="00EA649D"/>
    <w:rPr>
      <w:b/>
      <w:bCs/>
    </w:rPr>
  </w:style>
  <w:style w:type="character" w:customStyle="1" w:styleId="componenttimespan">
    <w:name w:val="component_timespan"/>
    <w:basedOn w:val="DefaultParagraphFont"/>
    <w:rsid w:val="00EA649D"/>
  </w:style>
  <w:style w:type="character" w:styleId="CommentReference">
    <w:name w:val="annotation reference"/>
    <w:basedOn w:val="DefaultParagraphFont"/>
    <w:uiPriority w:val="99"/>
    <w:semiHidden/>
    <w:unhideWhenUsed/>
    <w:rsid w:val="00397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7E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7E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E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3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46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42424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73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761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0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07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197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3149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7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311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Anderson</dc:creator>
  <cp:lastModifiedBy>Nichole Leonard</cp:lastModifiedBy>
  <cp:revision>2</cp:revision>
  <cp:lastPrinted>2018-09-21T16:31:00Z</cp:lastPrinted>
  <dcterms:created xsi:type="dcterms:W3CDTF">2023-12-14T19:25:00Z</dcterms:created>
  <dcterms:modified xsi:type="dcterms:W3CDTF">2023-12-14T19:25:00Z</dcterms:modified>
</cp:coreProperties>
</file>