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99BD9" w14:textId="5337192C" w:rsidR="00340447" w:rsidRDefault="008F61AB">
      <w:pPr>
        <w:pStyle w:val="BodyText"/>
        <w:rPr>
          <w:rFonts w:ascii="Times New Roman"/>
        </w:rPr>
      </w:pPr>
      <w:r>
        <w:rPr>
          <w:noProof/>
        </w:rPr>
        <w:drawing>
          <wp:anchor distT="0" distB="0" distL="114300" distR="114300" simplePos="0" relativeHeight="487588864" behindDoc="0" locked="0" layoutInCell="1" allowOverlap="1" wp14:anchorId="5084B333" wp14:editId="03CD8D92">
            <wp:simplePos x="0" y="0"/>
            <wp:positionH relativeFrom="column">
              <wp:posOffset>117475</wp:posOffset>
            </wp:positionH>
            <wp:positionV relativeFrom="paragraph">
              <wp:posOffset>-333375</wp:posOffset>
            </wp:positionV>
            <wp:extent cx="1104900" cy="994410"/>
            <wp:effectExtent l="0" t="0" r="0" b="0"/>
            <wp:wrapNone/>
            <wp:docPr id="337035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99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ECB456" w14:textId="048A2C8D" w:rsidR="00340447" w:rsidRDefault="00340447">
      <w:pPr>
        <w:pStyle w:val="BodyText"/>
        <w:spacing w:before="2"/>
        <w:rPr>
          <w:rFonts w:ascii="Times New Roman"/>
        </w:rPr>
      </w:pPr>
    </w:p>
    <w:p w14:paraId="71CF45A5" w14:textId="476A471E" w:rsidR="00340447" w:rsidRPr="00181BA8" w:rsidRDefault="00CD4C21" w:rsidP="00BA1A93">
      <w:pPr>
        <w:pStyle w:val="Heading1"/>
        <w:spacing w:before="93"/>
        <w:ind w:left="1874" w:right="1437"/>
        <w:jc w:val="center"/>
      </w:pPr>
      <w:bookmarkStart w:id="0" w:name="NOTICE_OF_INTENT_TO_ADOPT_A_MITIGATED_NE"/>
      <w:bookmarkEnd w:id="0"/>
      <w:r w:rsidRPr="00181BA8">
        <w:t>NOTICE</w:t>
      </w:r>
      <w:r w:rsidRPr="00181BA8">
        <w:rPr>
          <w:spacing w:val="-7"/>
        </w:rPr>
        <w:t xml:space="preserve"> </w:t>
      </w:r>
      <w:r w:rsidRPr="00181BA8">
        <w:t>OF</w:t>
      </w:r>
      <w:r w:rsidRPr="00181BA8">
        <w:rPr>
          <w:spacing w:val="-5"/>
        </w:rPr>
        <w:t xml:space="preserve"> </w:t>
      </w:r>
      <w:r w:rsidRPr="00181BA8">
        <w:t>INTENT</w:t>
      </w:r>
      <w:r w:rsidRPr="00181BA8">
        <w:rPr>
          <w:spacing w:val="-5"/>
        </w:rPr>
        <w:t xml:space="preserve"> </w:t>
      </w:r>
      <w:r w:rsidRPr="00181BA8">
        <w:t>TO</w:t>
      </w:r>
      <w:r w:rsidRPr="00181BA8">
        <w:rPr>
          <w:spacing w:val="-3"/>
        </w:rPr>
        <w:t xml:space="preserve"> </w:t>
      </w:r>
      <w:r w:rsidRPr="00181BA8">
        <w:t>ADOPT</w:t>
      </w:r>
      <w:r w:rsidRPr="00181BA8">
        <w:rPr>
          <w:spacing w:val="-1"/>
        </w:rPr>
        <w:t xml:space="preserve"> </w:t>
      </w:r>
      <w:r w:rsidRPr="00181BA8">
        <w:t>A</w:t>
      </w:r>
      <w:r w:rsidRPr="00181BA8">
        <w:rPr>
          <w:spacing w:val="-10"/>
        </w:rPr>
        <w:t xml:space="preserve"> </w:t>
      </w:r>
      <w:r w:rsidRPr="00181BA8">
        <w:t>MITIGATED</w:t>
      </w:r>
      <w:r w:rsidRPr="00181BA8">
        <w:rPr>
          <w:spacing w:val="-3"/>
        </w:rPr>
        <w:t xml:space="preserve"> </w:t>
      </w:r>
      <w:r w:rsidRPr="00181BA8">
        <w:t>NEGATIVE</w:t>
      </w:r>
      <w:r w:rsidRPr="00181BA8">
        <w:rPr>
          <w:spacing w:val="-4"/>
        </w:rPr>
        <w:t xml:space="preserve"> </w:t>
      </w:r>
      <w:r w:rsidRPr="00181BA8">
        <w:t>DECLARATION</w:t>
      </w:r>
      <w:r w:rsidRPr="00181BA8">
        <w:rPr>
          <w:spacing w:val="-2"/>
        </w:rPr>
        <w:t xml:space="preserve"> </w:t>
      </w:r>
      <w:r w:rsidRPr="00181BA8">
        <w:t>BY THE</w:t>
      </w:r>
      <w:r w:rsidR="00BA1A93" w:rsidRPr="00181BA8">
        <w:t xml:space="preserve"> CITY MANAGER</w:t>
      </w:r>
      <w:r w:rsidRPr="00181BA8">
        <w:rPr>
          <w:spacing w:val="-4"/>
        </w:rPr>
        <w:t xml:space="preserve"> </w:t>
      </w:r>
      <w:r w:rsidRPr="00181BA8">
        <w:t>OF</w:t>
      </w:r>
      <w:r w:rsidRPr="00181BA8">
        <w:rPr>
          <w:spacing w:val="-5"/>
        </w:rPr>
        <w:t xml:space="preserve"> </w:t>
      </w:r>
      <w:r w:rsidRPr="00181BA8">
        <w:t>THE</w:t>
      </w:r>
      <w:r w:rsidRPr="00181BA8">
        <w:rPr>
          <w:spacing w:val="-8"/>
        </w:rPr>
        <w:t xml:space="preserve"> </w:t>
      </w:r>
      <w:r w:rsidRPr="00181BA8">
        <w:t>CITY</w:t>
      </w:r>
      <w:r w:rsidRPr="00181BA8">
        <w:rPr>
          <w:spacing w:val="-5"/>
        </w:rPr>
        <w:t xml:space="preserve"> </w:t>
      </w:r>
      <w:r w:rsidRPr="00181BA8">
        <w:t>OF</w:t>
      </w:r>
      <w:r w:rsidRPr="00181BA8">
        <w:rPr>
          <w:spacing w:val="-6"/>
        </w:rPr>
        <w:t xml:space="preserve"> </w:t>
      </w:r>
      <w:r w:rsidRPr="00181BA8">
        <w:t>SHASTA</w:t>
      </w:r>
      <w:r w:rsidRPr="00181BA8">
        <w:rPr>
          <w:spacing w:val="-8"/>
        </w:rPr>
        <w:t xml:space="preserve"> </w:t>
      </w:r>
      <w:r w:rsidRPr="00181BA8">
        <w:rPr>
          <w:spacing w:val="-4"/>
        </w:rPr>
        <w:t>LAKE</w:t>
      </w:r>
    </w:p>
    <w:p w14:paraId="37AFB544" w14:textId="77777777" w:rsidR="00340447" w:rsidRPr="00B91DFE" w:rsidRDefault="00CD4C21">
      <w:pPr>
        <w:pStyle w:val="BodyText"/>
        <w:spacing w:before="1"/>
        <w:rPr>
          <w:b/>
          <w:sz w:val="8"/>
          <w:highlight w:val="yellow"/>
        </w:rPr>
      </w:pPr>
      <w:r w:rsidRPr="00B91DFE">
        <w:rPr>
          <w:noProof/>
          <w:highlight w:val="yellow"/>
        </w:rPr>
        <mc:AlternateContent>
          <mc:Choice Requires="wps">
            <w:drawing>
              <wp:anchor distT="0" distB="0" distL="0" distR="0" simplePos="0" relativeHeight="487587840" behindDoc="1" locked="0" layoutInCell="1" allowOverlap="1" wp14:anchorId="7F5889E3" wp14:editId="02AED609">
                <wp:simplePos x="0" y="0"/>
                <wp:positionH relativeFrom="page">
                  <wp:posOffset>629921</wp:posOffset>
                </wp:positionH>
                <wp:positionV relativeFrom="paragraph">
                  <wp:posOffset>74357</wp:posOffset>
                </wp:positionV>
                <wp:extent cx="6400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671AF0" id="Graphic 2" o:spid="_x0000_s1026" style="position:absolute;margin-left:49.6pt;margin-top:5.85pt;width:7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" path="m,l6400800,e" filled="f">
                <v:path arrowok="t"/>
                <w10:wrap type="topAndBottom" anchorx="page"/>
              </v:shape>
            </w:pict>
          </mc:Fallback>
        </mc:AlternateContent>
      </w:r>
    </w:p>
    <w:p w14:paraId="6AC9C1F3" w14:textId="77777777" w:rsidR="00340447" w:rsidRPr="00B91DFE" w:rsidRDefault="00340447">
      <w:pPr>
        <w:pStyle w:val="BodyText"/>
        <w:spacing w:before="6"/>
        <w:rPr>
          <w:b/>
          <w:sz w:val="19"/>
          <w:highlight w:val="yellow"/>
        </w:rPr>
      </w:pPr>
    </w:p>
    <w:p w14:paraId="1A0B0A28" w14:textId="1F9B73B3" w:rsidR="00340447" w:rsidRPr="00181BA8" w:rsidRDefault="00CD4C21" w:rsidP="00181BA8">
      <w:pPr>
        <w:spacing w:before="93"/>
        <w:ind w:left="497"/>
        <w:rPr>
          <w:b/>
          <w:sz w:val="20"/>
        </w:rPr>
      </w:pPr>
      <w:r w:rsidRPr="00181BA8">
        <w:rPr>
          <w:b/>
          <w:sz w:val="20"/>
        </w:rPr>
        <w:t>NOTICE</w:t>
      </w:r>
      <w:r w:rsidRPr="00181BA8">
        <w:rPr>
          <w:b/>
          <w:spacing w:val="39"/>
          <w:sz w:val="20"/>
        </w:rPr>
        <w:t xml:space="preserve"> </w:t>
      </w:r>
      <w:r w:rsidRPr="00181BA8">
        <w:rPr>
          <w:b/>
          <w:sz w:val="20"/>
        </w:rPr>
        <w:t>IS</w:t>
      </w:r>
      <w:r w:rsidRPr="00181BA8">
        <w:rPr>
          <w:b/>
          <w:spacing w:val="39"/>
          <w:sz w:val="20"/>
        </w:rPr>
        <w:t xml:space="preserve"> </w:t>
      </w:r>
      <w:r w:rsidRPr="00181BA8">
        <w:rPr>
          <w:b/>
          <w:sz w:val="20"/>
        </w:rPr>
        <w:t>HEREBY</w:t>
      </w:r>
      <w:r w:rsidRPr="00181BA8">
        <w:rPr>
          <w:b/>
          <w:spacing w:val="40"/>
          <w:sz w:val="20"/>
        </w:rPr>
        <w:t xml:space="preserve"> </w:t>
      </w:r>
      <w:r w:rsidRPr="00181BA8">
        <w:rPr>
          <w:b/>
          <w:sz w:val="20"/>
        </w:rPr>
        <w:t>GIVEN</w:t>
      </w:r>
      <w:r w:rsidRPr="00181BA8">
        <w:rPr>
          <w:b/>
          <w:spacing w:val="40"/>
          <w:sz w:val="20"/>
        </w:rPr>
        <w:t xml:space="preserve"> </w:t>
      </w:r>
      <w:r w:rsidRPr="00181BA8">
        <w:rPr>
          <w:sz w:val="20"/>
        </w:rPr>
        <w:t>that</w:t>
      </w:r>
      <w:r w:rsidRPr="00181BA8">
        <w:rPr>
          <w:spacing w:val="32"/>
          <w:sz w:val="20"/>
        </w:rPr>
        <w:t xml:space="preserve"> </w:t>
      </w:r>
      <w:r w:rsidRPr="00181BA8">
        <w:rPr>
          <w:sz w:val="20"/>
        </w:rPr>
        <w:t>the</w:t>
      </w:r>
      <w:r w:rsidRPr="00181BA8">
        <w:rPr>
          <w:spacing w:val="35"/>
          <w:sz w:val="20"/>
        </w:rPr>
        <w:t xml:space="preserve"> </w:t>
      </w:r>
      <w:r w:rsidR="00AF20E8">
        <w:rPr>
          <w:sz w:val="20"/>
        </w:rPr>
        <w:t xml:space="preserve">City </w:t>
      </w:r>
      <w:r w:rsidR="007B366F">
        <w:rPr>
          <w:sz w:val="20"/>
        </w:rPr>
        <w:t xml:space="preserve">of </w:t>
      </w:r>
      <w:r w:rsidRPr="00181BA8">
        <w:rPr>
          <w:sz w:val="20"/>
        </w:rPr>
        <w:t>Shasta</w:t>
      </w:r>
      <w:r w:rsidRPr="00181BA8">
        <w:rPr>
          <w:spacing w:val="32"/>
          <w:sz w:val="20"/>
        </w:rPr>
        <w:t xml:space="preserve"> </w:t>
      </w:r>
      <w:r w:rsidRPr="00181BA8">
        <w:rPr>
          <w:sz w:val="20"/>
        </w:rPr>
        <w:t>Lake</w:t>
      </w:r>
      <w:r w:rsidRPr="00181BA8">
        <w:rPr>
          <w:spacing w:val="32"/>
          <w:sz w:val="20"/>
        </w:rPr>
        <w:t xml:space="preserve"> </w:t>
      </w:r>
      <w:r w:rsidR="00D854AA">
        <w:rPr>
          <w:sz w:val="20"/>
        </w:rPr>
        <w:t>intends to adopt a Mitigated Negative Declaration (MND)</w:t>
      </w:r>
      <w:r w:rsidR="00181BA8" w:rsidRPr="00181BA8">
        <w:rPr>
          <w:sz w:val="20"/>
        </w:rPr>
        <w:t>.</w:t>
      </w:r>
      <w:r w:rsidR="00181BA8">
        <w:rPr>
          <w:sz w:val="20"/>
        </w:rPr>
        <w:t xml:space="preserve"> The City Manager is authorized to make </w:t>
      </w:r>
      <w:r w:rsidR="00D854AA">
        <w:rPr>
          <w:sz w:val="20"/>
        </w:rPr>
        <w:t xml:space="preserve">this </w:t>
      </w:r>
      <w:r w:rsidR="00181BA8">
        <w:rPr>
          <w:sz w:val="20"/>
        </w:rPr>
        <w:t>determination</w:t>
      </w:r>
      <w:r w:rsidR="00AF20E8">
        <w:rPr>
          <w:sz w:val="20"/>
        </w:rPr>
        <w:t xml:space="preserve">. </w:t>
      </w:r>
    </w:p>
    <w:p w14:paraId="3491731A" w14:textId="77777777" w:rsidR="00340447" w:rsidRPr="00181BA8" w:rsidRDefault="00340447">
      <w:pPr>
        <w:pStyle w:val="BodyText"/>
        <w:spacing w:before="1"/>
        <w:rPr>
          <w:b/>
        </w:rPr>
      </w:pPr>
    </w:p>
    <w:p w14:paraId="4AF98CBA" w14:textId="77777777" w:rsidR="00340447" w:rsidRPr="00181BA8" w:rsidRDefault="00CD4C21">
      <w:pPr>
        <w:pStyle w:val="Heading1"/>
        <w:jc w:val="left"/>
      </w:pPr>
      <w:bookmarkStart w:id="1" w:name="PROJECT_TITLE_AND_DESCRIPTION:"/>
      <w:bookmarkEnd w:id="1"/>
      <w:r w:rsidRPr="00181BA8">
        <w:rPr>
          <w:u w:val="thick"/>
        </w:rPr>
        <w:t>PROJECT</w:t>
      </w:r>
      <w:r w:rsidRPr="00181BA8">
        <w:rPr>
          <w:spacing w:val="-5"/>
          <w:u w:val="thick"/>
        </w:rPr>
        <w:t xml:space="preserve"> </w:t>
      </w:r>
      <w:r w:rsidRPr="00181BA8">
        <w:rPr>
          <w:u w:val="thick"/>
        </w:rPr>
        <w:t>TITLE</w:t>
      </w:r>
      <w:r w:rsidRPr="00181BA8">
        <w:rPr>
          <w:spacing w:val="-6"/>
          <w:u w:val="thick"/>
        </w:rPr>
        <w:t xml:space="preserve"> </w:t>
      </w:r>
      <w:r w:rsidRPr="00181BA8">
        <w:rPr>
          <w:u w:val="thick"/>
        </w:rPr>
        <w:t>AND</w:t>
      </w:r>
      <w:r w:rsidRPr="00181BA8">
        <w:rPr>
          <w:spacing w:val="-8"/>
          <w:u w:val="thick"/>
        </w:rPr>
        <w:t xml:space="preserve"> </w:t>
      </w:r>
      <w:r w:rsidRPr="00181BA8">
        <w:rPr>
          <w:spacing w:val="-2"/>
          <w:u w:val="thick"/>
        </w:rPr>
        <w:t>DESCRIPTION</w:t>
      </w:r>
      <w:r w:rsidRPr="00181BA8">
        <w:rPr>
          <w:spacing w:val="-2"/>
        </w:rPr>
        <w:t>:</w:t>
      </w:r>
    </w:p>
    <w:p w14:paraId="6298A511" w14:textId="77777777" w:rsidR="00340447" w:rsidRPr="00B91DFE" w:rsidRDefault="00340447">
      <w:pPr>
        <w:pStyle w:val="BodyText"/>
        <w:rPr>
          <w:b/>
          <w:sz w:val="13"/>
          <w:highlight w:val="yellow"/>
        </w:rPr>
      </w:pPr>
    </w:p>
    <w:p w14:paraId="5A6BEACC" w14:textId="51E7B740" w:rsidR="00D97BEF" w:rsidRDefault="00A302BD" w:rsidP="0042566D">
      <w:pPr>
        <w:pStyle w:val="BodyText"/>
        <w:spacing w:before="93"/>
        <w:ind w:left="494" w:right="112"/>
        <w:jc w:val="both"/>
      </w:pPr>
      <w:r w:rsidRPr="00A302BD">
        <w:t xml:space="preserve">The City of Shasta Lake </w:t>
      </w:r>
      <w:r w:rsidR="0090079F">
        <w:t xml:space="preserve">(City) </w:t>
      </w:r>
      <w:r w:rsidRPr="00A302BD">
        <w:t>is proposing to construct a new 2.45-million-gallon treated water storage tank</w:t>
      </w:r>
      <w:r w:rsidR="00A32304">
        <w:t xml:space="preserve"> project (project)</w:t>
      </w:r>
      <w:r w:rsidRPr="00A302BD">
        <w:t xml:space="preserve"> </w:t>
      </w:r>
      <w:r w:rsidR="007B366F">
        <w:t>to</w:t>
      </w:r>
      <w:r>
        <w:t xml:space="preserve"> </w:t>
      </w:r>
      <w:r w:rsidRPr="00A302BD">
        <w:t>replace two existing finished water tanks located on the northeast side of Fisherman’s Point Water Treatment Plant (WTP)</w:t>
      </w:r>
      <w:r>
        <w:t>. Due to the proposed project’s location on National Forest Service Lands in the Whiskeytown-</w:t>
      </w:r>
      <w:r w:rsidRPr="00672B9F">
        <w:t>Shasta-Trinity National Recreation Area at Lake Shasta</w:t>
      </w:r>
      <w:r>
        <w:t xml:space="preserve">, </w:t>
      </w:r>
      <w:r w:rsidRPr="00672B9F">
        <w:t xml:space="preserve">the proposed project requires a Special Use </w:t>
      </w:r>
      <w:r w:rsidR="004700A7">
        <w:t>Authorization</w:t>
      </w:r>
      <w:r w:rsidRPr="00672B9F">
        <w:t xml:space="preserve"> from the U</w:t>
      </w:r>
      <w:r>
        <w:t xml:space="preserve">nited </w:t>
      </w:r>
      <w:r w:rsidRPr="00672B9F">
        <w:t>S</w:t>
      </w:r>
      <w:r>
        <w:t xml:space="preserve">tates </w:t>
      </w:r>
      <w:r w:rsidRPr="00672B9F">
        <w:t>F</w:t>
      </w:r>
      <w:r>
        <w:t xml:space="preserve">orest </w:t>
      </w:r>
      <w:r w:rsidRPr="00672B9F">
        <w:t>S</w:t>
      </w:r>
      <w:r>
        <w:t>ervice</w:t>
      </w:r>
      <w:r w:rsidRPr="00672B9F">
        <w:t xml:space="preserve"> </w:t>
      </w:r>
      <w:r w:rsidR="00A613A0">
        <w:t xml:space="preserve">(USFS) </w:t>
      </w:r>
      <w:r w:rsidRPr="00672B9F">
        <w:t>and thus requires compliance with the National Environmental Policy Act</w:t>
      </w:r>
      <w:r w:rsidR="00A32304">
        <w:t xml:space="preserve"> (NEPA)</w:t>
      </w:r>
      <w:r>
        <w:t xml:space="preserve">. </w:t>
      </w:r>
      <w:r w:rsidR="00A613A0">
        <w:t xml:space="preserve">To comply with NEPA, the USFS </w:t>
      </w:r>
      <w:r w:rsidR="00A32304">
        <w:t>has conducted</w:t>
      </w:r>
      <w:r w:rsidR="00A613A0">
        <w:t xml:space="preserve"> its own NEPA determination</w:t>
      </w:r>
      <w:r w:rsidR="00A32304">
        <w:t>, which has been released concurrently for public review</w:t>
      </w:r>
      <w:r w:rsidR="00A613A0">
        <w:t xml:space="preserve">. </w:t>
      </w:r>
    </w:p>
    <w:p w14:paraId="4BA076FA" w14:textId="03D038F5" w:rsidR="005A078B" w:rsidRDefault="005A078B" w:rsidP="0042566D">
      <w:pPr>
        <w:pStyle w:val="BodyText"/>
        <w:spacing w:before="93"/>
        <w:ind w:left="494" w:right="112"/>
        <w:jc w:val="both"/>
      </w:pPr>
      <w:r w:rsidRPr="00672B9F">
        <w:t>The</w:t>
      </w:r>
      <w:r>
        <w:t xml:space="preserve"> proposed</w:t>
      </w:r>
      <w:r w:rsidRPr="00672B9F">
        <w:t xml:space="preserve"> project site is designated as Public Land and zoned as National Recreation Area (NRA-S). Additionally, the project site is located within a National Recreation Area and is designated as forest land. Under this zoning and land use designation, a water tank is </w:t>
      </w:r>
      <w:proofErr w:type="gramStart"/>
      <w:r w:rsidRPr="00672B9F">
        <w:t>an allowable</w:t>
      </w:r>
      <w:proofErr w:type="gramEnd"/>
      <w:r w:rsidRPr="00672B9F">
        <w:t xml:space="preserve"> land use with </w:t>
      </w:r>
      <w:r w:rsidR="007B366F">
        <w:t xml:space="preserve">the </w:t>
      </w:r>
      <w:r w:rsidRPr="00672B9F">
        <w:t xml:space="preserve">issuance of a Special Use </w:t>
      </w:r>
      <w:r w:rsidR="004700A7">
        <w:t>Authorization</w:t>
      </w:r>
      <w:r w:rsidRPr="00672B9F">
        <w:t xml:space="preserve">. Thus, consistent with the project site zoning and land use designations, a Special Use </w:t>
      </w:r>
      <w:r w:rsidR="004700A7">
        <w:t>Authorization</w:t>
      </w:r>
      <w:r w:rsidRPr="00672B9F">
        <w:t xml:space="preserve"> from the USFS would be acquired </w:t>
      </w:r>
      <w:r w:rsidR="007B366F">
        <w:t>before</w:t>
      </w:r>
      <w:r w:rsidRPr="00672B9F">
        <w:t xml:space="preserve"> </w:t>
      </w:r>
      <w:r w:rsidR="007B366F">
        <w:t xml:space="preserve">the </w:t>
      </w:r>
      <w:r w:rsidRPr="00672B9F">
        <w:t>construction of the proposed project.</w:t>
      </w:r>
      <w:r w:rsidRPr="00672B9F" w:rsidDel="00D97BEF">
        <w:t xml:space="preserve"> </w:t>
      </w:r>
      <w:r>
        <w:t>Additionally, the project would require an encroachment permit from the County of Shasta</w:t>
      </w:r>
      <w:r w:rsidR="0042566D">
        <w:t xml:space="preserve">. </w:t>
      </w:r>
      <w:r>
        <w:t xml:space="preserve">The IS/MND includes mitigation for potential aesthetic impacts, which consists of vegetation screening and </w:t>
      </w:r>
      <w:r w:rsidRPr="005A078B">
        <w:t>USFS Landscape Architect</w:t>
      </w:r>
      <w:r w:rsidR="003C3E84">
        <w:t>-approved</w:t>
      </w:r>
      <w:r>
        <w:t xml:space="preserve"> color treatments to the proposed water tank. Other mitigated resources include biological resources, cultural resources, hazards and hazardous materials, hydrology and water quality, transportation, and tribal cultural resources.</w:t>
      </w:r>
    </w:p>
    <w:p w14:paraId="363FE5C3" w14:textId="3E22C10D" w:rsidR="003D6F49" w:rsidRPr="00473D18" w:rsidRDefault="003228C4" w:rsidP="00473D18">
      <w:pPr>
        <w:pStyle w:val="BodyText"/>
        <w:spacing w:before="93"/>
        <w:ind w:left="494" w:right="112"/>
        <w:jc w:val="both"/>
      </w:pPr>
      <w:r w:rsidRPr="00CB2118">
        <w:t xml:space="preserve">The project is proposed to be constructed </w:t>
      </w:r>
      <w:r>
        <w:t xml:space="preserve">over a period of </w:t>
      </w:r>
      <w:r w:rsidR="007B366F">
        <w:t>six months</w:t>
      </w:r>
      <w:r>
        <w:t xml:space="preserve">. </w:t>
      </w:r>
      <w:r w:rsidR="003D6F49" w:rsidRPr="00473D18">
        <w:t xml:space="preserve">Construction activities would include grubbing/clearing, grading, excavation, trenching, underground utility installation, and minor road paving. </w:t>
      </w:r>
      <w:r w:rsidR="003D6F49" w:rsidRPr="00672B9F">
        <w:t xml:space="preserve">Minimal grading and earthwork would be required to prepare the site for </w:t>
      </w:r>
      <w:r w:rsidR="007B366F">
        <w:t xml:space="preserve">the </w:t>
      </w:r>
      <w:r w:rsidR="003D6F49" w:rsidRPr="00672B9F">
        <w:t>construction of the proposed project.</w:t>
      </w:r>
      <w:r w:rsidR="003D6F49" w:rsidRPr="00473D18">
        <w:t xml:space="preserve"> It is anticipated that all work associated with initial site work, installation of utilities, construction of the tank, and minor paving, would be conducted using conventional construction equipment (e.g., excavators, scrapers, graders, dozers, backhoes, forklifts, cranes, paving equipment, etc.). Staging for construction equipment and materials would occur within the project site.</w:t>
      </w:r>
    </w:p>
    <w:p w14:paraId="5C76B3C0" w14:textId="77777777" w:rsidR="00340447" w:rsidRPr="00B91DFE" w:rsidRDefault="00340447">
      <w:pPr>
        <w:pStyle w:val="BodyText"/>
        <w:spacing w:before="9"/>
        <w:rPr>
          <w:sz w:val="19"/>
          <w:highlight w:val="yellow"/>
        </w:rPr>
      </w:pPr>
    </w:p>
    <w:p w14:paraId="50DAC755" w14:textId="77777777" w:rsidR="00340447" w:rsidRPr="00473D18" w:rsidRDefault="00CD4C21">
      <w:pPr>
        <w:pStyle w:val="Heading1"/>
        <w:ind w:left="497"/>
      </w:pPr>
      <w:bookmarkStart w:id="2" w:name="PROJECT_LOCATION:"/>
      <w:bookmarkEnd w:id="2"/>
      <w:r w:rsidRPr="00473D18">
        <w:rPr>
          <w:u w:val="thick"/>
        </w:rPr>
        <w:t>PROJECT</w:t>
      </w:r>
      <w:r w:rsidRPr="00473D18">
        <w:rPr>
          <w:spacing w:val="-7"/>
          <w:u w:val="thick"/>
        </w:rPr>
        <w:t xml:space="preserve"> </w:t>
      </w:r>
      <w:r w:rsidRPr="00473D18">
        <w:rPr>
          <w:spacing w:val="-2"/>
          <w:u w:val="thick"/>
        </w:rPr>
        <w:t>LOCATION</w:t>
      </w:r>
      <w:r w:rsidRPr="00473D18">
        <w:rPr>
          <w:spacing w:val="-2"/>
        </w:rPr>
        <w:t>:</w:t>
      </w:r>
    </w:p>
    <w:p w14:paraId="741DE802" w14:textId="77777777" w:rsidR="00340447" w:rsidRPr="00473D18" w:rsidRDefault="00340447">
      <w:pPr>
        <w:pStyle w:val="BodyText"/>
        <w:rPr>
          <w:b/>
          <w:sz w:val="13"/>
        </w:rPr>
      </w:pPr>
    </w:p>
    <w:p w14:paraId="2203A3BD" w14:textId="5654F2DA" w:rsidR="001600F6" w:rsidRDefault="006E5E7E" w:rsidP="0042566D">
      <w:pPr>
        <w:pStyle w:val="BodyText"/>
        <w:spacing w:before="1"/>
        <w:ind w:left="497"/>
        <w:jc w:val="both"/>
      </w:pPr>
      <w:r>
        <w:t>The project is located on US Forest Service Land</w:t>
      </w:r>
      <w:r w:rsidR="005A078B">
        <w:t>; u</w:t>
      </w:r>
      <w:r w:rsidR="00D854AA">
        <w:t xml:space="preserve">nder a special use permit, the </w:t>
      </w:r>
      <w:proofErr w:type="gramStart"/>
      <w:r w:rsidR="00D854AA">
        <w:t>City</w:t>
      </w:r>
      <w:proofErr w:type="gramEnd"/>
      <w:r w:rsidR="00D854AA">
        <w:t xml:space="preserve"> proposes to construct and operate the proposed project.</w:t>
      </w:r>
      <w:r>
        <w:t xml:space="preserve">  </w:t>
      </w:r>
      <w:r w:rsidR="00CD4C21" w:rsidRPr="00473D18">
        <w:t xml:space="preserve">The project site is located </w:t>
      </w:r>
      <w:r w:rsidRPr="00A302BD">
        <w:t>at the corner of Kennett Road and Lake Boulevard</w:t>
      </w:r>
      <w:r w:rsidR="001600F6">
        <w:t>.</w:t>
      </w:r>
      <w:r>
        <w:t xml:space="preserve"> </w:t>
      </w:r>
      <w:r w:rsidR="003C3E84" w:rsidRPr="00672B9F">
        <w:t>The project site includes several turnouts on Lake Boulevard and Kennett Road and an overflow parking lot adjacent to the Centimudi Boat Launch</w:t>
      </w:r>
      <w:r w:rsidR="002C4A0A">
        <w:t>ing Facility</w:t>
      </w:r>
      <w:r w:rsidR="003C3E84" w:rsidRPr="00672B9F">
        <w:t xml:space="preserve">. </w:t>
      </w:r>
      <w:r w:rsidR="003C3E84">
        <w:t>The site is located</w:t>
      </w:r>
      <w:r w:rsidR="001600F6">
        <w:t xml:space="preserve"> i</w:t>
      </w:r>
      <w:r>
        <w:t xml:space="preserve">n Section </w:t>
      </w:r>
      <w:r w:rsidR="001600F6">
        <w:t xml:space="preserve">14, Township </w:t>
      </w:r>
      <w:r w:rsidR="001600F6" w:rsidRPr="001600F6">
        <w:t>33N</w:t>
      </w:r>
      <w:r w:rsidR="001600F6">
        <w:t xml:space="preserve">, </w:t>
      </w:r>
      <w:r w:rsidR="001600F6" w:rsidRPr="007D3F02">
        <w:t xml:space="preserve">Range </w:t>
      </w:r>
      <w:r w:rsidR="007D3F02" w:rsidRPr="00473D18">
        <w:t>5W</w:t>
      </w:r>
      <w:r w:rsidR="008620C4">
        <w:t xml:space="preserve"> within the </w:t>
      </w:r>
      <w:r w:rsidR="005A078B" w:rsidRPr="005A078B">
        <w:t>USGS 7.5-minute “Mettler” quadrangle</w:t>
      </w:r>
      <w:r w:rsidR="005A078B">
        <w:t xml:space="preserve">. The site </w:t>
      </w:r>
      <w:r w:rsidR="003C3E84">
        <w:t>is within</w:t>
      </w:r>
      <w:r w:rsidR="005A078B">
        <w:t xml:space="preserve"> </w:t>
      </w:r>
      <w:r w:rsidR="005A078B" w:rsidRPr="00FB0CC2">
        <w:t>Assessor’s</w:t>
      </w:r>
      <w:r w:rsidR="005A078B" w:rsidRPr="0067268B">
        <w:t xml:space="preserve"> Parcel Number </w:t>
      </w:r>
      <w:r w:rsidR="005A078B">
        <w:t>(APN) 065-500-001 and</w:t>
      </w:r>
      <w:r w:rsidR="003C3E84">
        <w:t xml:space="preserve"> identified by coordinates</w:t>
      </w:r>
      <w:r w:rsidR="005A078B">
        <w:t xml:space="preserve">  </w:t>
      </w:r>
      <w:r w:rsidR="001600F6" w:rsidRPr="00473D18">
        <w:t xml:space="preserve"> </w:t>
      </w:r>
      <w:r w:rsidR="001600F6" w:rsidRPr="001600F6">
        <w:t>40°42'46.4"N</w:t>
      </w:r>
      <w:r w:rsidR="00AB0473">
        <w:t xml:space="preserve"> and</w:t>
      </w:r>
      <w:r w:rsidR="001600F6" w:rsidRPr="001600F6">
        <w:t xml:space="preserve"> 122°24'22.1"W</w:t>
      </w:r>
      <w:r w:rsidR="001600F6" w:rsidRPr="00473D18">
        <w:t>.</w:t>
      </w:r>
      <w:r w:rsidR="001600F6" w:rsidRPr="001600F6">
        <w:t xml:space="preserve"> </w:t>
      </w:r>
    </w:p>
    <w:p w14:paraId="4EDE1CB1" w14:textId="77777777" w:rsidR="00340447" w:rsidRPr="00B91DFE" w:rsidRDefault="00340447">
      <w:pPr>
        <w:pStyle w:val="BodyText"/>
        <w:spacing w:before="1"/>
        <w:rPr>
          <w:highlight w:val="yellow"/>
        </w:rPr>
      </w:pPr>
    </w:p>
    <w:p w14:paraId="1E5667E1" w14:textId="6EED1789" w:rsidR="00340447" w:rsidRPr="00473D18" w:rsidRDefault="00194201">
      <w:pPr>
        <w:pStyle w:val="Heading1"/>
        <w:spacing w:before="0"/>
      </w:pPr>
      <w:bookmarkStart w:id="3" w:name="PLANNING_COMMISSION_ACTION:"/>
      <w:bookmarkEnd w:id="3"/>
      <w:r w:rsidRPr="00473D18">
        <w:rPr>
          <w:u w:val="thick"/>
        </w:rPr>
        <w:t>CITY</w:t>
      </w:r>
      <w:r w:rsidR="00CD4C21" w:rsidRPr="00473D18">
        <w:rPr>
          <w:spacing w:val="-8"/>
          <w:u w:val="thick"/>
        </w:rPr>
        <w:t xml:space="preserve"> </w:t>
      </w:r>
      <w:r w:rsidR="00CD4C21" w:rsidRPr="00473D18">
        <w:rPr>
          <w:spacing w:val="-2"/>
          <w:u w:val="thick"/>
        </w:rPr>
        <w:t>ACTION</w:t>
      </w:r>
      <w:r w:rsidR="00CD4C21" w:rsidRPr="00473D18">
        <w:rPr>
          <w:spacing w:val="-2"/>
        </w:rPr>
        <w:t>:</w:t>
      </w:r>
    </w:p>
    <w:p w14:paraId="73DBD7B6" w14:textId="77777777" w:rsidR="00340447" w:rsidRPr="00B91DFE" w:rsidRDefault="00340447">
      <w:pPr>
        <w:pStyle w:val="BodyText"/>
        <w:rPr>
          <w:b/>
          <w:sz w:val="13"/>
          <w:highlight w:val="yellow"/>
        </w:rPr>
      </w:pPr>
    </w:p>
    <w:p w14:paraId="53EF4B11" w14:textId="4414ACDE" w:rsidR="00340447" w:rsidRPr="00B91DFE" w:rsidRDefault="00AF20E8" w:rsidP="00AF20E8">
      <w:pPr>
        <w:pStyle w:val="BodyText"/>
        <w:spacing w:before="93"/>
        <w:ind w:left="499" w:right="108"/>
        <w:jc w:val="both"/>
        <w:rPr>
          <w:highlight w:val="yellow"/>
        </w:rPr>
      </w:pPr>
      <w:r>
        <w:t xml:space="preserve">The City Manager is authorized to </w:t>
      </w:r>
      <w:r w:rsidR="00CD4C21" w:rsidRPr="00473D18">
        <w:t xml:space="preserve">adopt the </w:t>
      </w:r>
      <w:r w:rsidR="0042566D">
        <w:t xml:space="preserve">final </w:t>
      </w:r>
      <w:r w:rsidR="00CD4C21" w:rsidRPr="00473D18">
        <w:t>Mitigated Negative Declaration.</w:t>
      </w:r>
    </w:p>
    <w:p w14:paraId="1E1F9F06" w14:textId="77777777" w:rsidR="00340447" w:rsidRPr="00473D18" w:rsidRDefault="00340447">
      <w:pPr>
        <w:pStyle w:val="BodyText"/>
        <w:spacing w:before="8"/>
        <w:rPr>
          <w:sz w:val="19"/>
        </w:rPr>
      </w:pPr>
    </w:p>
    <w:p w14:paraId="3E246679" w14:textId="77777777" w:rsidR="00340447" w:rsidRPr="00473D18" w:rsidRDefault="00CD4C21">
      <w:pPr>
        <w:pStyle w:val="Heading1"/>
      </w:pPr>
      <w:bookmarkStart w:id="4" w:name="PUBLIC_REVIEW_OF_ENVIRONMENTAL_DETERMINA"/>
      <w:bookmarkEnd w:id="4"/>
      <w:r w:rsidRPr="00473D18">
        <w:rPr>
          <w:u w:val="thick"/>
        </w:rPr>
        <w:t>PUBLIC</w:t>
      </w:r>
      <w:r w:rsidRPr="00473D18">
        <w:rPr>
          <w:spacing w:val="-8"/>
          <w:u w:val="thick"/>
        </w:rPr>
        <w:t xml:space="preserve"> </w:t>
      </w:r>
      <w:r w:rsidRPr="00473D18">
        <w:rPr>
          <w:u w:val="thick"/>
        </w:rPr>
        <w:t>REVIEW</w:t>
      </w:r>
      <w:r w:rsidRPr="00473D18">
        <w:rPr>
          <w:spacing w:val="-9"/>
          <w:u w:val="thick"/>
        </w:rPr>
        <w:t xml:space="preserve"> </w:t>
      </w:r>
      <w:r w:rsidRPr="00473D18">
        <w:rPr>
          <w:u w:val="thick"/>
        </w:rPr>
        <w:t>OF</w:t>
      </w:r>
      <w:r w:rsidRPr="00473D18">
        <w:rPr>
          <w:spacing w:val="-7"/>
          <w:u w:val="thick"/>
        </w:rPr>
        <w:t xml:space="preserve"> </w:t>
      </w:r>
      <w:r w:rsidRPr="00473D18">
        <w:rPr>
          <w:u w:val="thick"/>
        </w:rPr>
        <w:t>ENVIRONMENTAL</w:t>
      </w:r>
      <w:r w:rsidRPr="00473D18">
        <w:rPr>
          <w:spacing w:val="-8"/>
          <w:u w:val="thick"/>
        </w:rPr>
        <w:t xml:space="preserve"> </w:t>
      </w:r>
      <w:r w:rsidRPr="00473D18">
        <w:rPr>
          <w:spacing w:val="-2"/>
          <w:u w:val="thick"/>
        </w:rPr>
        <w:t>DETERMINATION</w:t>
      </w:r>
      <w:r w:rsidRPr="00473D18">
        <w:rPr>
          <w:spacing w:val="-2"/>
        </w:rPr>
        <w:t>:</w:t>
      </w:r>
    </w:p>
    <w:p w14:paraId="157BF9C4" w14:textId="77777777" w:rsidR="00340447" w:rsidRPr="00473D18" w:rsidRDefault="00340447">
      <w:pPr>
        <w:pStyle w:val="BodyText"/>
        <w:spacing w:before="2"/>
        <w:rPr>
          <w:b/>
          <w:sz w:val="13"/>
        </w:rPr>
      </w:pPr>
    </w:p>
    <w:p w14:paraId="50298475" w14:textId="6AA356D7" w:rsidR="00340447" w:rsidRPr="00473D18" w:rsidRDefault="00CD4C21">
      <w:pPr>
        <w:pStyle w:val="BodyText"/>
        <w:spacing w:before="93"/>
        <w:ind w:left="500" w:right="104" w:hanging="3"/>
        <w:jc w:val="both"/>
      </w:pPr>
      <w:r w:rsidRPr="00473D18">
        <w:t xml:space="preserve">The </w:t>
      </w:r>
      <w:r w:rsidR="00A613A0">
        <w:t xml:space="preserve">City Manager </w:t>
      </w:r>
      <w:r w:rsidRPr="00473D18">
        <w:t xml:space="preserve">will consider a recommendation of </w:t>
      </w:r>
      <w:r w:rsidR="00496E2C">
        <w:t xml:space="preserve">the </w:t>
      </w:r>
      <w:r w:rsidR="00A613A0">
        <w:t xml:space="preserve">Initial Study </w:t>
      </w:r>
      <w:r w:rsidRPr="00473D18">
        <w:t>Mitigated Negative Declaration (</w:t>
      </w:r>
      <w:r w:rsidR="00A613A0">
        <w:t>IS</w:t>
      </w:r>
      <w:r w:rsidRPr="00473D18">
        <w:t xml:space="preserve">MND) pursuant to Section 15070 </w:t>
      </w:r>
      <w:r w:rsidRPr="00473D18">
        <w:rPr>
          <w:i/>
        </w:rPr>
        <w:t xml:space="preserve">et seq. </w:t>
      </w:r>
      <w:r w:rsidRPr="00473D18">
        <w:t>of the California Code of Regulations, Title 14, Chapter 3 (California Environmental Quality Act Guidelines). The City as lead agency under the California Environmental Quality Act (CEQA), has prepared a</w:t>
      </w:r>
      <w:r w:rsidR="00A613A0">
        <w:t>n</w:t>
      </w:r>
      <w:r w:rsidRPr="00473D18">
        <w:t xml:space="preserve"> </w:t>
      </w:r>
      <w:r w:rsidR="00496E2C">
        <w:t>IS</w:t>
      </w:r>
      <w:r w:rsidRPr="00473D18">
        <w:t>MND for the project</w:t>
      </w:r>
      <w:r w:rsidRPr="00473D18">
        <w:rPr>
          <w:spacing w:val="-1"/>
        </w:rPr>
        <w:t xml:space="preserve"> </w:t>
      </w:r>
      <w:r w:rsidRPr="00473D18">
        <w:t>and</w:t>
      </w:r>
      <w:r w:rsidRPr="00473D18">
        <w:rPr>
          <w:spacing w:val="-1"/>
        </w:rPr>
        <w:t xml:space="preserve"> </w:t>
      </w:r>
      <w:r w:rsidRPr="00473D18">
        <w:t>is providing public notice</w:t>
      </w:r>
      <w:r w:rsidRPr="00473D18">
        <w:rPr>
          <w:spacing w:val="-1"/>
        </w:rPr>
        <w:t xml:space="preserve"> </w:t>
      </w:r>
      <w:r w:rsidRPr="00473D18">
        <w:t>in</w:t>
      </w:r>
      <w:r w:rsidRPr="00473D18">
        <w:rPr>
          <w:spacing w:val="-1"/>
        </w:rPr>
        <w:t xml:space="preserve"> </w:t>
      </w:r>
      <w:r w:rsidRPr="00473D18">
        <w:t>compliance with</w:t>
      </w:r>
      <w:r w:rsidRPr="00473D18">
        <w:rPr>
          <w:spacing w:val="-1"/>
        </w:rPr>
        <w:t xml:space="preserve"> </w:t>
      </w:r>
      <w:r w:rsidRPr="00473D18">
        <w:t>Title</w:t>
      </w:r>
      <w:r w:rsidRPr="00473D18">
        <w:rPr>
          <w:spacing w:val="-1"/>
        </w:rPr>
        <w:t xml:space="preserve"> </w:t>
      </w:r>
      <w:r w:rsidRPr="00473D18">
        <w:t>14,</w:t>
      </w:r>
      <w:r w:rsidRPr="00473D18">
        <w:rPr>
          <w:spacing w:val="-1"/>
        </w:rPr>
        <w:t xml:space="preserve"> </w:t>
      </w:r>
      <w:r w:rsidRPr="00473D18">
        <w:t>Chapter 3, Sections 15072 and 15073 of the California Code of Regulations, as amended.</w:t>
      </w:r>
    </w:p>
    <w:p w14:paraId="63CB5571" w14:textId="77777777" w:rsidR="00340447" w:rsidRPr="00B91DFE" w:rsidRDefault="00340447">
      <w:pPr>
        <w:pStyle w:val="BodyText"/>
        <w:spacing w:before="9"/>
        <w:rPr>
          <w:sz w:val="19"/>
          <w:highlight w:val="yellow"/>
        </w:rPr>
      </w:pPr>
    </w:p>
    <w:p w14:paraId="0A99C132" w14:textId="0CAAA40C" w:rsidR="00340447" w:rsidRPr="008F61AB" w:rsidRDefault="00CD4C21">
      <w:pPr>
        <w:pStyle w:val="Heading1"/>
      </w:pPr>
      <w:bookmarkStart w:id="5" w:name="PUBLIC_COMMENT_PERIOD_ON_MITIGATED_NEGAT"/>
      <w:bookmarkEnd w:id="5"/>
      <w:r w:rsidRPr="008F61AB">
        <w:rPr>
          <w:u w:val="thick"/>
        </w:rPr>
        <w:t>PUBLIC</w:t>
      </w:r>
      <w:r w:rsidRPr="008F61AB">
        <w:rPr>
          <w:spacing w:val="-6"/>
          <w:u w:val="thick"/>
        </w:rPr>
        <w:t xml:space="preserve"> </w:t>
      </w:r>
      <w:r w:rsidRPr="008F61AB">
        <w:rPr>
          <w:u w:val="thick"/>
        </w:rPr>
        <w:t>COMMENT</w:t>
      </w:r>
      <w:r w:rsidRPr="008F61AB">
        <w:rPr>
          <w:spacing w:val="-5"/>
          <w:u w:val="thick"/>
        </w:rPr>
        <w:t xml:space="preserve"> </w:t>
      </w:r>
      <w:r w:rsidRPr="008F61AB">
        <w:rPr>
          <w:u w:val="thick"/>
        </w:rPr>
        <w:t>PERIOD</w:t>
      </w:r>
      <w:r w:rsidRPr="008F61AB">
        <w:rPr>
          <w:spacing w:val="-8"/>
          <w:u w:val="thick"/>
        </w:rPr>
        <w:t xml:space="preserve"> </w:t>
      </w:r>
      <w:r w:rsidRPr="008F61AB">
        <w:rPr>
          <w:u w:val="thick"/>
        </w:rPr>
        <w:t>ON</w:t>
      </w:r>
      <w:r w:rsidRPr="008F61AB">
        <w:rPr>
          <w:spacing w:val="-8"/>
          <w:u w:val="thick"/>
        </w:rPr>
        <w:t xml:space="preserve"> </w:t>
      </w:r>
      <w:r w:rsidRPr="008F61AB">
        <w:rPr>
          <w:u w:val="thick"/>
        </w:rPr>
        <w:t>MITIGATED</w:t>
      </w:r>
      <w:r w:rsidRPr="008F61AB">
        <w:rPr>
          <w:spacing w:val="-8"/>
          <w:u w:val="thick"/>
        </w:rPr>
        <w:t xml:space="preserve"> </w:t>
      </w:r>
      <w:r w:rsidRPr="008F61AB">
        <w:rPr>
          <w:u w:val="thick"/>
        </w:rPr>
        <w:t>NEGATIVE</w:t>
      </w:r>
      <w:r w:rsidRPr="008F61AB">
        <w:rPr>
          <w:spacing w:val="-8"/>
          <w:u w:val="thick"/>
        </w:rPr>
        <w:t xml:space="preserve"> </w:t>
      </w:r>
      <w:r w:rsidRPr="008F61AB">
        <w:rPr>
          <w:u w:val="thick"/>
        </w:rPr>
        <w:t>DECLARATION</w:t>
      </w:r>
      <w:r w:rsidRPr="008F61AB">
        <w:rPr>
          <w:spacing w:val="-8"/>
        </w:rPr>
        <w:t xml:space="preserve"> </w:t>
      </w:r>
      <w:r w:rsidRPr="008F61AB">
        <w:t>–</w:t>
      </w:r>
      <w:r w:rsidRPr="008F61AB">
        <w:rPr>
          <w:spacing w:val="-6"/>
        </w:rPr>
        <w:t xml:space="preserve"> </w:t>
      </w:r>
      <w:r w:rsidR="008F61AB" w:rsidRPr="008F61AB">
        <w:rPr>
          <w:spacing w:val="-6"/>
        </w:rPr>
        <w:t>December 4</w:t>
      </w:r>
      <w:r w:rsidRPr="008F61AB">
        <w:t xml:space="preserve">, </w:t>
      </w:r>
      <w:proofErr w:type="gramStart"/>
      <w:r w:rsidRPr="008F61AB">
        <w:t>2023</w:t>
      </w:r>
      <w:proofErr w:type="gramEnd"/>
      <w:r w:rsidRPr="008F61AB">
        <w:t xml:space="preserve"> to </w:t>
      </w:r>
      <w:r w:rsidR="008F61AB" w:rsidRPr="008F61AB">
        <w:t>January 2</w:t>
      </w:r>
      <w:r w:rsidRPr="008F61AB">
        <w:t>, 202</w:t>
      </w:r>
      <w:r w:rsidR="008F61AB">
        <w:t>4</w:t>
      </w:r>
    </w:p>
    <w:p w14:paraId="47955948" w14:textId="77777777" w:rsidR="00340447" w:rsidRPr="00B91DFE" w:rsidRDefault="00340447">
      <w:pPr>
        <w:pStyle w:val="BodyText"/>
        <w:rPr>
          <w:b/>
          <w:sz w:val="13"/>
          <w:highlight w:val="yellow"/>
        </w:rPr>
      </w:pPr>
    </w:p>
    <w:p w14:paraId="5C1664EF" w14:textId="24A0AEE8" w:rsidR="005014B5" w:rsidRDefault="005014B5">
      <w:pPr>
        <w:pStyle w:val="BodyText"/>
        <w:spacing w:before="93"/>
        <w:ind w:left="495" w:right="110"/>
        <w:jc w:val="both"/>
        <w:rPr>
          <w:b/>
          <w:u w:val="thick"/>
        </w:rPr>
      </w:pPr>
    </w:p>
    <w:p w14:paraId="4362D385" w14:textId="77777777" w:rsidR="00AB0473" w:rsidRDefault="00AB0473">
      <w:pPr>
        <w:pStyle w:val="BodyText"/>
        <w:spacing w:before="93"/>
        <w:ind w:left="495" w:right="110"/>
        <w:jc w:val="both"/>
        <w:rPr>
          <w:b/>
          <w:u w:val="thick"/>
        </w:rPr>
      </w:pPr>
    </w:p>
    <w:p w14:paraId="478EE8E3" w14:textId="09641E67" w:rsidR="00340447" w:rsidRPr="00B91DFE" w:rsidRDefault="00CD4C21">
      <w:pPr>
        <w:pStyle w:val="BodyText"/>
        <w:spacing w:before="93"/>
        <w:ind w:left="495" w:right="110"/>
        <w:jc w:val="both"/>
        <w:rPr>
          <w:highlight w:val="yellow"/>
        </w:rPr>
      </w:pPr>
      <w:r w:rsidRPr="00CD4C21">
        <w:rPr>
          <w:b/>
          <w:u w:val="thick"/>
        </w:rPr>
        <w:lastRenderedPageBreak/>
        <w:t>WRITTEN COMMENTS:</w:t>
      </w:r>
      <w:r w:rsidRPr="00CD4C21">
        <w:rPr>
          <w:b/>
        </w:rPr>
        <w:t xml:space="preserve"> </w:t>
      </w:r>
      <w:r w:rsidRPr="00CD4C21">
        <w:t xml:space="preserve">All interested parties may submit written comments during the public comment period specified above. Written comments must be received no later than 5:00 PM on </w:t>
      </w:r>
      <w:r w:rsidR="008F61AB" w:rsidRPr="008F61AB">
        <w:t>January 2, 2024</w:t>
      </w:r>
      <w:r w:rsidR="008F61AB">
        <w:t>.</w:t>
      </w:r>
      <w:r w:rsidRPr="008F61AB">
        <w:t xml:space="preserve"> </w:t>
      </w:r>
      <w:r w:rsidRPr="00CD4C21">
        <w:t>Submit written comments to:</w:t>
      </w:r>
    </w:p>
    <w:p w14:paraId="50891C1D" w14:textId="77777777" w:rsidR="00340447" w:rsidRPr="00CD4C21" w:rsidRDefault="00CD4C21" w:rsidP="00CD4C21">
      <w:pPr>
        <w:spacing w:before="119"/>
        <w:ind w:left="495"/>
        <w:jc w:val="center"/>
        <w:rPr>
          <w:sz w:val="20"/>
        </w:rPr>
      </w:pPr>
      <w:r w:rsidRPr="00CD4C21">
        <w:rPr>
          <w:b/>
          <w:sz w:val="20"/>
        </w:rPr>
        <w:t>Peter</w:t>
      </w:r>
      <w:r w:rsidRPr="00CD4C21">
        <w:rPr>
          <w:b/>
          <w:spacing w:val="-7"/>
          <w:sz w:val="20"/>
        </w:rPr>
        <w:t xml:space="preserve"> </w:t>
      </w:r>
      <w:r w:rsidRPr="00CD4C21">
        <w:rPr>
          <w:b/>
          <w:sz w:val="20"/>
        </w:rPr>
        <w:t>Bird</w:t>
      </w:r>
      <w:r w:rsidRPr="00CD4C21">
        <w:rPr>
          <w:sz w:val="20"/>
        </w:rPr>
        <w:t>,</w:t>
      </w:r>
      <w:r w:rsidRPr="00CD4C21">
        <w:rPr>
          <w:spacing w:val="-7"/>
          <w:sz w:val="20"/>
        </w:rPr>
        <w:t xml:space="preserve"> </w:t>
      </w:r>
      <w:r w:rsidRPr="00CD4C21">
        <w:rPr>
          <w:sz w:val="20"/>
        </w:rPr>
        <w:t>Senior</w:t>
      </w:r>
      <w:r w:rsidRPr="00CD4C21">
        <w:rPr>
          <w:spacing w:val="-7"/>
          <w:sz w:val="20"/>
        </w:rPr>
        <w:t xml:space="preserve"> </w:t>
      </w:r>
      <w:r w:rsidRPr="00CD4C21">
        <w:rPr>
          <w:spacing w:val="-2"/>
          <w:sz w:val="20"/>
        </w:rPr>
        <w:t>Planner</w:t>
      </w:r>
    </w:p>
    <w:p w14:paraId="37086199" w14:textId="77777777" w:rsidR="00340447" w:rsidRPr="00CD4C21" w:rsidRDefault="00CD4C21" w:rsidP="00CD4C21">
      <w:pPr>
        <w:pStyle w:val="BodyText"/>
        <w:spacing w:before="3"/>
        <w:ind w:left="495"/>
        <w:jc w:val="center"/>
      </w:pPr>
      <w:r w:rsidRPr="00CD4C21">
        <w:t>P.O.</w:t>
      </w:r>
      <w:r w:rsidRPr="00CD4C21">
        <w:rPr>
          <w:spacing w:val="-6"/>
        </w:rPr>
        <w:t xml:space="preserve"> </w:t>
      </w:r>
      <w:r w:rsidRPr="00CD4C21">
        <w:t>Box</w:t>
      </w:r>
      <w:r w:rsidRPr="00CD4C21">
        <w:rPr>
          <w:spacing w:val="-4"/>
        </w:rPr>
        <w:t xml:space="preserve"> </w:t>
      </w:r>
      <w:r w:rsidRPr="00CD4C21">
        <w:t>777</w:t>
      </w:r>
      <w:r w:rsidRPr="00CD4C21">
        <w:rPr>
          <w:spacing w:val="-6"/>
        </w:rPr>
        <w:t xml:space="preserve"> </w:t>
      </w:r>
      <w:r w:rsidRPr="00CD4C21">
        <w:t>(Mail);</w:t>
      </w:r>
      <w:r w:rsidRPr="00CD4C21">
        <w:rPr>
          <w:spacing w:val="-3"/>
        </w:rPr>
        <w:t xml:space="preserve"> </w:t>
      </w:r>
      <w:r w:rsidRPr="00CD4C21">
        <w:t>4477</w:t>
      </w:r>
      <w:r w:rsidRPr="00CD4C21">
        <w:rPr>
          <w:spacing w:val="-4"/>
        </w:rPr>
        <w:t xml:space="preserve"> </w:t>
      </w:r>
      <w:r w:rsidRPr="00CD4C21">
        <w:t>Main</w:t>
      </w:r>
      <w:r w:rsidRPr="00CD4C21">
        <w:rPr>
          <w:spacing w:val="-5"/>
        </w:rPr>
        <w:t xml:space="preserve"> </w:t>
      </w:r>
      <w:r w:rsidRPr="00CD4C21">
        <w:t>Street</w:t>
      </w:r>
      <w:r w:rsidRPr="00CD4C21">
        <w:rPr>
          <w:spacing w:val="-6"/>
        </w:rPr>
        <w:t xml:space="preserve"> </w:t>
      </w:r>
      <w:r w:rsidRPr="00CD4C21">
        <w:t>(In</w:t>
      </w:r>
      <w:r w:rsidRPr="00CD4C21">
        <w:rPr>
          <w:spacing w:val="-5"/>
        </w:rPr>
        <w:t xml:space="preserve"> </w:t>
      </w:r>
      <w:r w:rsidRPr="00CD4C21">
        <w:t>person)</w:t>
      </w:r>
      <w:r w:rsidRPr="00CD4C21">
        <w:rPr>
          <w:spacing w:val="-5"/>
        </w:rPr>
        <w:t xml:space="preserve"> </w:t>
      </w:r>
      <w:r w:rsidRPr="00CD4C21">
        <w:t>Shasta</w:t>
      </w:r>
      <w:r w:rsidRPr="00CD4C21">
        <w:rPr>
          <w:spacing w:val="-5"/>
        </w:rPr>
        <w:t xml:space="preserve"> </w:t>
      </w:r>
      <w:r w:rsidRPr="00CD4C21">
        <w:t>Lake,</w:t>
      </w:r>
      <w:r w:rsidRPr="00CD4C21">
        <w:rPr>
          <w:spacing w:val="-5"/>
        </w:rPr>
        <w:t xml:space="preserve"> </w:t>
      </w:r>
      <w:r w:rsidRPr="00CD4C21">
        <w:t>CA</w:t>
      </w:r>
      <w:r w:rsidRPr="00CD4C21">
        <w:rPr>
          <w:spacing w:val="42"/>
        </w:rPr>
        <w:t xml:space="preserve"> </w:t>
      </w:r>
      <w:r w:rsidRPr="00CD4C21">
        <w:rPr>
          <w:spacing w:val="-2"/>
        </w:rPr>
        <w:t>96019</w:t>
      </w:r>
    </w:p>
    <w:p w14:paraId="5794F4FC" w14:textId="77777777" w:rsidR="00340447" w:rsidRPr="00CD4C21" w:rsidRDefault="00CD4C21" w:rsidP="00CD4C21">
      <w:pPr>
        <w:tabs>
          <w:tab w:val="left" w:pos="4623"/>
        </w:tabs>
        <w:spacing w:before="7"/>
        <w:ind w:left="495"/>
        <w:jc w:val="center"/>
        <w:rPr>
          <w:sz w:val="20"/>
        </w:rPr>
      </w:pPr>
      <w:r w:rsidRPr="00CD4C21">
        <w:rPr>
          <w:b/>
          <w:sz w:val="20"/>
        </w:rPr>
        <w:t>E-mail:</w:t>
      </w:r>
      <w:r w:rsidRPr="00CD4C21">
        <w:rPr>
          <w:b/>
          <w:spacing w:val="39"/>
          <w:sz w:val="20"/>
        </w:rPr>
        <w:t xml:space="preserve"> </w:t>
      </w:r>
      <w:hyperlink r:id="rId7">
        <w:r w:rsidRPr="00CD4C21">
          <w:rPr>
            <w:b/>
            <w:color w:val="0000FF"/>
            <w:spacing w:val="-2"/>
            <w:sz w:val="20"/>
            <w:u w:val="thick" w:color="0000FF"/>
          </w:rPr>
          <w:t>pbird@cityofshastalake.org</w:t>
        </w:r>
      </w:hyperlink>
      <w:r w:rsidRPr="00CD4C21">
        <w:rPr>
          <w:b/>
          <w:color w:val="0000FF"/>
          <w:sz w:val="20"/>
        </w:rPr>
        <w:tab/>
      </w:r>
      <w:r w:rsidRPr="00CD4C21">
        <w:rPr>
          <w:b/>
          <w:sz w:val="20"/>
        </w:rPr>
        <w:t>Phone:</w:t>
      </w:r>
      <w:r w:rsidRPr="00CD4C21">
        <w:rPr>
          <w:b/>
          <w:spacing w:val="46"/>
          <w:sz w:val="20"/>
        </w:rPr>
        <w:t xml:space="preserve"> </w:t>
      </w:r>
      <w:r w:rsidRPr="00CD4C21">
        <w:rPr>
          <w:spacing w:val="-2"/>
          <w:sz w:val="20"/>
        </w:rPr>
        <w:t>530.275.7416</w:t>
      </w:r>
    </w:p>
    <w:p w14:paraId="08874F8D" w14:textId="77777777" w:rsidR="00340447" w:rsidRPr="00B91DFE" w:rsidRDefault="00340447">
      <w:pPr>
        <w:pStyle w:val="BodyText"/>
        <w:rPr>
          <w:sz w:val="21"/>
          <w:highlight w:val="yellow"/>
        </w:rPr>
      </w:pPr>
    </w:p>
    <w:p w14:paraId="4A038C32" w14:textId="670AFB5E" w:rsidR="00340447" w:rsidRPr="00CD4C21" w:rsidRDefault="00CD4C21">
      <w:pPr>
        <w:pStyle w:val="BodyText"/>
        <w:spacing w:before="93"/>
        <w:ind w:left="495" w:right="110" w:firstLine="2"/>
        <w:jc w:val="both"/>
        <w:rPr>
          <w:b/>
        </w:rPr>
      </w:pPr>
      <w:r w:rsidRPr="00CD4C21">
        <w:rPr>
          <w:b/>
          <w:u w:val="thick"/>
        </w:rPr>
        <w:t>AVAILABILITY OF PROJECT-RELATED DOCUMENTS</w:t>
      </w:r>
      <w:r w:rsidRPr="00CD4C21">
        <w:rPr>
          <w:b/>
        </w:rPr>
        <w:t xml:space="preserve">: </w:t>
      </w:r>
      <w:r w:rsidRPr="00CD4C21">
        <w:t>Copies of the documents associated with the project are on file and available for review Monday-Friday, 7:00 AM – 4:00 PM (closed from Noon-1:00 PM) in the Planning Division, 4477 Main Street, Shasta Lake, California 96019. The Initial Study, Draft Mitigated Negative Declaration</w:t>
      </w:r>
      <w:r w:rsidR="008F61AB">
        <w:t>,</w:t>
      </w:r>
      <w:r w:rsidRPr="00CD4C21">
        <w:rPr>
          <w:spacing w:val="80"/>
        </w:rPr>
        <w:t xml:space="preserve"> </w:t>
      </w:r>
      <w:r w:rsidRPr="00CD4C21">
        <w:t>and</w:t>
      </w:r>
      <w:r w:rsidRPr="00CD4C21">
        <w:rPr>
          <w:spacing w:val="80"/>
        </w:rPr>
        <w:t xml:space="preserve"> </w:t>
      </w:r>
      <w:r w:rsidRPr="00CD4C21">
        <w:t>related</w:t>
      </w:r>
      <w:r w:rsidRPr="00CD4C21">
        <w:rPr>
          <w:spacing w:val="80"/>
          <w:w w:val="150"/>
        </w:rPr>
        <w:t xml:space="preserve"> </w:t>
      </w:r>
      <w:r w:rsidRPr="00CD4C21">
        <w:t>project</w:t>
      </w:r>
      <w:r w:rsidRPr="00CD4C21">
        <w:rPr>
          <w:spacing w:val="80"/>
          <w:w w:val="150"/>
        </w:rPr>
        <w:t xml:space="preserve"> </w:t>
      </w:r>
      <w:r w:rsidRPr="00CD4C21">
        <w:t>information</w:t>
      </w:r>
      <w:r w:rsidRPr="00CD4C21">
        <w:rPr>
          <w:spacing w:val="80"/>
          <w:w w:val="150"/>
        </w:rPr>
        <w:t xml:space="preserve"> </w:t>
      </w:r>
      <w:r w:rsidR="008F61AB">
        <w:t>are</w:t>
      </w:r>
      <w:r w:rsidRPr="00CD4C21">
        <w:rPr>
          <w:spacing w:val="80"/>
          <w:w w:val="150"/>
        </w:rPr>
        <w:t xml:space="preserve"> </w:t>
      </w:r>
      <w:r w:rsidRPr="00CD4C21">
        <w:t>available</w:t>
      </w:r>
      <w:r w:rsidRPr="00CD4C21">
        <w:rPr>
          <w:spacing w:val="80"/>
          <w:w w:val="150"/>
        </w:rPr>
        <w:t xml:space="preserve"> </w:t>
      </w:r>
      <w:r w:rsidRPr="00CD4C21">
        <w:t>on</w:t>
      </w:r>
      <w:r w:rsidRPr="00CD4C21">
        <w:rPr>
          <w:spacing w:val="80"/>
          <w:w w:val="150"/>
        </w:rPr>
        <w:t xml:space="preserve"> </w:t>
      </w:r>
      <w:r w:rsidRPr="00CD4C21">
        <w:t>the</w:t>
      </w:r>
      <w:r w:rsidRPr="00CD4C21">
        <w:rPr>
          <w:spacing w:val="80"/>
          <w:w w:val="150"/>
        </w:rPr>
        <w:t xml:space="preserve"> </w:t>
      </w:r>
      <w:r w:rsidRPr="00CD4C21">
        <w:t xml:space="preserve">City’s website: </w:t>
      </w:r>
      <w:hyperlink r:id="rId8">
        <w:r w:rsidRPr="00CD4C21">
          <w:rPr>
            <w:b/>
            <w:color w:val="0000FF"/>
            <w:spacing w:val="-2"/>
            <w:u w:val="thick" w:color="0000FF"/>
          </w:rPr>
          <w:t>www.cityofshastalake.org</w:t>
        </w:r>
      </w:hyperlink>
    </w:p>
    <w:p w14:paraId="052627F2" w14:textId="77777777" w:rsidR="00340447" w:rsidRPr="00B91DFE" w:rsidRDefault="00340447">
      <w:pPr>
        <w:pStyle w:val="BodyText"/>
        <w:spacing w:before="10"/>
        <w:rPr>
          <w:b/>
          <w:highlight w:val="yellow"/>
        </w:rPr>
      </w:pPr>
    </w:p>
    <w:p w14:paraId="23D710DC" w14:textId="77777777" w:rsidR="00340447" w:rsidRPr="00B91DFE" w:rsidRDefault="00340447">
      <w:pPr>
        <w:pStyle w:val="BodyText"/>
        <w:spacing w:before="1"/>
        <w:rPr>
          <w:sz w:val="21"/>
          <w:highlight w:val="yellow"/>
        </w:rPr>
      </w:pPr>
    </w:p>
    <w:p w14:paraId="0CAE8644" w14:textId="77777777" w:rsidR="00340447" w:rsidRPr="00CD4C21" w:rsidRDefault="00CD4C21">
      <w:pPr>
        <w:pStyle w:val="Heading1"/>
        <w:spacing w:before="0"/>
        <w:ind w:left="495"/>
      </w:pPr>
      <w:bookmarkStart w:id="6" w:name="Peter_Bird"/>
      <w:bookmarkEnd w:id="6"/>
      <w:r w:rsidRPr="00CD4C21">
        <w:t>Peter</w:t>
      </w:r>
      <w:r w:rsidRPr="00CD4C21">
        <w:rPr>
          <w:spacing w:val="-9"/>
        </w:rPr>
        <w:t xml:space="preserve"> </w:t>
      </w:r>
      <w:r w:rsidRPr="00CD4C21">
        <w:rPr>
          <w:spacing w:val="-4"/>
        </w:rPr>
        <w:t>Bird</w:t>
      </w:r>
    </w:p>
    <w:p w14:paraId="1E6196FA" w14:textId="77777777" w:rsidR="00340447" w:rsidRDefault="00CD4C21">
      <w:pPr>
        <w:pStyle w:val="BodyText"/>
        <w:spacing w:before="10"/>
        <w:ind w:left="495"/>
        <w:jc w:val="both"/>
      </w:pPr>
      <w:r w:rsidRPr="00CD4C21">
        <w:t>Senior</w:t>
      </w:r>
      <w:r w:rsidRPr="00CD4C21">
        <w:rPr>
          <w:spacing w:val="-11"/>
        </w:rPr>
        <w:t xml:space="preserve"> </w:t>
      </w:r>
      <w:r w:rsidRPr="00CD4C21">
        <w:rPr>
          <w:spacing w:val="-2"/>
        </w:rPr>
        <w:t>Planner</w:t>
      </w:r>
    </w:p>
    <w:sectPr w:rsidR="00340447">
      <w:pgSz w:w="12240" w:h="15840"/>
      <w:pgMar w:top="1380" w:right="96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A3526" w14:textId="77777777" w:rsidR="00A613A0" w:rsidRDefault="00A613A0" w:rsidP="00A613A0">
      <w:r>
        <w:separator/>
      </w:r>
    </w:p>
  </w:endnote>
  <w:endnote w:type="continuationSeparator" w:id="0">
    <w:p w14:paraId="410575E3" w14:textId="77777777" w:rsidR="00A613A0" w:rsidRDefault="00A613A0" w:rsidP="00A61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B948" w14:textId="77777777" w:rsidR="00A613A0" w:rsidRDefault="00A613A0" w:rsidP="00A613A0">
      <w:r>
        <w:separator/>
      </w:r>
    </w:p>
  </w:footnote>
  <w:footnote w:type="continuationSeparator" w:id="0">
    <w:p w14:paraId="4AD83A5A" w14:textId="77777777" w:rsidR="00A613A0" w:rsidRDefault="00A613A0" w:rsidP="00A61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47"/>
    <w:rsid w:val="000A63B3"/>
    <w:rsid w:val="000F0B06"/>
    <w:rsid w:val="001600F6"/>
    <w:rsid w:val="00181BA8"/>
    <w:rsid w:val="00194201"/>
    <w:rsid w:val="002C4A0A"/>
    <w:rsid w:val="003228C4"/>
    <w:rsid w:val="00340447"/>
    <w:rsid w:val="003C3E84"/>
    <w:rsid w:val="003D6F49"/>
    <w:rsid w:val="0042566D"/>
    <w:rsid w:val="004700A7"/>
    <w:rsid w:val="00473D18"/>
    <w:rsid w:val="00496E2C"/>
    <w:rsid w:val="005014B5"/>
    <w:rsid w:val="005A078B"/>
    <w:rsid w:val="005D00C7"/>
    <w:rsid w:val="006E5E7E"/>
    <w:rsid w:val="0071495A"/>
    <w:rsid w:val="007B366F"/>
    <w:rsid w:val="007D3F02"/>
    <w:rsid w:val="008620C4"/>
    <w:rsid w:val="008F61AB"/>
    <w:rsid w:val="0090079F"/>
    <w:rsid w:val="0090480E"/>
    <w:rsid w:val="00A302BD"/>
    <w:rsid w:val="00A32304"/>
    <w:rsid w:val="00A613A0"/>
    <w:rsid w:val="00AB0473"/>
    <w:rsid w:val="00AF20E8"/>
    <w:rsid w:val="00B91DFE"/>
    <w:rsid w:val="00BA1A93"/>
    <w:rsid w:val="00C01F05"/>
    <w:rsid w:val="00CD4C21"/>
    <w:rsid w:val="00D0691B"/>
    <w:rsid w:val="00D854AA"/>
    <w:rsid w:val="00D97BEF"/>
    <w:rsid w:val="00EB69F2"/>
    <w:rsid w:val="00EF310D"/>
    <w:rsid w:val="00F005B1"/>
    <w:rsid w:val="00F22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9542A"/>
  <w15:docId w15:val="{0AA0BDBC-A486-467D-96C3-CCBF5F2B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50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A1A93"/>
    <w:rPr>
      <w:sz w:val="16"/>
      <w:szCs w:val="16"/>
    </w:rPr>
  </w:style>
  <w:style w:type="paragraph" w:styleId="CommentText">
    <w:name w:val="annotation text"/>
    <w:basedOn w:val="Normal"/>
    <w:link w:val="CommentTextChar"/>
    <w:uiPriority w:val="99"/>
    <w:semiHidden/>
    <w:unhideWhenUsed/>
    <w:rsid w:val="00BA1A93"/>
    <w:rPr>
      <w:sz w:val="20"/>
      <w:szCs w:val="20"/>
    </w:rPr>
  </w:style>
  <w:style w:type="character" w:customStyle="1" w:styleId="CommentTextChar">
    <w:name w:val="Comment Text Char"/>
    <w:basedOn w:val="DefaultParagraphFont"/>
    <w:link w:val="CommentText"/>
    <w:uiPriority w:val="99"/>
    <w:semiHidden/>
    <w:rsid w:val="00BA1A9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A1A93"/>
    <w:rPr>
      <w:b/>
      <w:bCs/>
    </w:rPr>
  </w:style>
  <w:style w:type="character" w:customStyle="1" w:styleId="CommentSubjectChar">
    <w:name w:val="Comment Subject Char"/>
    <w:basedOn w:val="CommentTextChar"/>
    <w:link w:val="CommentSubject"/>
    <w:uiPriority w:val="99"/>
    <w:semiHidden/>
    <w:rsid w:val="00BA1A93"/>
    <w:rPr>
      <w:rFonts w:ascii="Arial" w:eastAsia="Arial" w:hAnsi="Arial" w:cs="Arial"/>
      <w:b/>
      <w:bCs/>
      <w:sz w:val="20"/>
      <w:szCs w:val="20"/>
    </w:rPr>
  </w:style>
  <w:style w:type="paragraph" w:styleId="BalloonText">
    <w:name w:val="Balloon Text"/>
    <w:basedOn w:val="Normal"/>
    <w:link w:val="BalloonTextChar"/>
    <w:uiPriority w:val="99"/>
    <w:semiHidden/>
    <w:unhideWhenUsed/>
    <w:rsid w:val="00BA1A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A93"/>
    <w:rPr>
      <w:rFonts w:ascii="Segoe UI" w:eastAsia="Arial" w:hAnsi="Segoe UI" w:cs="Segoe UI"/>
      <w:sz w:val="18"/>
      <w:szCs w:val="18"/>
    </w:rPr>
  </w:style>
  <w:style w:type="paragraph" w:styleId="Header">
    <w:name w:val="header"/>
    <w:basedOn w:val="Normal"/>
    <w:link w:val="HeaderChar"/>
    <w:uiPriority w:val="99"/>
    <w:unhideWhenUsed/>
    <w:rsid w:val="00A613A0"/>
    <w:pPr>
      <w:tabs>
        <w:tab w:val="center" w:pos="4680"/>
        <w:tab w:val="right" w:pos="9360"/>
      </w:tabs>
    </w:pPr>
  </w:style>
  <w:style w:type="character" w:customStyle="1" w:styleId="HeaderChar">
    <w:name w:val="Header Char"/>
    <w:basedOn w:val="DefaultParagraphFont"/>
    <w:link w:val="Header"/>
    <w:uiPriority w:val="99"/>
    <w:rsid w:val="00A613A0"/>
    <w:rPr>
      <w:rFonts w:ascii="Arial" w:eastAsia="Arial" w:hAnsi="Arial" w:cs="Arial"/>
    </w:rPr>
  </w:style>
  <w:style w:type="paragraph" w:styleId="Footer">
    <w:name w:val="footer"/>
    <w:basedOn w:val="Normal"/>
    <w:link w:val="FooterChar"/>
    <w:uiPriority w:val="99"/>
    <w:unhideWhenUsed/>
    <w:rsid w:val="00A613A0"/>
    <w:pPr>
      <w:tabs>
        <w:tab w:val="center" w:pos="4680"/>
        <w:tab w:val="right" w:pos="9360"/>
      </w:tabs>
    </w:pPr>
  </w:style>
  <w:style w:type="character" w:customStyle="1" w:styleId="FooterChar">
    <w:name w:val="Footer Char"/>
    <w:basedOn w:val="DefaultParagraphFont"/>
    <w:link w:val="Footer"/>
    <w:uiPriority w:val="99"/>
    <w:rsid w:val="00A613A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332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tyofshastalake.org/" TargetMode="External"/><Relationship Id="rId3" Type="http://schemas.openxmlformats.org/officeDocument/2006/relationships/webSettings" Target="webSettings.xml"/><Relationship Id="rId7" Type="http://schemas.openxmlformats.org/officeDocument/2006/relationships/hyperlink" Target="mailto:pbird@cityofshastalak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718</Words>
  <Characters>4198</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NOTICE OF PUBLIC HEARING BY THE</vt:lpstr>
    </vt:vector>
  </TitlesOfParts>
  <Company>Windows User</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dc:title>
  <dc:creator>Carla Thompson</dc:creator>
  <cp:lastModifiedBy>Peter Bird</cp:lastModifiedBy>
  <cp:revision>7</cp:revision>
  <cp:lastPrinted>2023-12-04T19:21:00Z</cp:lastPrinted>
  <dcterms:created xsi:type="dcterms:W3CDTF">2023-10-06T05:03:00Z</dcterms:created>
  <dcterms:modified xsi:type="dcterms:W3CDTF">2023-12-04T19:41:00Z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2020-10-08T00:00:00Z</vt:filetime>
  </property>
  <property fmtid="{D5CDD505-2E9C-101B-9397-08002B2CF9AE}" pid="3" name="Creator">
    <vt:lpwstr>Acrobat PDFMaker 15 for Word</vt:lpwstr>
  </property>
  <property fmtid="{D5CDD505-2E9C-101B-9397-08002B2CF9AE}" pid="4" name="LastSaved">
    <vt:filetime>2023-10-03T00:00:00Z</vt:filetime>
  </property>
  <property fmtid="{D5CDD505-2E9C-101B-9397-08002B2CF9AE}" pid="5" name="Producer">
    <vt:lpwstr>Adobe PDF Library 15.0</vt:lpwstr>
  </property>
  <property fmtid="{D5CDD505-2E9C-101B-9397-08002B2CF9AE}" pid="6" name="SourceModified">
    <vt:lpwstr>D:20201008180403</vt:lpwstr>
  </property>
  <property fmtid="{D5CDD505-2E9C-101B-9397-08002B2CF9AE}" pid="7" name="GrammarlyDocumentId">
    <vt:lpwstr>76043febca99f8c1b41d2d0593ad5c2e38f33ca1fe6662114c7b984bc29f422a</vt:lpwstr>
  </property>
</Properties>
</file>