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FA0BA2" w14:textId="77777777" w:rsidR="004D45BC" w:rsidRPr="004D45BC" w:rsidRDefault="004D45BC" w:rsidP="004D45BC">
      <w:pPr>
        <w:jc w:val="center"/>
        <w:rPr>
          <w:rFonts w:ascii="Arial" w:hAnsi="Arial" w:cs="Arial"/>
          <w:sz w:val="24"/>
          <w:szCs w:val="24"/>
        </w:rPr>
      </w:pPr>
      <w:r w:rsidRPr="004D45BC">
        <w:rPr>
          <w:rFonts w:ascii="Arial" w:hAnsi="Arial"/>
          <w:sz w:val="24"/>
          <w:szCs w:val="24"/>
          <w:lang w:val="en-CA"/>
        </w:rPr>
        <w:fldChar w:fldCharType="begin"/>
      </w:r>
      <w:r w:rsidRPr="004D45BC">
        <w:rPr>
          <w:rFonts w:ascii="Arial" w:hAnsi="Arial"/>
          <w:sz w:val="24"/>
          <w:szCs w:val="24"/>
          <w:lang w:val="en-CA"/>
        </w:rPr>
        <w:instrText xml:space="preserve"> SEQ CHAPTER \h \r 1</w:instrText>
      </w:r>
      <w:r w:rsidRPr="004D45BC">
        <w:rPr>
          <w:rFonts w:ascii="Arial" w:hAnsi="Arial"/>
          <w:sz w:val="24"/>
          <w:szCs w:val="24"/>
          <w:lang w:val="en-CA"/>
        </w:rPr>
        <w:fldChar w:fldCharType="end"/>
      </w:r>
      <w:r w:rsidRPr="004D45BC">
        <w:rPr>
          <w:rFonts w:ascii="Arial" w:hAnsi="Arial" w:cs="Arial"/>
          <w:b/>
          <w:bCs/>
          <w:sz w:val="36"/>
          <w:szCs w:val="36"/>
        </w:rPr>
        <w:t xml:space="preserve">NOTICE OF </w:t>
      </w:r>
      <w:r w:rsidR="00384F4D">
        <w:rPr>
          <w:rFonts w:ascii="Arial" w:hAnsi="Arial" w:cs="Arial"/>
          <w:b/>
          <w:bCs/>
          <w:sz w:val="36"/>
          <w:szCs w:val="36"/>
        </w:rPr>
        <w:t>EXEMPTION</w:t>
      </w:r>
    </w:p>
    <w:p w14:paraId="7E9D45AD" w14:textId="77777777" w:rsidR="004D45BC" w:rsidRPr="004D45BC" w:rsidRDefault="004D45BC" w:rsidP="004D45BC">
      <w:pPr>
        <w:rPr>
          <w:rFonts w:ascii="Arial" w:hAnsi="Arial" w:cs="Arial"/>
          <w:sz w:val="22"/>
          <w:szCs w:val="22"/>
        </w:rPr>
      </w:pPr>
    </w:p>
    <w:p w14:paraId="7286F967" w14:textId="77777777" w:rsidR="004D45BC" w:rsidRDefault="004D45BC" w:rsidP="009659FA">
      <w:pPr>
        <w:tabs>
          <w:tab w:val="left" w:pos="720"/>
          <w:tab w:val="left" w:pos="6480"/>
          <w:tab w:val="left" w:pos="7920"/>
        </w:tabs>
        <w:jc w:val="both"/>
        <w:rPr>
          <w:rFonts w:ascii="Arial" w:hAnsi="Arial" w:cs="Arial"/>
          <w:sz w:val="22"/>
          <w:szCs w:val="22"/>
        </w:rPr>
      </w:pPr>
      <w:r w:rsidRPr="004D45BC">
        <w:rPr>
          <w:rFonts w:ascii="Arial" w:hAnsi="Arial" w:cs="Arial"/>
          <w:b/>
          <w:bCs/>
          <w:sz w:val="22"/>
          <w:szCs w:val="22"/>
        </w:rPr>
        <w:t>TO:</w:t>
      </w:r>
      <w:r w:rsidRPr="004D45BC">
        <w:rPr>
          <w:rFonts w:ascii="Arial" w:hAnsi="Arial" w:cs="Arial"/>
          <w:sz w:val="22"/>
          <w:szCs w:val="22"/>
        </w:rPr>
        <w:t xml:space="preserve"> </w:t>
      </w:r>
      <w:r w:rsidRPr="004D45BC">
        <w:rPr>
          <w:rFonts w:ascii="Arial" w:hAnsi="Arial" w:cs="Arial"/>
          <w:sz w:val="22"/>
          <w:szCs w:val="22"/>
        </w:rPr>
        <w:tab/>
      </w:r>
      <w:r w:rsidR="00097BE8">
        <w:rPr>
          <w:rFonts w:ascii="Wingdings" w:hAnsi="Wingdings" w:cs="Arial"/>
          <w:sz w:val="22"/>
          <w:szCs w:val="22"/>
        </w:rPr>
        <w:t></w:t>
      </w:r>
      <w:r w:rsidR="00097BE8">
        <w:rPr>
          <w:rFonts w:ascii="Wingdings" w:hAnsi="Wingdings" w:cs="Arial"/>
          <w:sz w:val="22"/>
          <w:szCs w:val="22"/>
        </w:rPr>
        <w:t></w:t>
      </w:r>
      <w:r w:rsidR="009659FA">
        <w:rPr>
          <w:rFonts w:ascii="Arial" w:hAnsi="Arial" w:cs="Arial"/>
          <w:sz w:val="22"/>
          <w:szCs w:val="22"/>
        </w:rPr>
        <w:t>Office of Planning and Research</w:t>
      </w:r>
      <w:r w:rsidRPr="004D45BC">
        <w:rPr>
          <w:rFonts w:ascii="Arial" w:hAnsi="Arial" w:cs="Arial"/>
          <w:sz w:val="22"/>
          <w:szCs w:val="22"/>
        </w:rPr>
        <w:tab/>
      </w:r>
      <w:r w:rsidRPr="004D45BC">
        <w:rPr>
          <w:rFonts w:ascii="Arial" w:hAnsi="Arial" w:cs="Arial"/>
          <w:b/>
          <w:bCs/>
          <w:sz w:val="22"/>
          <w:szCs w:val="22"/>
        </w:rPr>
        <w:t>FROM:</w:t>
      </w:r>
      <w:r w:rsidRPr="004D45BC">
        <w:rPr>
          <w:rFonts w:ascii="Arial" w:hAnsi="Arial" w:cs="Arial"/>
          <w:sz w:val="22"/>
          <w:szCs w:val="22"/>
        </w:rPr>
        <w:tab/>
      </w:r>
      <w:r w:rsidR="00F768C7" w:rsidRPr="00F768C7">
        <w:rPr>
          <w:rFonts w:ascii="Arial" w:hAnsi="Arial" w:cs="Arial"/>
          <w:i/>
          <w:sz w:val="22"/>
          <w:szCs w:val="22"/>
        </w:rPr>
        <w:t>Public Agency</w:t>
      </w:r>
    </w:p>
    <w:p w14:paraId="3F1AD27D" w14:textId="77777777" w:rsidR="004D45BC" w:rsidRDefault="009659FA" w:rsidP="009659FA">
      <w:pPr>
        <w:tabs>
          <w:tab w:val="left" w:pos="720"/>
          <w:tab w:val="left" w:pos="3960"/>
          <w:tab w:val="left" w:pos="7920"/>
        </w:tabs>
        <w:ind w:left="720"/>
        <w:jc w:val="both"/>
        <w:rPr>
          <w:rFonts w:ascii="Arial" w:hAnsi="Arial" w:cs="Arial"/>
          <w:sz w:val="22"/>
          <w:szCs w:val="22"/>
        </w:rPr>
      </w:pPr>
      <w:r w:rsidRPr="009659FA">
        <w:rPr>
          <w:rFonts w:ascii="Arial" w:hAnsi="Arial" w:cs="Arial"/>
          <w:i/>
          <w:sz w:val="18"/>
          <w:szCs w:val="18"/>
        </w:rPr>
        <w:t>For US Mail</w:t>
      </w:r>
      <w:r w:rsidR="004D45BC">
        <w:rPr>
          <w:rFonts w:ascii="Arial" w:hAnsi="Arial" w:cs="Arial"/>
          <w:sz w:val="22"/>
          <w:szCs w:val="22"/>
        </w:rPr>
        <w:tab/>
      </w:r>
      <w:r w:rsidRPr="009659FA">
        <w:rPr>
          <w:rFonts w:ascii="Arial" w:hAnsi="Arial" w:cs="Arial"/>
          <w:i/>
          <w:sz w:val="18"/>
          <w:szCs w:val="18"/>
        </w:rPr>
        <w:t>Street Address</w:t>
      </w:r>
      <w:r>
        <w:rPr>
          <w:rFonts w:ascii="Arial" w:hAnsi="Arial" w:cs="Arial"/>
          <w:sz w:val="22"/>
          <w:szCs w:val="22"/>
        </w:rPr>
        <w:tab/>
      </w:r>
      <w:r w:rsidR="00F768C7" w:rsidRPr="004D45BC">
        <w:rPr>
          <w:rFonts w:ascii="Arial" w:hAnsi="Arial" w:cs="Arial"/>
          <w:sz w:val="22"/>
          <w:szCs w:val="22"/>
        </w:rPr>
        <w:t xml:space="preserve">City of Hemet </w:t>
      </w:r>
    </w:p>
    <w:p w14:paraId="0309D8CF" w14:textId="77777777" w:rsidR="00097BE8" w:rsidRDefault="009659FA" w:rsidP="00097BE8">
      <w:pPr>
        <w:tabs>
          <w:tab w:val="left" w:pos="720"/>
          <w:tab w:val="left" w:pos="3960"/>
          <w:tab w:val="left" w:pos="7920"/>
        </w:tabs>
        <w:ind w:left="720"/>
        <w:jc w:val="both"/>
        <w:rPr>
          <w:rFonts w:ascii="Arial" w:hAnsi="Arial" w:cs="Arial"/>
          <w:sz w:val="22"/>
          <w:szCs w:val="22"/>
        </w:rPr>
      </w:pPr>
      <w:r>
        <w:rPr>
          <w:rFonts w:ascii="Arial" w:hAnsi="Arial" w:cs="Arial"/>
          <w:sz w:val="22"/>
          <w:szCs w:val="22"/>
        </w:rPr>
        <w:t>P.O. Box 3044</w:t>
      </w:r>
      <w:r w:rsidR="004D45BC">
        <w:rPr>
          <w:rFonts w:ascii="Arial" w:hAnsi="Arial" w:cs="Arial"/>
          <w:sz w:val="22"/>
          <w:szCs w:val="22"/>
        </w:rPr>
        <w:tab/>
      </w:r>
      <w:r>
        <w:rPr>
          <w:rFonts w:ascii="Arial" w:hAnsi="Arial" w:cs="Arial"/>
          <w:sz w:val="22"/>
          <w:szCs w:val="22"/>
        </w:rPr>
        <w:t>1400 Tenth Street</w:t>
      </w:r>
      <w:r>
        <w:rPr>
          <w:rFonts w:ascii="Arial" w:hAnsi="Arial" w:cs="Arial"/>
          <w:sz w:val="22"/>
          <w:szCs w:val="22"/>
        </w:rPr>
        <w:tab/>
      </w:r>
      <w:r w:rsidR="00F768C7" w:rsidRPr="004D45BC">
        <w:rPr>
          <w:rFonts w:ascii="Arial" w:hAnsi="Arial" w:cs="Arial"/>
          <w:sz w:val="22"/>
          <w:szCs w:val="22"/>
        </w:rPr>
        <w:t xml:space="preserve">445 East Florida Avenue </w:t>
      </w:r>
    </w:p>
    <w:p w14:paraId="2BCF370C" w14:textId="77777777" w:rsidR="004D45BC" w:rsidRDefault="009659FA" w:rsidP="00097BE8">
      <w:pPr>
        <w:tabs>
          <w:tab w:val="left" w:pos="720"/>
          <w:tab w:val="left" w:pos="3960"/>
          <w:tab w:val="left" w:pos="7920"/>
        </w:tabs>
        <w:ind w:left="720"/>
        <w:jc w:val="both"/>
        <w:rPr>
          <w:rFonts w:ascii="Arial" w:hAnsi="Arial" w:cs="Arial"/>
          <w:sz w:val="22"/>
          <w:szCs w:val="22"/>
        </w:rPr>
      </w:pPr>
      <w:r>
        <w:rPr>
          <w:rFonts w:ascii="Arial" w:hAnsi="Arial" w:cs="Arial"/>
          <w:sz w:val="22"/>
          <w:szCs w:val="22"/>
        </w:rPr>
        <w:t>Sacramento, CA 95812-3044</w:t>
      </w:r>
      <w:r>
        <w:rPr>
          <w:rFonts w:ascii="Arial" w:hAnsi="Arial" w:cs="Arial"/>
          <w:sz w:val="22"/>
          <w:szCs w:val="22"/>
        </w:rPr>
        <w:tab/>
        <w:t>Sacramento, CA 95814</w:t>
      </w:r>
      <w:r w:rsidR="00097BE8">
        <w:rPr>
          <w:rFonts w:ascii="Arial" w:hAnsi="Arial" w:cs="Arial"/>
          <w:sz w:val="22"/>
          <w:szCs w:val="22"/>
        </w:rPr>
        <w:tab/>
      </w:r>
      <w:r w:rsidR="00F768C7" w:rsidRPr="004D45BC">
        <w:rPr>
          <w:rFonts w:ascii="Arial" w:hAnsi="Arial" w:cs="Arial"/>
          <w:sz w:val="22"/>
          <w:szCs w:val="22"/>
        </w:rPr>
        <w:t>Hemet, CA 92543</w:t>
      </w:r>
    </w:p>
    <w:p w14:paraId="477F8387" w14:textId="77777777" w:rsidR="009659FA" w:rsidRPr="006662F2" w:rsidRDefault="009659FA" w:rsidP="004D45BC">
      <w:pPr>
        <w:tabs>
          <w:tab w:val="left" w:pos="720"/>
          <w:tab w:val="left" w:pos="7200"/>
        </w:tabs>
        <w:ind w:left="720"/>
        <w:jc w:val="both"/>
        <w:rPr>
          <w:rFonts w:ascii="Arial" w:hAnsi="Arial" w:cs="Arial"/>
          <w:sz w:val="16"/>
          <w:szCs w:val="16"/>
        </w:rPr>
      </w:pPr>
    </w:p>
    <w:p w14:paraId="01E5BD6B" w14:textId="77777777" w:rsidR="009659FA" w:rsidRDefault="006662F2" w:rsidP="00F768C7">
      <w:pPr>
        <w:tabs>
          <w:tab w:val="left" w:pos="720"/>
          <w:tab w:val="left" w:pos="7920"/>
        </w:tabs>
        <w:ind w:left="720"/>
        <w:jc w:val="both"/>
        <w:rPr>
          <w:rFonts w:ascii="Arial" w:hAnsi="Arial" w:cs="Arial"/>
          <w:sz w:val="22"/>
          <w:szCs w:val="22"/>
        </w:rPr>
      </w:pPr>
      <w:r w:rsidRPr="009E4A7B">
        <w:rPr>
          <w:rFonts w:ascii="Wingdings 2" w:hAnsi="Wingdings 2" w:cs="Arial"/>
          <w:b/>
          <w:sz w:val="22"/>
          <w:szCs w:val="22"/>
        </w:rPr>
        <w:t></w:t>
      </w:r>
      <w:r w:rsidR="00097BE8">
        <w:rPr>
          <w:rFonts w:ascii="Wingdings" w:hAnsi="Wingdings" w:cs="Arial"/>
          <w:sz w:val="22"/>
          <w:szCs w:val="22"/>
        </w:rPr>
        <w:t></w:t>
      </w:r>
      <w:r w:rsidR="001F5C1E">
        <w:rPr>
          <w:rFonts w:ascii="Arial" w:hAnsi="Arial" w:cs="Arial"/>
          <w:sz w:val="22"/>
          <w:szCs w:val="22"/>
        </w:rPr>
        <w:t xml:space="preserve">Joseph </w:t>
      </w:r>
      <w:proofErr w:type="spellStart"/>
      <w:r w:rsidR="001F5C1E">
        <w:rPr>
          <w:rFonts w:ascii="Arial" w:hAnsi="Arial" w:cs="Arial"/>
          <w:sz w:val="22"/>
          <w:szCs w:val="22"/>
        </w:rPr>
        <w:t>Pradetto</w:t>
      </w:r>
      <w:proofErr w:type="spellEnd"/>
      <w:r w:rsidR="009659FA" w:rsidRPr="004D45BC">
        <w:rPr>
          <w:rFonts w:ascii="Arial" w:hAnsi="Arial" w:cs="Arial"/>
          <w:sz w:val="22"/>
          <w:szCs w:val="22"/>
        </w:rPr>
        <w:t>, Supervisor</w:t>
      </w:r>
      <w:r w:rsidR="00F768C7">
        <w:rPr>
          <w:rFonts w:ascii="Arial" w:hAnsi="Arial" w:cs="Arial"/>
          <w:sz w:val="22"/>
          <w:szCs w:val="22"/>
        </w:rPr>
        <w:tab/>
      </w:r>
      <w:r w:rsidR="00F768C7" w:rsidRPr="00F768C7">
        <w:rPr>
          <w:rFonts w:ascii="Arial" w:hAnsi="Arial" w:cs="Arial"/>
          <w:i/>
          <w:sz w:val="22"/>
          <w:szCs w:val="22"/>
        </w:rPr>
        <w:t>Lead Agency</w:t>
      </w:r>
    </w:p>
    <w:p w14:paraId="65A07082" w14:textId="77777777" w:rsidR="009659FA"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Riverside County Clerk</w:t>
      </w:r>
      <w:r w:rsidR="00F768C7">
        <w:rPr>
          <w:rFonts w:ascii="Arial" w:hAnsi="Arial" w:cs="Arial"/>
          <w:sz w:val="22"/>
          <w:szCs w:val="22"/>
        </w:rPr>
        <w:tab/>
      </w:r>
      <w:r w:rsidR="006662F2" w:rsidRPr="004D45BC">
        <w:rPr>
          <w:rFonts w:ascii="Arial" w:hAnsi="Arial" w:cs="Arial"/>
          <w:sz w:val="22"/>
          <w:szCs w:val="22"/>
        </w:rPr>
        <w:t>City of Hemet</w:t>
      </w:r>
    </w:p>
    <w:p w14:paraId="570925BC" w14:textId="77777777" w:rsidR="009659FA"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PO Box 751</w:t>
      </w:r>
      <w:r w:rsidR="00F768C7">
        <w:rPr>
          <w:rFonts w:ascii="Arial" w:hAnsi="Arial" w:cs="Arial"/>
          <w:sz w:val="22"/>
          <w:szCs w:val="22"/>
        </w:rPr>
        <w:tab/>
      </w:r>
      <w:r w:rsidR="006662F2" w:rsidRPr="004D45BC">
        <w:rPr>
          <w:rFonts w:ascii="Arial" w:hAnsi="Arial" w:cs="Arial"/>
          <w:sz w:val="22"/>
          <w:szCs w:val="22"/>
        </w:rPr>
        <w:t>445 East Florida Avenue</w:t>
      </w:r>
    </w:p>
    <w:p w14:paraId="14F98D78" w14:textId="77777777" w:rsidR="009659FA" w:rsidRPr="004D45BC" w:rsidRDefault="009659FA" w:rsidP="00F768C7">
      <w:pPr>
        <w:tabs>
          <w:tab w:val="left" w:pos="720"/>
          <w:tab w:val="left" w:pos="7920"/>
        </w:tabs>
        <w:ind w:left="720"/>
        <w:jc w:val="both"/>
        <w:rPr>
          <w:rFonts w:ascii="Arial" w:hAnsi="Arial" w:cs="Arial"/>
          <w:sz w:val="22"/>
          <w:szCs w:val="22"/>
        </w:rPr>
      </w:pPr>
      <w:r w:rsidRPr="004D45BC">
        <w:rPr>
          <w:rFonts w:ascii="Arial" w:hAnsi="Arial" w:cs="Arial"/>
          <w:sz w:val="22"/>
          <w:szCs w:val="22"/>
        </w:rPr>
        <w:t>Riverside CA 92502-0751</w:t>
      </w:r>
      <w:r w:rsidR="00F768C7">
        <w:rPr>
          <w:rFonts w:ascii="Arial" w:hAnsi="Arial" w:cs="Arial"/>
          <w:sz w:val="22"/>
          <w:szCs w:val="22"/>
        </w:rPr>
        <w:tab/>
      </w:r>
      <w:r w:rsidR="006662F2" w:rsidRPr="004D45BC">
        <w:rPr>
          <w:rFonts w:ascii="Arial" w:hAnsi="Arial" w:cs="Arial"/>
          <w:sz w:val="22"/>
          <w:szCs w:val="22"/>
        </w:rPr>
        <w:t>Hemet, CA 92543</w:t>
      </w:r>
    </w:p>
    <w:p w14:paraId="44B4E4D9" w14:textId="77777777" w:rsidR="004D45BC" w:rsidRPr="004D45BC" w:rsidRDefault="004D45BC" w:rsidP="004D45BC">
      <w:pPr>
        <w:jc w:val="both"/>
        <w:rPr>
          <w:rFonts w:ascii="Arial" w:hAnsi="Arial" w:cs="Arial"/>
          <w:sz w:val="16"/>
          <w:szCs w:val="16"/>
        </w:rPr>
      </w:pPr>
    </w:p>
    <w:p w14:paraId="6ABC31C5" w14:textId="726FCAB8" w:rsidR="00097BE8" w:rsidRPr="004D45BC" w:rsidRDefault="00097BE8" w:rsidP="003613AC">
      <w:pPr>
        <w:tabs>
          <w:tab w:val="left" w:pos="1980"/>
          <w:tab w:val="right" w:pos="10800"/>
        </w:tabs>
        <w:jc w:val="both"/>
        <w:rPr>
          <w:rFonts w:ascii="Arial" w:hAnsi="Arial"/>
          <w:bCs/>
          <w:sz w:val="22"/>
          <w:szCs w:val="22"/>
          <w:u w:val="single"/>
        </w:rPr>
      </w:pPr>
      <w:r w:rsidRPr="004D45BC">
        <w:rPr>
          <w:rFonts w:ascii="Arial" w:hAnsi="Arial" w:cs="Arial"/>
          <w:b/>
          <w:bCs/>
          <w:sz w:val="22"/>
          <w:szCs w:val="22"/>
        </w:rPr>
        <w:t>PROJECT TITLE</w:t>
      </w:r>
      <w:r w:rsidRPr="00097BE8">
        <w:rPr>
          <w:rFonts w:ascii="Arial" w:hAnsi="Arial"/>
          <w:sz w:val="22"/>
          <w:szCs w:val="22"/>
        </w:rPr>
        <w:t>:</w:t>
      </w:r>
      <w:r w:rsidR="003613AC">
        <w:rPr>
          <w:rFonts w:ascii="Arial" w:hAnsi="Arial"/>
          <w:sz w:val="22"/>
          <w:szCs w:val="22"/>
        </w:rPr>
        <w:tab/>
      </w:r>
      <w:r w:rsidR="005B3F12">
        <w:rPr>
          <w:rFonts w:ascii="Arial" w:hAnsi="Arial"/>
          <w:sz w:val="22"/>
          <w:szCs w:val="22"/>
          <w:u w:val="single"/>
        </w:rPr>
        <w:t>Tentative Parcel Map 38808</w:t>
      </w:r>
      <w:r w:rsidR="00A136B9">
        <w:rPr>
          <w:rFonts w:ascii="Arial" w:hAnsi="Arial"/>
          <w:sz w:val="22"/>
          <w:szCs w:val="22"/>
          <w:u w:val="single"/>
        </w:rPr>
        <w:tab/>
      </w:r>
    </w:p>
    <w:p w14:paraId="50CE43B5" w14:textId="77777777" w:rsidR="004D45BC" w:rsidRPr="004D45BC" w:rsidRDefault="004D45BC" w:rsidP="004D45BC">
      <w:pPr>
        <w:jc w:val="both"/>
        <w:rPr>
          <w:rFonts w:ascii="Arial" w:hAnsi="Arial" w:cs="Arial"/>
          <w:sz w:val="16"/>
          <w:szCs w:val="16"/>
        </w:rPr>
      </w:pPr>
    </w:p>
    <w:p w14:paraId="14085B3C" w14:textId="73023DBF" w:rsidR="00097BE8" w:rsidRDefault="00097BE8" w:rsidP="00097BE8">
      <w:pPr>
        <w:tabs>
          <w:tab w:val="left" w:pos="2880"/>
          <w:tab w:val="left" w:pos="10800"/>
        </w:tabs>
        <w:jc w:val="both"/>
        <w:rPr>
          <w:rFonts w:ascii="Arial" w:hAnsi="Arial" w:cs="Arial"/>
          <w:b/>
          <w:bCs/>
          <w:sz w:val="22"/>
          <w:szCs w:val="22"/>
        </w:rPr>
      </w:pPr>
      <w:r>
        <w:rPr>
          <w:rFonts w:ascii="Arial" w:hAnsi="Arial" w:cs="Arial"/>
          <w:b/>
          <w:bCs/>
          <w:sz w:val="22"/>
          <w:szCs w:val="22"/>
        </w:rPr>
        <w:t>PROJECT APPLICANT:</w:t>
      </w:r>
      <w:r>
        <w:rPr>
          <w:rFonts w:ascii="Arial" w:hAnsi="Arial" w:cs="Arial"/>
          <w:b/>
          <w:bCs/>
          <w:sz w:val="22"/>
          <w:szCs w:val="22"/>
        </w:rPr>
        <w:tab/>
      </w:r>
      <w:r w:rsidR="005B3F12">
        <w:rPr>
          <w:rFonts w:ascii="Arial" w:hAnsi="Arial" w:cs="Arial"/>
          <w:bCs/>
          <w:sz w:val="22"/>
          <w:szCs w:val="22"/>
          <w:u w:val="single"/>
        </w:rPr>
        <w:t>Rancho Diamante Investments, LLC</w:t>
      </w:r>
      <w:r w:rsidRPr="00097BE8">
        <w:rPr>
          <w:rFonts w:ascii="Arial" w:hAnsi="Arial" w:cs="Arial"/>
          <w:bCs/>
          <w:sz w:val="22"/>
          <w:szCs w:val="22"/>
          <w:u w:val="single"/>
        </w:rPr>
        <w:tab/>
      </w:r>
    </w:p>
    <w:p w14:paraId="1FA0D687" w14:textId="77777777" w:rsidR="00097BE8" w:rsidRPr="006662F2" w:rsidRDefault="00097BE8" w:rsidP="00097BE8">
      <w:pPr>
        <w:tabs>
          <w:tab w:val="left" w:pos="2880"/>
          <w:tab w:val="left" w:pos="10800"/>
        </w:tabs>
        <w:jc w:val="both"/>
        <w:rPr>
          <w:rFonts w:ascii="Arial" w:hAnsi="Arial" w:cs="Arial"/>
          <w:b/>
          <w:bCs/>
          <w:sz w:val="16"/>
          <w:szCs w:val="16"/>
        </w:rPr>
      </w:pPr>
    </w:p>
    <w:p w14:paraId="7852C8B0" w14:textId="65D4D78A" w:rsidR="004D45BC" w:rsidRPr="004D45BC" w:rsidRDefault="00097BE8" w:rsidP="00097BE8">
      <w:pPr>
        <w:tabs>
          <w:tab w:val="left" w:pos="2880"/>
          <w:tab w:val="left" w:pos="10800"/>
        </w:tabs>
        <w:jc w:val="both"/>
        <w:rPr>
          <w:rFonts w:ascii="Arial" w:hAnsi="Arial" w:cs="Arial"/>
          <w:sz w:val="22"/>
          <w:szCs w:val="22"/>
          <w:u w:val="single"/>
        </w:rPr>
      </w:pPr>
      <w:r w:rsidRPr="004D45BC">
        <w:rPr>
          <w:rFonts w:ascii="Arial" w:hAnsi="Arial" w:cs="Arial"/>
          <w:b/>
          <w:bCs/>
          <w:sz w:val="22"/>
          <w:szCs w:val="22"/>
        </w:rPr>
        <w:t>PROJECT LOCATION</w:t>
      </w:r>
      <w:r>
        <w:rPr>
          <w:rFonts w:ascii="Arial" w:hAnsi="Arial" w:cs="Arial"/>
          <w:b/>
          <w:bCs/>
          <w:sz w:val="22"/>
          <w:szCs w:val="22"/>
        </w:rPr>
        <w:t>:</w:t>
      </w:r>
      <w:r>
        <w:rPr>
          <w:rFonts w:ascii="Arial" w:hAnsi="Arial" w:cs="Arial"/>
          <w:b/>
          <w:bCs/>
          <w:sz w:val="22"/>
          <w:szCs w:val="22"/>
        </w:rPr>
        <w:tab/>
      </w:r>
      <w:r w:rsidR="005B3F12">
        <w:rPr>
          <w:rFonts w:ascii="Arial" w:hAnsi="Arial" w:cs="Arial"/>
          <w:bCs/>
          <w:sz w:val="22"/>
          <w:szCs w:val="22"/>
          <w:u w:val="single"/>
        </w:rPr>
        <w:t>Warren to the west, BNSF Railroad to the north</w:t>
      </w:r>
      <w:r w:rsidR="004D45BC">
        <w:rPr>
          <w:rFonts w:ascii="Arial" w:hAnsi="Arial" w:cs="Arial"/>
          <w:sz w:val="22"/>
          <w:szCs w:val="22"/>
          <w:u w:val="single"/>
        </w:rPr>
        <w:tab/>
      </w:r>
    </w:p>
    <w:p w14:paraId="1AEA0B5D" w14:textId="77777777" w:rsidR="004D45BC" w:rsidRPr="004D45BC" w:rsidRDefault="004D45BC" w:rsidP="004D45BC">
      <w:pPr>
        <w:jc w:val="both"/>
        <w:rPr>
          <w:rFonts w:ascii="Arial" w:hAnsi="Arial" w:cs="Arial"/>
          <w:b/>
          <w:bCs/>
          <w:sz w:val="16"/>
          <w:szCs w:val="16"/>
        </w:rPr>
      </w:pPr>
    </w:p>
    <w:p w14:paraId="1FC2B957" w14:textId="77777777" w:rsidR="00384F4D" w:rsidRDefault="00384F4D" w:rsidP="00384F4D">
      <w:pPr>
        <w:tabs>
          <w:tab w:val="left" w:pos="2880"/>
          <w:tab w:val="left" w:pos="3240"/>
          <w:tab w:val="left" w:pos="5040"/>
          <w:tab w:val="left" w:pos="5400"/>
          <w:tab w:val="left" w:pos="10800"/>
        </w:tabs>
        <w:jc w:val="both"/>
        <w:rPr>
          <w:rFonts w:ascii="Arial" w:hAnsi="Arial" w:cs="Arial"/>
          <w:b/>
          <w:bCs/>
          <w:sz w:val="22"/>
          <w:szCs w:val="22"/>
        </w:rPr>
      </w:pPr>
      <w:r w:rsidRPr="004D45BC">
        <w:rPr>
          <w:rFonts w:ascii="Arial" w:hAnsi="Arial" w:cs="Arial"/>
          <w:b/>
          <w:bCs/>
          <w:sz w:val="22"/>
          <w:szCs w:val="22"/>
        </w:rPr>
        <w:t>PROJECT LOCATION</w:t>
      </w:r>
      <w:r>
        <w:rPr>
          <w:rFonts w:ascii="Arial" w:hAnsi="Arial" w:cs="Arial"/>
          <w:b/>
          <w:bCs/>
          <w:sz w:val="22"/>
          <w:szCs w:val="22"/>
        </w:rPr>
        <w:t xml:space="preserve"> - CITY:</w:t>
      </w:r>
      <w:r>
        <w:rPr>
          <w:rFonts w:ascii="Arial" w:hAnsi="Arial" w:cs="Arial"/>
          <w:b/>
          <w:bCs/>
          <w:sz w:val="22"/>
          <w:szCs w:val="22"/>
        </w:rPr>
        <w:tab/>
      </w:r>
      <w:r w:rsidRPr="00384F4D">
        <w:rPr>
          <w:rFonts w:ascii="Arial" w:hAnsi="Arial" w:cs="Arial"/>
          <w:b/>
          <w:bCs/>
          <w:sz w:val="22"/>
          <w:szCs w:val="22"/>
          <w:u w:val="single"/>
        </w:rPr>
        <w:t>City of Hemet</w:t>
      </w:r>
      <w:r w:rsidRPr="00384F4D">
        <w:rPr>
          <w:rFonts w:ascii="Arial" w:hAnsi="Arial" w:cs="Arial"/>
          <w:b/>
          <w:bCs/>
          <w:sz w:val="22"/>
          <w:szCs w:val="22"/>
          <w:u w:val="single"/>
        </w:rPr>
        <w:tab/>
      </w:r>
      <w:r>
        <w:rPr>
          <w:rFonts w:ascii="Arial" w:hAnsi="Arial" w:cs="Arial"/>
          <w:b/>
          <w:bCs/>
          <w:sz w:val="22"/>
          <w:szCs w:val="22"/>
        </w:rPr>
        <w:tab/>
      </w:r>
      <w:r w:rsidRPr="004D45BC">
        <w:rPr>
          <w:rFonts w:ascii="Arial" w:hAnsi="Arial" w:cs="Arial"/>
          <w:b/>
          <w:bCs/>
          <w:sz w:val="22"/>
          <w:szCs w:val="22"/>
        </w:rPr>
        <w:t>PROJECT LOCATION</w:t>
      </w:r>
      <w:r>
        <w:rPr>
          <w:rFonts w:ascii="Arial" w:hAnsi="Arial" w:cs="Arial"/>
          <w:b/>
          <w:bCs/>
          <w:sz w:val="22"/>
          <w:szCs w:val="22"/>
        </w:rPr>
        <w:t xml:space="preserve"> - COUNTY: </w:t>
      </w:r>
      <w:r>
        <w:rPr>
          <w:rFonts w:ascii="Arial" w:hAnsi="Arial" w:cs="Arial"/>
          <w:b/>
          <w:bCs/>
          <w:sz w:val="22"/>
          <w:szCs w:val="22"/>
          <w:u w:val="single"/>
        </w:rPr>
        <w:t>Riverside</w:t>
      </w:r>
      <w:r w:rsidRPr="00384F4D">
        <w:rPr>
          <w:rFonts w:ascii="Arial" w:hAnsi="Arial" w:cs="Arial"/>
          <w:b/>
          <w:bCs/>
          <w:sz w:val="22"/>
          <w:szCs w:val="22"/>
          <w:u w:val="single"/>
        </w:rPr>
        <w:tab/>
      </w:r>
    </w:p>
    <w:p w14:paraId="0C4D0E2F" w14:textId="77777777" w:rsidR="00384F4D" w:rsidRPr="00384F4D" w:rsidRDefault="00384F4D" w:rsidP="00097BE8">
      <w:pPr>
        <w:tabs>
          <w:tab w:val="left" w:pos="2880"/>
          <w:tab w:val="left" w:pos="10800"/>
        </w:tabs>
        <w:jc w:val="both"/>
        <w:rPr>
          <w:rFonts w:ascii="Arial" w:hAnsi="Arial" w:cs="Arial"/>
          <w:b/>
          <w:bCs/>
          <w:sz w:val="16"/>
          <w:szCs w:val="16"/>
        </w:rPr>
      </w:pPr>
    </w:p>
    <w:p w14:paraId="0325D0CF" w14:textId="50ABD50C" w:rsidR="004D45BC" w:rsidRPr="004D45BC" w:rsidRDefault="00097BE8" w:rsidP="00097BE8">
      <w:pPr>
        <w:tabs>
          <w:tab w:val="left" w:pos="2880"/>
          <w:tab w:val="left" w:pos="10800"/>
        </w:tabs>
        <w:jc w:val="both"/>
        <w:rPr>
          <w:rFonts w:ascii="Arial" w:hAnsi="Arial" w:cs="Arial"/>
          <w:sz w:val="22"/>
          <w:szCs w:val="22"/>
          <w:u w:val="single"/>
        </w:rPr>
      </w:pPr>
      <w:r w:rsidRPr="004D45BC">
        <w:rPr>
          <w:rFonts w:ascii="Arial" w:hAnsi="Arial" w:cs="Arial"/>
          <w:b/>
          <w:bCs/>
          <w:sz w:val="22"/>
          <w:szCs w:val="22"/>
        </w:rPr>
        <w:t>PROJECT DESCRIPTION</w:t>
      </w:r>
      <w:r>
        <w:rPr>
          <w:rFonts w:ascii="Arial" w:hAnsi="Arial"/>
          <w:sz w:val="22"/>
          <w:szCs w:val="22"/>
        </w:rPr>
        <w:t>:</w:t>
      </w:r>
      <w:r>
        <w:rPr>
          <w:rFonts w:ascii="Arial" w:hAnsi="Arial"/>
          <w:sz w:val="22"/>
          <w:szCs w:val="22"/>
        </w:rPr>
        <w:tab/>
      </w:r>
      <w:r w:rsidR="005B3F12">
        <w:rPr>
          <w:rFonts w:ascii="Arial" w:hAnsi="Arial"/>
          <w:sz w:val="22"/>
          <w:szCs w:val="22"/>
          <w:u w:val="single"/>
        </w:rPr>
        <w:t xml:space="preserve">For the subdivision of 245.07 acres into four (4) parcels for financing and </w:t>
      </w:r>
      <w:r w:rsidR="00E73545">
        <w:rPr>
          <w:rFonts w:ascii="Arial" w:hAnsi="Arial"/>
          <w:sz w:val="22"/>
          <w:szCs w:val="22"/>
          <w:u w:val="single"/>
        </w:rPr>
        <w:t>conveyance purpos</w:t>
      </w:r>
      <w:r w:rsidR="00BD0AED">
        <w:rPr>
          <w:rFonts w:ascii="Arial" w:hAnsi="Arial"/>
          <w:sz w:val="22"/>
          <w:szCs w:val="22"/>
          <w:u w:val="single"/>
        </w:rPr>
        <w:t>es only.</w:t>
      </w:r>
    </w:p>
    <w:p w14:paraId="5CC83D5C" w14:textId="77777777" w:rsidR="004D45BC" w:rsidRPr="004D45BC" w:rsidRDefault="004D45BC" w:rsidP="004D45BC">
      <w:pPr>
        <w:jc w:val="both"/>
        <w:rPr>
          <w:rFonts w:ascii="Arial" w:hAnsi="Arial" w:cs="Arial"/>
          <w:bCs/>
          <w:sz w:val="16"/>
          <w:szCs w:val="16"/>
        </w:rPr>
      </w:pPr>
    </w:p>
    <w:p w14:paraId="08E6DA0E" w14:textId="77777777" w:rsidR="00384F4D" w:rsidRPr="00384F4D" w:rsidRDefault="00384F4D" w:rsidP="00384F4D">
      <w:pPr>
        <w:tabs>
          <w:tab w:val="left" w:pos="4590"/>
          <w:tab w:val="left" w:pos="10800"/>
        </w:tabs>
        <w:jc w:val="both"/>
        <w:rPr>
          <w:rFonts w:ascii="Arial" w:hAnsi="Arial" w:cs="Arial"/>
          <w:b/>
          <w:bCs/>
          <w:sz w:val="22"/>
          <w:szCs w:val="22"/>
          <w:u w:val="single"/>
        </w:rPr>
      </w:pPr>
      <w:r>
        <w:rPr>
          <w:rFonts w:ascii="Arial" w:hAnsi="Arial" w:cs="Arial"/>
          <w:b/>
          <w:bCs/>
          <w:sz w:val="22"/>
          <w:szCs w:val="22"/>
        </w:rPr>
        <w:t>Name of Public Agency Approving Project:</w:t>
      </w:r>
      <w:r>
        <w:rPr>
          <w:rFonts w:ascii="Arial" w:hAnsi="Arial" w:cs="Arial"/>
          <w:b/>
          <w:bCs/>
          <w:sz w:val="22"/>
          <w:szCs w:val="22"/>
        </w:rPr>
        <w:tab/>
      </w:r>
      <w:r w:rsidRPr="00384F4D">
        <w:rPr>
          <w:rFonts w:ascii="Arial" w:hAnsi="Arial" w:cs="Arial"/>
          <w:b/>
          <w:bCs/>
          <w:sz w:val="22"/>
          <w:szCs w:val="22"/>
          <w:u w:val="single"/>
        </w:rPr>
        <w:t>City of Hemet</w:t>
      </w:r>
      <w:r>
        <w:rPr>
          <w:rFonts w:ascii="Arial" w:hAnsi="Arial" w:cs="Arial"/>
          <w:b/>
          <w:bCs/>
          <w:sz w:val="22"/>
          <w:szCs w:val="22"/>
          <w:u w:val="single"/>
        </w:rPr>
        <w:tab/>
      </w:r>
    </w:p>
    <w:p w14:paraId="1B47F739" w14:textId="77777777" w:rsidR="00384F4D" w:rsidRDefault="00384F4D" w:rsidP="004D45BC">
      <w:pPr>
        <w:jc w:val="both"/>
        <w:rPr>
          <w:rFonts w:ascii="Arial" w:hAnsi="Arial" w:cs="Arial"/>
          <w:b/>
          <w:bCs/>
          <w:sz w:val="22"/>
          <w:szCs w:val="22"/>
        </w:rPr>
      </w:pPr>
    </w:p>
    <w:p w14:paraId="32E3F8A9" w14:textId="77777777" w:rsidR="00384F4D" w:rsidRDefault="00384F4D" w:rsidP="00384F4D">
      <w:pPr>
        <w:tabs>
          <w:tab w:val="left" w:pos="5220"/>
          <w:tab w:val="left" w:pos="10800"/>
        </w:tabs>
        <w:jc w:val="both"/>
        <w:rPr>
          <w:rFonts w:ascii="Arial" w:hAnsi="Arial" w:cs="Arial"/>
          <w:b/>
          <w:bCs/>
          <w:sz w:val="22"/>
          <w:szCs w:val="22"/>
        </w:rPr>
      </w:pPr>
      <w:r>
        <w:rPr>
          <w:rFonts w:ascii="Arial" w:hAnsi="Arial" w:cs="Arial"/>
          <w:b/>
          <w:bCs/>
          <w:sz w:val="22"/>
          <w:szCs w:val="22"/>
        </w:rPr>
        <w:t>Name of Person or Agency Carrying Out Project:</w:t>
      </w:r>
      <w:r>
        <w:rPr>
          <w:rFonts w:ascii="Arial" w:hAnsi="Arial" w:cs="Arial"/>
          <w:b/>
          <w:bCs/>
          <w:sz w:val="22"/>
          <w:szCs w:val="22"/>
        </w:rPr>
        <w:tab/>
      </w:r>
      <w:r>
        <w:rPr>
          <w:rFonts w:ascii="Arial" w:hAnsi="Arial" w:cs="Arial"/>
          <w:b/>
          <w:bCs/>
          <w:sz w:val="22"/>
          <w:szCs w:val="22"/>
          <w:u w:val="single"/>
        </w:rPr>
        <w:t>City of Hemet</w:t>
      </w:r>
      <w:r>
        <w:rPr>
          <w:rFonts w:ascii="Arial" w:hAnsi="Arial" w:cs="Arial"/>
          <w:b/>
          <w:bCs/>
          <w:sz w:val="22"/>
          <w:szCs w:val="22"/>
          <w:u w:val="single"/>
        </w:rPr>
        <w:tab/>
      </w:r>
    </w:p>
    <w:p w14:paraId="6EC732A6" w14:textId="77777777" w:rsidR="00384F4D" w:rsidRDefault="00384F4D" w:rsidP="004D45BC">
      <w:pPr>
        <w:jc w:val="both"/>
        <w:rPr>
          <w:rFonts w:ascii="Arial" w:hAnsi="Arial" w:cs="Arial"/>
          <w:b/>
          <w:bCs/>
          <w:sz w:val="22"/>
          <w:szCs w:val="22"/>
        </w:rPr>
      </w:pPr>
    </w:p>
    <w:p w14:paraId="6AEF008A" w14:textId="77777777" w:rsidR="00384F4D" w:rsidRDefault="00384F4D" w:rsidP="004D45BC">
      <w:pPr>
        <w:jc w:val="both"/>
        <w:rPr>
          <w:rFonts w:ascii="Arial" w:hAnsi="Arial" w:cs="Arial"/>
          <w:b/>
          <w:bCs/>
          <w:sz w:val="22"/>
          <w:szCs w:val="22"/>
        </w:rPr>
      </w:pPr>
      <w:r>
        <w:rPr>
          <w:rFonts w:ascii="Arial" w:hAnsi="Arial" w:cs="Arial"/>
          <w:b/>
          <w:bCs/>
          <w:sz w:val="22"/>
          <w:szCs w:val="22"/>
        </w:rPr>
        <w:t>Exempt Status:</w:t>
      </w:r>
    </w:p>
    <w:p w14:paraId="6DF4A03F"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Ministerial (Sec. 15268);</w:t>
      </w:r>
    </w:p>
    <w:p w14:paraId="5CB4834D"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Declared Emergency (Sec.15269(a));</w:t>
      </w:r>
    </w:p>
    <w:p w14:paraId="141E08E7" w14:textId="77777777" w:rsidR="00384F4D" w:rsidRDefault="00384F4D" w:rsidP="00384F4D">
      <w:pPr>
        <w:ind w:left="720"/>
        <w:jc w:val="both"/>
        <w:rPr>
          <w:rFonts w:ascii="Arial" w:hAnsi="Arial" w:cs="Arial"/>
          <w:b/>
          <w:bCs/>
          <w:sz w:val="22"/>
          <w:szCs w:val="22"/>
        </w:rPr>
      </w:pPr>
      <w:r>
        <w:rPr>
          <w:rFonts w:ascii="Wingdings" w:hAnsi="Wingdings" w:cs="Arial"/>
          <w:sz w:val="22"/>
          <w:szCs w:val="22"/>
        </w:rPr>
        <w:t></w:t>
      </w:r>
      <w:r>
        <w:rPr>
          <w:rFonts w:ascii="Wingdings" w:hAnsi="Wingdings" w:cs="Arial"/>
          <w:sz w:val="22"/>
          <w:szCs w:val="22"/>
        </w:rPr>
        <w:t></w:t>
      </w:r>
      <w:r>
        <w:rPr>
          <w:rFonts w:ascii="Arial" w:hAnsi="Arial" w:cs="Arial"/>
          <w:b/>
          <w:bCs/>
          <w:sz w:val="22"/>
          <w:szCs w:val="22"/>
        </w:rPr>
        <w:t>Emergency Project (Sec. 15269(b)(c));</w:t>
      </w:r>
    </w:p>
    <w:p w14:paraId="5F4836EB" w14:textId="4FBD6315" w:rsidR="00384F4D" w:rsidRPr="00BD0AED" w:rsidRDefault="00384F4D" w:rsidP="00384F4D">
      <w:pPr>
        <w:ind w:left="720"/>
        <w:jc w:val="both"/>
        <w:rPr>
          <w:rFonts w:ascii="Arial" w:hAnsi="Arial" w:cs="Arial"/>
          <w:b/>
          <w:bCs/>
          <w:sz w:val="22"/>
          <w:szCs w:val="22"/>
        </w:rPr>
      </w:pPr>
      <w:r w:rsidRPr="009E4A7B">
        <w:rPr>
          <w:rFonts w:ascii="Wingdings 2" w:hAnsi="Wingdings 2" w:cs="Arial"/>
          <w:b/>
          <w:sz w:val="22"/>
          <w:szCs w:val="22"/>
        </w:rPr>
        <w:t></w:t>
      </w:r>
      <w:r w:rsidR="00F13D5F">
        <w:rPr>
          <w:rFonts w:ascii="Wingdings 2" w:hAnsi="Wingdings 2" w:cs="Arial"/>
          <w:b/>
          <w:sz w:val="22"/>
          <w:szCs w:val="22"/>
        </w:rPr>
        <w:t></w:t>
      </w:r>
      <w:r>
        <w:rPr>
          <w:rFonts w:ascii="Arial" w:hAnsi="Arial" w:cs="Arial"/>
          <w:b/>
          <w:bCs/>
          <w:sz w:val="22"/>
          <w:szCs w:val="22"/>
        </w:rPr>
        <w:t xml:space="preserve">Categorical Exemption </w:t>
      </w:r>
      <w:r w:rsidR="00BD0AED">
        <w:rPr>
          <w:rFonts w:ascii="Arial" w:hAnsi="Arial" w:cs="Arial"/>
          <w:b/>
          <w:bCs/>
          <w:sz w:val="22"/>
          <w:szCs w:val="22"/>
        </w:rPr>
        <w:t xml:space="preserve">per </w:t>
      </w:r>
      <w:r>
        <w:rPr>
          <w:rFonts w:ascii="Arial" w:hAnsi="Arial" w:cs="Arial"/>
          <w:b/>
          <w:bCs/>
          <w:sz w:val="22"/>
          <w:szCs w:val="22"/>
        </w:rPr>
        <w:t>Section</w:t>
      </w:r>
      <w:r w:rsidR="00BD0AED">
        <w:rPr>
          <w:rFonts w:ascii="Arial" w:hAnsi="Arial" w:cs="Arial"/>
          <w:b/>
          <w:bCs/>
          <w:sz w:val="22"/>
          <w:szCs w:val="22"/>
        </w:rPr>
        <w:t>s</w:t>
      </w:r>
      <w:r>
        <w:rPr>
          <w:rFonts w:ascii="Arial" w:hAnsi="Arial" w:cs="Arial"/>
          <w:b/>
          <w:bCs/>
          <w:sz w:val="22"/>
          <w:szCs w:val="22"/>
        </w:rPr>
        <w:t xml:space="preserve"> </w:t>
      </w:r>
      <w:r w:rsidR="00BD0AED" w:rsidRPr="00BD0AED">
        <w:rPr>
          <w:rFonts w:ascii="Arial" w:hAnsi="Arial" w:cs="Arial"/>
          <w:b/>
          <w:bCs/>
          <w:sz w:val="22"/>
          <w:szCs w:val="22"/>
        </w:rPr>
        <w:t>15162 and 15315</w:t>
      </w:r>
    </w:p>
    <w:p w14:paraId="706FCDA1" w14:textId="77777777" w:rsidR="00384F4D" w:rsidRDefault="00384F4D" w:rsidP="00384F4D">
      <w:pPr>
        <w:ind w:left="720"/>
        <w:jc w:val="both"/>
        <w:rPr>
          <w:rFonts w:ascii="Arial" w:hAnsi="Arial" w:cs="Arial"/>
          <w:b/>
          <w:bCs/>
          <w:sz w:val="22"/>
          <w:szCs w:val="22"/>
        </w:rPr>
      </w:pPr>
    </w:p>
    <w:p w14:paraId="6EDC5888" w14:textId="4CB1B79E" w:rsidR="00BD0AED" w:rsidRPr="00BD0AED" w:rsidRDefault="00384F4D" w:rsidP="00BD0AED">
      <w:pPr>
        <w:ind w:left="720" w:hanging="720"/>
        <w:jc w:val="both"/>
        <w:rPr>
          <w:rFonts w:ascii="Arial" w:hAnsi="Arial" w:cs="Arial"/>
          <w:color w:val="333333"/>
          <w:sz w:val="22"/>
          <w:szCs w:val="22"/>
          <w:shd w:val="clear" w:color="auto" w:fill="FFFFFF"/>
        </w:rPr>
      </w:pPr>
      <w:r>
        <w:rPr>
          <w:rFonts w:ascii="Arial" w:hAnsi="Arial" w:cs="Arial"/>
          <w:b/>
          <w:bCs/>
          <w:sz w:val="22"/>
          <w:szCs w:val="22"/>
        </w:rPr>
        <w:t>Reasons why project is exempt:</w:t>
      </w:r>
      <w:r w:rsidR="00F13D5F">
        <w:rPr>
          <w:rFonts w:ascii="Arial" w:hAnsi="Arial" w:cs="Arial"/>
          <w:b/>
          <w:bCs/>
          <w:sz w:val="22"/>
          <w:szCs w:val="22"/>
        </w:rPr>
        <w:t xml:space="preserve">  </w:t>
      </w:r>
      <w:r w:rsidR="00BD0AED" w:rsidRPr="00BD0AED">
        <w:rPr>
          <w:rFonts w:ascii="Arial" w:hAnsi="Arial"/>
          <w:sz w:val="22"/>
          <w:szCs w:val="22"/>
        </w:rPr>
        <w:t>The project is exempt from provisions of the California Environmental Quality Act (CEQA) under CEQA Guidelines Section 1</w:t>
      </w:r>
      <w:r w:rsidR="00BD0AED" w:rsidRPr="00BD0AED">
        <w:rPr>
          <w:rFonts w:ascii="Arial" w:hAnsi="Arial" w:cs="Arial"/>
          <w:color w:val="000000"/>
          <w:sz w:val="22"/>
          <w:szCs w:val="22"/>
          <w:shd w:val="clear" w:color="auto" w:fill="FFFFFF"/>
        </w:rPr>
        <w:t xml:space="preserve">5162 which states when an EIR has been certified or a negative declaration adopted for a project, not subsequent EIR or Negative Declaration shall be prepared for that project when the lead agency can make certain findings based on substantial evidence. Section 15162 applies in that, </w:t>
      </w:r>
      <w:r w:rsidR="00BD0AED" w:rsidRPr="00BD0AED">
        <w:rPr>
          <w:rFonts w:ascii="Arial" w:hAnsi="Arial" w:cs="Arial"/>
          <w:color w:val="333333"/>
          <w:sz w:val="22"/>
          <w:szCs w:val="22"/>
          <w:shd w:val="clear" w:color="auto" w:fill="FFFFFF"/>
        </w:rPr>
        <w:t xml:space="preserve">the City Council certified the Final Subsequent Environmental Impact Report (SEIR) and Mitigation Monitoring and Reporting Program on June 8, 2021 for General Plan Amendment No. 15-002, Specific Plan Amendment No. 15-001, Tentative Tract Map No. 36841 and a Notice of Determination was filed in accordance with CEQA requirements. The Planning Commission finds that TPM 38808 will not result in an increase in the density or intensity of the project and will not result in project changes that were not previously analyzed under the approved SEIR for the project. Furthermore, based on Planning Department staff’s knowledge of the project and surrounding developments, the Planning Commission concludes that there has been no change in circumstances under which the project is being undertaken that would require additional analysis under CEQA. Finally, the Planning Commission has not been presented with any information contrary to this conclusion nor any information from which it could be fairly argued there is substantial evidence that TPM 38808 involves new significant effects on the environment or substantially increases the severity of a previously identified effect. </w:t>
      </w:r>
    </w:p>
    <w:p w14:paraId="163D5005" w14:textId="77777777" w:rsidR="00BD0AED" w:rsidRPr="00BD0AED" w:rsidRDefault="00BD0AED" w:rsidP="00BD0AED">
      <w:pPr>
        <w:ind w:left="720" w:hanging="720"/>
        <w:jc w:val="both"/>
        <w:rPr>
          <w:rFonts w:ascii="Arial" w:hAnsi="Arial"/>
          <w:sz w:val="22"/>
          <w:szCs w:val="22"/>
        </w:rPr>
      </w:pPr>
    </w:p>
    <w:p w14:paraId="493397F9" w14:textId="6032D1D8" w:rsidR="00BD0AED" w:rsidRPr="00BD0AED" w:rsidRDefault="00BD0AED" w:rsidP="00BD0AED">
      <w:pPr>
        <w:ind w:left="720" w:hanging="720"/>
        <w:jc w:val="both"/>
        <w:rPr>
          <w:rFonts w:ascii="Arial" w:hAnsi="Arial" w:cs="Arial"/>
          <w:color w:val="333333"/>
          <w:sz w:val="22"/>
          <w:szCs w:val="22"/>
          <w:shd w:val="clear" w:color="auto" w:fill="FFFFFF"/>
        </w:rPr>
      </w:pPr>
      <w:r w:rsidRPr="00BD0AED">
        <w:rPr>
          <w:rFonts w:ascii="Arial" w:hAnsi="Arial"/>
          <w:sz w:val="22"/>
          <w:szCs w:val="22"/>
        </w:rPr>
        <w:tab/>
        <w:t xml:space="preserve">The project may also be found exempt from provisions of the California Environmental Quality Act (CEQA) under CEQA Guidelines Section 15315 Minor Land Division – Class 15 consists of the division of property in urbanized areas zoned for residential, commercial, or industrial use into four or fewer parcels when the division is in conformance with the General Plan and zoning, no variances or exceptions are required, all services and access to the proposed parcels to local standards are available, the parcel was not involved in a division of a larger parcel within the previous 2 years, and the parcel does not have an average slop greater than 20 percent.  </w:t>
      </w:r>
      <w:r w:rsidRPr="00BD0AED">
        <w:rPr>
          <w:rFonts w:ascii="Arial" w:hAnsi="Arial" w:cs="Arial"/>
          <w:color w:val="000000"/>
          <w:sz w:val="22"/>
          <w:szCs w:val="22"/>
          <w:shd w:val="clear" w:color="auto" w:fill="FFFFFF"/>
        </w:rPr>
        <w:t xml:space="preserve">Section 15315 Class 15 applies in that the information </w:t>
      </w:r>
      <w:r w:rsidRPr="00BD0AED">
        <w:rPr>
          <w:rFonts w:ascii="Arial" w:hAnsi="Arial" w:cs="Arial"/>
          <w:color w:val="000000"/>
          <w:sz w:val="22"/>
          <w:szCs w:val="22"/>
          <w:shd w:val="clear" w:color="auto" w:fill="FFFFFF"/>
        </w:rPr>
        <w:lastRenderedPageBreak/>
        <w:t xml:space="preserve">contained in the project file and documents incorporated herein by reference demonstrates that: Tentative Parcel Map No. 38808 (MAP23-004) is for the subdivision of 245.07 acres into four (4) parcels for the purpose of financing and conveyance </w:t>
      </w:r>
      <w:r w:rsidR="00E7721D">
        <w:rPr>
          <w:rFonts w:ascii="Arial" w:hAnsi="Arial" w:cs="Arial"/>
          <w:color w:val="000000"/>
          <w:sz w:val="22"/>
          <w:szCs w:val="22"/>
          <w:shd w:val="clear" w:color="auto" w:fill="FFFFFF"/>
        </w:rPr>
        <w:t>only</w:t>
      </w:r>
      <w:bookmarkStart w:id="0" w:name="_GoBack"/>
      <w:bookmarkEnd w:id="0"/>
      <w:r w:rsidRPr="00BD0AED">
        <w:rPr>
          <w:rFonts w:ascii="Arial" w:hAnsi="Arial" w:cs="Arial"/>
          <w:color w:val="000000"/>
          <w:sz w:val="22"/>
          <w:szCs w:val="22"/>
          <w:shd w:val="clear" w:color="auto" w:fill="FFFFFF"/>
        </w:rPr>
        <w:t>.</w:t>
      </w:r>
    </w:p>
    <w:p w14:paraId="0C3087C9" w14:textId="4BD8DC07" w:rsidR="00384F4D" w:rsidRPr="008723BC" w:rsidRDefault="00384F4D" w:rsidP="00A10DC3">
      <w:pPr>
        <w:tabs>
          <w:tab w:val="left" w:pos="10800"/>
        </w:tabs>
        <w:jc w:val="both"/>
        <w:rPr>
          <w:rFonts w:ascii="Arial" w:hAnsi="Arial" w:cs="Arial"/>
          <w:b/>
          <w:bCs/>
          <w:sz w:val="22"/>
          <w:szCs w:val="22"/>
          <w:u w:val="single"/>
        </w:rPr>
      </w:pPr>
    </w:p>
    <w:p w14:paraId="3CD5EBE2" w14:textId="77777777" w:rsidR="00384F4D" w:rsidRDefault="00384F4D" w:rsidP="004D45BC">
      <w:pPr>
        <w:jc w:val="both"/>
        <w:rPr>
          <w:rFonts w:ascii="Arial" w:hAnsi="Arial" w:cs="Arial"/>
          <w:b/>
          <w:bCs/>
          <w:sz w:val="22"/>
          <w:szCs w:val="22"/>
        </w:rPr>
      </w:pPr>
    </w:p>
    <w:p w14:paraId="75C709FA" w14:textId="55A52B6B" w:rsidR="004C7D2D" w:rsidRPr="004C7D2D" w:rsidRDefault="004C7D2D" w:rsidP="004C7D2D">
      <w:pPr>
        <w:tabs>
          <w:tab w:val="left" w:pos="1800"/>
          <w:tab w:val="left" w:pos="5760"/>
          <w:tab w:val="left" w:pos="6480"/>
          <w:tab w:val="left" w:pos="7920"/>
          <w:tab w:val="left" w:pos="10800"/>
        </w:tabs>
        <w:jc w:val="both"/>
        <w:rPr>
          <w:rFonts w:ascii="Arial" w:hAnsi="Arial" w:cs="Arial"/>
          <w:b/>
          <w:bCs/>
          <w:sz w:val="22"/>
          <w:szCs w:val="22"/>
          <w:u w:val="single"/>
        </w:rPr>
      </w:pPr>
      <w:r>
        <w:rPr>
          <w:rFonts w:ascii="Arial" w:hAnsi="Arial" w:cs="Arial"/>
          <w:b/>
          <w:bCs/>
          <w:sz w:val="22"/>
          <w:szCs w:val="22"/>
        </w:rPr>
        <w:t>Contact Person:</w:t>
      </w:r>
      <w:r>
        <w:rPr>
          <w:rFonts w:ascii="Arial" w:hAnsi="Arial" w:cs="Arial"/>
          <w:b/>
          <w:bCs/>
          <w:sz w:val="22"/>
          <w:szCs w:val="22"/>
        </w:rPr>
        <w:tab/>
      </w:r>
      <w:r w:rsidR="00BD0AED">
        <w:rPr>
          <w:rFonts w:ascii="Arial" w:hAnsi="Arial" w:cs="Arial"/>
          <w:b/>
          <w:bCs/>
          <w:sz w:val="22"/>
          <w:szCs w:val="22"/>
          <w:u w:val="single"/>
        </w:rPr>
        <w:t>Soledad Carrisoza</w:t>
      </w:r>
      <w:r w:rsidR="00A136B9">
        <w:rPr>
          <w:rFonts w:ascii="Arial" w:hAnsi="Arial" w:cs="Arial"/>
          <w:b/>
          <w:bCs/>
          <w:sz w:val="22"/>
          <w:szCs w:val="22"/>
          <w:u w:val="single"/>
        </w:rPr>
        <w:tab/>
      </w:r>
      <w:r>
        <w:rPr>
          <w:rFonts w:ascii="Arial" w:hAnsi="Arial" w:cs="Arial"/>
          <w:b/>
          <w:bCs/>
          <w:sz w:val="22"/>
          <w:szCs w:val="22"/>
        </w:rPr>
        <w:tab/>
        <w:t>Phone No.:</w:t>
      </w:r>
      <w:r>
        <w:rPr>
          <w:rFonts w:ascii="Arial" w:hAnsi="Arial" w:cs="Arial"/>
          <w:b/>
          <w:bCs/>
          <w:sz w:val="22"/>
          <w:szCs w:val="22"/>
        </w:rPr>
        <w:tab/>
      </w:r>
      <w:r w:rsidRPr="004C7D2D">
        <w:rPr>
          <w:rFonts w:ascii="Arial" w:hAnsi="Arial" w:cs="Arial"/>
          <w:b/>
          <w:bCs/>
          <w:sz w:val="22"/>
          <w:szCs w:val="22"/>
          <w:u w:val="single"/>
        </w:rPr>
        <w:t>(951) 765-</w:t>
      </w:r>
      <w:r w:rsidR="00BD0AED">
        <w:rPr>
          <w:rFonts w:ascii="Arial" w:hAnsi="Arial" w:cs="Arial"/>
          <w:b/>
          <w:bCs/>
          <w:sz w:val="22"/>
          <w:szCs w:val="22"/>
          <w:u w:val="single"/>
        </w:rPr>
        <w:t>2376</w:t>
      </w:r>
      <w:r w:rsidRPr="004C7D2D">
        <w:rPr>
          <w:rFonts w:ascii="Arial" w:hAnsi="Arial" w:cs="Arial"/>
          <w:b/>
          <w:bCs/>
          <w:sz w:val="22"/>
          <w:szCs w:val="22"/>
          <w:u w:val="single"/>
        </w:rPr>
        <w:tab/>
      </w:r>
    </w:p>
    <w:p w14:paraId="6FD6A398" w14:textId="77777777" w:rsidR="004D45BC" w:rsidRPr="004D45BC" w:rsidRDefault="004D45BC" w:rsidP="004D45BC">
      <w:pPr>
        <w:jc w:val="both"/>
        <w:rPr>
          <w:rFonts w:ascii="Arial" w:hAnsi="Arial" w:cs="Arial"/>
          <w:sz w:val="16"/>
          <w:szCs w:val="16"/>
          <w:u w:val="single"/>
        </w:rPr>
      </w:pPr>
    </w:p>
    <w:p w14:paraId="184EEE17" w14:textId="77777777" w:rsidR="004D45BC" w:rsidRPr="00336253" w:rsidRDefault="00336253" w:rsidP="004D45BC">
      <w:pPr>
        <w:jc w:val="both"/>
        <w:rPr>
          <w:rFonts w:ascii="Arial" w:hAnsi="Arial" w:cs="Arial"/>
          <w:b/>
          <w:sz w:val="22"/>
          <w:szCs w:val="22"/>
        </w:rPr>
      </w:pPr>
      <w:r w:rsidRPr="00336253">
        <w:rPr>
          <w:rFonts w:ascii="Arial" w:hAnsi="Arial" w:cs="Arial"/>
          <w:b/>
          <w:sz w:val="22"/>
          <w:szCs w:val="22"/>
        </w:rPr>
        <w:t>If filed by applicant:</w:t>
      </w:r>
    </w:p>
    <w:p w14:paraId="2710A32D" w14:textId="77777777" w:rsidR="00336253" w:rsidRDefault="00336253" w:rsidP="00336253">
      <w:pPr>
        <w:numPr>
          <w:ilvl w:val="0"/>
          <w:numId w:val="6"/>
        </w:numPr>
        <w:jc w:val="both"/>
        <w:rPr>
          <w:rFonts w:ascii="Arial" w:hAnsi="Arial" w:cs="Arial"/>
          <w:sz w:val="22"/>
          <w:szCs w:val="22"/>
        </w:rPr>
      </w:pPr>
      <w:r>
        <w:rPr>
          <w:rFonts w:ascii="Arial" w:hAnsi="Arial" w:cs="Arial"/>
          <w:sz w:val="22"/>
          <w:szCs w:val="22"/>
        </w:rPr>
        <w:t>Attach certified document of exemption finding.</w:t>
      </w:r>
    </w:p>
    <w:p w14:paraId="4450BF60" w14:textId="77777777" w:rsidR="00336253" w:rsidRPr="004D45BC" w:rsidRDefault="00336253" w:rsidP="00336253">
      <w:pPr>
        <w:numPr>
          <w:ilvl w:val="0"/>
          <w:numId w:val="6"/>
        </w:numPr>
        <w:jc w:val="both"/>
        <w:rPr>
          <w:rFonts w:ascii="Arial" w:hAnsi="Arial" w:cs="Arial"/>
          <w:sz w:val="22"/>
          <w:szCs w:val="22"/>
        </w:rPr>
      </w:pPr>
      <w:r>
        <w:rPr>
          <w:rFonts w:ascii="Arial" w:hAnsi="Arial" w:cs="Arial"/>
          <w:sz w:val="22"/>
          <w:szCs w:val="22"/>
        </w:rPr>
        <w:t xml:space="preserve">Has a Notice of Exemption been filed by the public agency approving the project? </w:t>
      </w:r>
      <w:r>
        <w:rPr>
          <w:rFonts w:ascii="Wingdings" w:hAnsi="Wingdings" w:cs="Arial"/>
          <w:sz w:val="22"/>
          <w:szCs w:val="22"/>
        </w:rPr>
        <w:t></w:t>
      </w:r>
      <w:r>
        <w:rPr>
          <w:rFonts w:ascii="Arial" w:hAnsi="Arial" w:cs="Arial"/>
          <w:sz w:val="22"/>
          <w:szCs w:val="22"/>
        </w:rPr>
        <w:t xml:space="preserve"> Yes   </w:t>
      </w:r>
      <w:r>
        <w:rPr>
          <w:rFonts w:ascii="Wingdings" w:hAnsi="Wingdings" w:cs="Arial"/>
          <w:sz w:val="22"/>
          <w:szCs w:val="22"/>
        </w:rPr>
        <w:t></w:t>
      </w:r>
      <w:r>
        <w:rPr>
          <w:rFonts w:ascii="Arial" w:hAnsi="Arial" w:cs="Arial"/>
          <w:sz w:val="22"/>
          <w:szCs w:val="22"/>
        </w:rPr>
        <w:t xml:space="preserve"> No</w:t>
      </w:r>
    </w:p>
    <w:p w14:paraId="68CAB165" w14:textId="77777777" w:rsidR="009A3205" w:rsidRPr="00336253" w:rsidRDefault="009A3205" w:rsidP="006662F2">
      <w:pPr>
        <w:tabs>
          <w:tab w:val="left" w:pos="1440"/>
        </w:tabs>
        <w:rPr>
          <w:rFonts w:ascii="Arial" w:hAnsi="Arial" w:cs="Arial"/>
          <w:sz w:val="22"/>
          <w:szCs w:val="22"/>
        </w:rPr>
      </w:pPr>
    </w:p>
    <w:p w14:paraId="430462A2" w14:textId="1DC90FAE" w:rsidR="00336253" w:rsidRPr="00336253" w:rsidRDefault="00336253" w:rsidP="00336253">
      <w:pPr>
        <w:tabs>
          <w:tab w:val="left" w:pos="1260"/>
          <w:tab w:val="left" w:pos="5760"/>
          <w:tab w:val="left" w:pos="6480"/>
          <w:tab w:val="left" w:pos="7020"/>
          <w:tab w:val="left" w:pos="10800"/>
        </w:tabs>
        <w:rPr>
          <w:rFonts w:ascii="Arial" w:hAnsi="Arial" w:cs="Arial"/>
          <w:b/>
          <w:sz w:val="22"/>
          <w:szCs w:val="22"/>
        </w:rPr>
      </w:pPr>
      <w:r w:rsidRPr="00336253">
        <w:rPr>
          <w:rFonts w:ascii="Arial" w:hAnsi="Arial" w:cs="Arial"/>
          <w:b/>
          <w:sz w:val="22"/>
          <w:szCs w:val="22"/>
        </w:rPr>
        <w:t>Signature:</w:t>
      </w:r>
      <w:r w:rsidRPr="00336253">
        <w:rPr>
          <w:rFonts w:ascii="Arial" w:hAnsi="Arial" w:cs="Arial"/>
          <w:b/>
          <w:sz w:val="22"/>
          <w:szCs w:val="22"/>
        </w:rPr>
        <w:tab/>
      </w:r>
      <w:r w:rsidR="00BD0AED" w:rsidRPr="00BD0AED">
        <w:rPr>
          <w:rFonts w:ascii="Script MT Bold" w:hAnsi="Script MT Bold" w:cs="Arial"/>
          <w:sz w:val="28"/>
          <w:szCs w:val="28"/>
        </w:rPr>
        <w:t>Soledad Carrisoza</w:t>
      </w:r>
      <w:r w:rsidRPr="00336253">
        <w:rPr>
          <w:rFonts w:ascii="Arial" w:hAnsi="Arial" w:cs="Arial"/>
          <w:b/>
          <w:sz w:val="22"/>
          <w:szCs w:val="22"/>
        </w:rPr>
        <w:tab/>
        <w:t>Title:</w:t>
      </w:r>
      <w:r w:rsidRPr="00336253">
        <w:rPr>
          <w:rFonts w:ascii="Arial" w:hAnsi="Arial" w:cs="Arial"/>
          <w:b/>
          <w:sz w:val="22"/>
          <w:szCs w:val="22"/>
        </w:rPr>
        <w:tab/>
      </w:r>
      <w:r w:rsidR="00FE5321">
        <w:rPr>
          <w:rFonts w:ascii="Arial" w:hAnsi="Arial" w:cs="Arial"/>
          <w:b/>
          <w:sz w:val="22"/>
          <w:szCs w:val="22"/>
        </w:rPr>
        <w:t xml:space="preserve"> </w:t>
      </w:r>
      <w:r w:rsidR="00BD0AED">
        <w:rPr>
          <w:rFonts w:ascii="Arial" w:hAnsi="Arial" w:cs="Arial"/>
          <w:b/>
          <w:sz w:val="22"/>
          <w:szCs w:val="22"/>
        </w:rPr>
        <w:t>Associate Planner</w:t>
      </w:r>
    </w:p>
    <w:p w14:paraId="1A48ACC2" w14:textId="77777777" w:rsidR="00336253" w:rsidRPr="00336253" w:rsidRDefault="00336253" w:rsidP="006662F2">
      <w:pPr>
        <w:tabs>
          <w:tab w:val="left" w:pos="1440"/>
        </w:tabs>
        <w:rPr>
          <w:b/>
          <w:sz w:val="22"/>
          <w:szCs w:val="22"/>
          <w:lang w:val="en-CA"/>
        </w:rPr>
      </w:pPr>
    </w:p>
    <w:p w14:paraId="71184206" w14:textId="77777777" w:rsidR="00336253" w:rsidRPr="008965F2" w:rsidRDefault="00336253" w:rsidP="00336253">
      <w:pPr>
        <w:tabs>
          <w:tab w:val="left" w:pos="1440"/>
          <w:tab w:val="left" w:pos="2700"/>
          <w:tab w:val="left" w:pos="5760"/>
        </w:tabs>
        <w:rPr>
          <w:lang w:val="en-CA"/>
        </w:rPr>
      </w:pPr>
      <w:r>
        <w:rPr>
          <w:lang w:val="en-CA"/>
        </w:rPr>
        <w:t>Date received for filing at OPR:</w:t>
      </w:r>
      <w:r>
        <w:rPr>
          <w:lang w:val="en-CA"/>
        </w:rPr>
        <w:tab/>
      </w:r>
      <w:r w:rsidRPr="00336253">
        <w:rPr>
          <w:u w:val="single"/>
          <w:lang w:val="en-CA"/>
        </w:rPr>
        <w:tab/>
      </w:r>
    </w:p>
    <w:sectPr w:rsidR="00336253" w:rsidRPr="008965F2" w:rsidSect="006662F2">
      <w:footerReference w:type="default" r:id="rId11"/>
      <w:footerReference w:type="first" r:id="rId12"/>
      <w:type w:val="continuous"/>
      <w:pgSz w:w="12240" w:h="15840" w:code="1"/>
      <w:pgMar w:top="810" w:right="720" w:bottom="630" w:left="720" w:header="10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086BE" w14:textId="77777777" w:rsidR="00545B69" w:rsidRDefault="00545B69">
      <w:r>
        <w:separator/>
      </w:r>
    </w:p>
  </w:endnote>
  <w:endnote w:type="continuationSeparator" w:id="0">
    <w:p w14:paraId="455672BB" w14:textId="77777777" w:rsidR="00545B69" w:rsidRDefault="00545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9CB1CA" w14:textId="77777777" w:rsidR="004C4709" w:rsidRPr="00061F70" w:rsidRDefault="004C4709" w:rsidP="004C4709">
    <w:pPr>
      <w:pStyle w:val="Footer"/>
      <w:rPr>
        <w:sz w:val="16"/>
        <w:szCs w:val="16"/>
      </w:rPr>
    </w:pPr>
    <w:r w:rsidRPr="00061F70">
      <w:rPr>
        <w:sz w:val="16"/>
        <w:szCs w:val="16"/>
      </w:rPr>
      <w:fldChar w:fldCharType="begin"/>
    </w:r>
    <w:r w:rsidRPr="00061F70">
      <w:rPr>
        <w:sz w:val="16"/>
        <w:szCs w:val="16"/>
      </w:rPr>
      <w:instrText xml:space="preserve"> FILENAME \p </w:instrText>
    </w:r>
    <w:r w:rsidRPr="00061F70">
      <w:rPr>
        <w:sz w:val="16"/>
        <w:szCs w:val="16"/>
      </w:rPr>
      <w:fldChar w:fldCharType="separate"/>
    </w:r>
    <w:r w:rsidR="00926F35">
      <w:rPr>
        <w:noProof/>
        <w:sz w:val="16"/>
        <w:szCs w:val="16"/>
      </w:rPr>
      <w:t>I:\COMMON\PLAN\Projects\CUP FILES\2019\CUP 19-003 Hemet Pawn\Environmental\NOE.doc</w:t>
    </w:r>
    <w:r w:rsidRPr="00061F70">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3016D3" w14:textId="77777777" w:rsidR="004C4709" w:rsidRPr="005A48D2" w:rsidRDefault="004C4709">
    <w:pPr>
      <w:jc w:val="both"/>
      <w:rPr>
        <w:sz w:val="14"/>
        <w:szCs w:val="14"/>
      </w:rPr>
    </w:pPr>
    <w:r w:rsidRPr="00B649CF">
      <w:rPr>
        <w:sz w:val="14"/>
        <w:szCs w:val="14"/>
      </w:rPr>
      <w:fldChar w:fldCharType="begin"/>
    </w:r>
    <w:r w:rsidRPr="00B649CF">
      <w:rPr>
        <w:sz w:val="14"/>
        <w:szCs w:val="14"/>
      </w:rPr>
      <w:instrText xml:space="preserve"> FILENAME \p </w:instrText>
    </w:r>
    <w:r w:rsidRPr="00B649CF">
      <w:rPr>
        <w:sz w:val="14"/>
        <w:szCs w:val="14"/>
      </w:rPr>
      <w:fldChar w:fldCharType="separate"/>
    </w:r>
    <w:r w:rsidR="007F3CFC">
      <w:rPr>
        <w:noProof/>
        <w:sz w:val="14"/>
        <w:szCs w:val="14"/>
      </w:rPr>
      <w:t>I:\COMMON\PLAN\Projects\CUP FILES\2018\CUP 18-005 Becerra Used Car Sales Lot\Environmental\NOE.doc</w:t>
    </w:r>
    <w:r w:rsidRPr="00B649CF">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A9DF2F" w14:textId="77777777" w:rsidR="00545B69" w:rsidRDefault="00545B69">
      <w:r>
        <w:separator/>
      </w:r>
    </w:p>
  </w:footnote>
  <w:footnote w:type="continuationSeparator" w:id="0">
    <w:p w14:paraId="4E985570" w14:textId="77777777" w:rsidR="00545B69" w:rsidRDefault="00545B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94B5C"/>
    <w:multiLevelType w:val="hybridMultilevel"/>
    <w:tmpl w:val="AA96B472"/>
    <w:lvl w:ilvl="0" w:tplc="36DAA908">
      <w:start w:val="1"/>
      <w:numFmt w:val="bullet"/>
      <w:lvlText w:val=""/>
      <w:lvlJc w:val="left"/>
      <w:pPr>
        <w:tabs>
          <w:tab w:val="num" w:pos="360"/>
        </w:tabs>
        <w:ind w:left="144" w:hanging="14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2D84945"/>
    <w:multiLevelType w:val="hybridMultilevel"/>
    <w:tmpl w:val="2F868658"/>
    <w:lvl w:ilvl="0" w:tplc="8A3A3ADA">
      <w:start w:val="2"/>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3E063CC9"/>
    <w:multiLevelType w:val="hybridMultilevel"/>
    <w:tmpl w:val="CB680710"/>
    <w:lvl w:ilvl="0" w:tplc="25B4D9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E7D44E9"/>
    <w:multiLevelType w:val="hybridMultilevel"/>
    <w:tmpl w:val="097AE616"/>
    <w:lvl w:ilvl="0" w:tplc="C55CEBDC">
      <w:start w:val="2"/>
      <w:numFmt w:val="decimal"/>
      <w:lvlText w:val="%1."/>
      <w:lvlJc w:val="left"/>
      <w:pPr>
        <w:tabs>
          <w:tab w:val="num" w:pos="1440"/>
        </w:tabs>
        <w:ind w:left="1440" w:hanging="72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01D373A"/>
    <w:multiLevelType w:val="hybridMultilevel"/>
    <w:tmpl w:val="485EAA24"/>
    <w:lvl w:ilvl="0" w:tplc="CED20084">
      <w:start w:val="15"/>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76FB5746"/>
    <w:multiLevelType w:val="hybridMultilevel"/>
    <w:tmpl w:val="A6F227AE"/>
    <w:lvl w:ilvl="0" w:tplc="960CEE82">
      <w:start w:val="6"/>
      <w:numFmt w:val="decimal"/>
      <w:lvlText w:val="%1."/>
      <w:lvlJc w:val="left"/>
      <w:pPr>
        <w:tabs>
          <w:tab w:val="num" w:pos="1080"/>
        </w:tabs>
        <w:ind w:left="1080" w:hanging="360"/>
      </w:pPr>
      <w:rPr>
        <w:rFonts w:hint="default"/>
        <w:u w:val="no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1"/>
  </w:num>
  <w:num w:numId="2">
    <w:abstractNumId w:val="3"/>
  </w:num>
  <w:num w:numId="3">
    <w:abstractNumId w:val="5"/>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0"/>
    <w:docVar w:name="85TrailerDateField" w:val="0"/>
    <w:docVar w:name="85TrailerDraft" w:val="0"/>
    <w:docVar w:name="85TrailerTime" w:val="0"/>
    <w:docVar w:name="85TrailerType" w:val="101"/>
    <w:docVar w:name="MPDocID" w:val="4821-1488-7424.2"/>
    <w:docVar w:name="NewDocStampType" w:val="2"/>
  </w:docVars>
  <w:rsids>
    <w:rsidRoot w:val="008C0562"/>
    <w:rsid w:val="0001251D"/>
    <w:rsid w:val="00020B40"/>
    <w:rsid w:val="00026850"/>
    <w:rsid w:val="000328C5"/>
    <w:rsid w:val="00040F95"/>
    <w:rsid w:val="00043B8F"/>
    <w:rsid w:val="0004474B"/>
    <w:rsid w:val="00056AE1"/>
    <w:rsid w:val="00063410"/>
    <w:rsid w:val="00067633"/>
    <w:rsid w:val="00087AFD"/>
    <w:rsid w:val="00097BE8"/>
    <w:rsid w:val="000A7610"/>
    <w:rsid w:val="000E202E"/>
    <w:rsid w:val="00100DCC"/>
    <w:rsid w:val="00107637"/>
    <w:rsid w:val="00110AB8"/>
    <w:rsid w:val="00122FFB"/>
    <w:rsid w:val="00160E21"/>
    <w:rsid w:val="00175446"/>
    <w:rsid w:val="001867D5"/>
    <w:rsid w:val="001A00C7"/>
    <w:rsid w:val="001D228A"/>
    <w:rsid w:val="001D3DD5"/>
    <w:rsid w:val="001E2F48"/>
    <w:rsid w:val="001E3CC1"/>
    <w:rsid w:val="001F07EE"/>
    <w:rsid w:val="001F5C1E"/>
    <w:rsid w:val="001F617B"/>
    <w:rsid w:val="00217409"/>
    <w:rsid w:val="00250C73"/>
    <w:rsid w:val="0025571D"/>
    <w:rsid w:val="00261428"/>
    <w:rsid w:val="00292F8F"/>
    <w:rsid w:val="002A1F53"/>
    <w:rsid w:val="002C11F5"/>
    <w:rsid w:val="002D1B5A"/>
    <w:rsid w:val="002F12B8"/>
    <w:rsid w:val="002F72C1"/>
    <w:rsid w:val="003065D2"/>
    <w:rsid w:val="00336253"/>
    <w:rsid w:val="003425CC"/>
    <w:rsid w:val="003502E1"/>
    <w:rsid w:val="003613AC"/>
    <w:rsid w:val="003675B4"/>
    <w:rsid w:val="00383319"/>
    <w:rsid w:val="00384F4D"/>
    <w:rsid w:val="003C2D20"/>
    <w:rsid w:val="003E0E36"/>
    <w:rsid w:val="003F6C0E"/>
    <w:rsid w:val="004021DD"/>
    <w:rsid w:val="0042252C"/>
    <w:rsid w:val="00423759"/>
    <w:rsid w:val="004403FE"/>
    <w:rsid w:val="00470586"/>
    <w:rsid w:val="00485F0D"/>
    <w:rsid w:val="004A7919"/>
    <w:rsid w:val="004C4709"/>
    <w:rsid w:val="004C5AB3"/>
    <w:rsid w:val="004C7D2D"/>
    <w:rsid w:val="004D45BC"/>
    <w:rsid w:val="004E4586"/>
    <w:rsid w:val="004F0BB6"/>
    <w:rsid w:val="004F19EE"/>
    <w:rsid w:val="00506849"/>
    <w:rsid w:val="005246D5"/>
    <w:rsid w:val="00545B69"/>
    <w:rsid w:val="00567ED6"/>
    <w:rsid w:val="00582094"/>
    <w:rsid w:val="005B3F12"/>
    <w:rsid w:val="005C0A94"/>
    <w:rsid w:val="005C4529"/>
    <w:rsid w:val="005C5CDA"/>
    <w:rsid w:val="005E4196"/>
    <w:rsid w:val="005F7154"/>
    <w:rsid w:val="00630D8E"/>
    <w:rsid w:val="00640C57"/>
    <w:rsid w:val="006662F2"/>
    <w:rsid w:val="00666C0C"/>
    <w:rsid w:val="00684B5B"/>
    <w:rsid w:val="00692F50"/>
    <w:rsid w:val="00695DC7"/>
    <w:rsid w:val="006A4ABD"/>
    <w:rsid w:val="006A656A"/>
    <w:rsid w:val="006B2536"/>
    <w:rsid w:val="006B33EE"/>
    <w:rsid w:val="006B425C"/>
    <w:rsid w:val="006B6D15"/>
    <w:rsid w:val="006C0F49"/>
    <w:rsid w:val="006C14EE"/>
    <w:rsid w:val="006C4298"/>
    <w:rsid w:val="00722EBC"/>
    <w:rsid w:val="00733F38"/>
    <w:rsid w:val="00735CB7"/>
    <w:rsid w:val="0076226E"/>
    <w:rsid w:val="007756CA"/>
    <w:rsid w:val="007764EC"/>
    <w:rsid w:val="007940B9"/>
    <w:rsid w:val="007A01F7"/>
    <w:rsid w:val="007C27E4"/>
    <w:rsid w:val="007F0A1F"/>
    <w:rsid w:val="007F37AF"/>
    <w:rsid w:val="007F3B6C"/>
    <w:rsid w:val="007F3CFC"/>
    <w:rsid w:val="007F6BF4"/>
    <w:rsid w:val="00813978"/>
    <w:rsid w:val="00836E3C"/>
    <w:rsid w:val="00842D8C"/>
    <w:rsid w:val="008723BC"/>
    <w:rsid w:val="008965F2"/>
    <w:rsid w:val="008C0562"/>
    <w:rsid w:val="008D44CA"/>
    <w:rsid w:val="00906917"/>
    <w:rsid w:val="00926F35"/>
    <w:rsid w:val="009274A3"/>
    <w:rsid w:val="0094163C"/>
    <w:rsid w:val="009659FA"/>
    <w:rsid w:val="009752F9"/>
    <w:rsid w:val="009A0688"/>
    <w:rsid w:val="009A2927"/>
    <w:rsid w:val="009A3205"/>
    <w:rsid w:val="009E4A7B"/>
    <w:rsid w:val="009F20C0"/>
    <w:rsid w:val="009F6B67"/>
    <w:rsid w:val="00A01B1C"/>
    <w:rsid w:val="00A10DC3"/>
    <w:rsid w:val="00A136B9"/>
    <w:rsid w:val="00A30547"/>
    <w:rsid w:val="00A46B5A"/>
    <w:rsid w:val="00A50F7F"/>
    <w:rsid w:val="00A54EA9"/>
    <w:rsid w:val="00A64C62"/>
    <w:rsid w:val="00A66B02"/>
    <w:rsid w:val="00A75929"/>
    <w:rsid w:val="00AA2420"/>
    <w:rsid w:val="00AA3F74"/>
    <w:rsid w:val="00AD0C48"/>
    <w:rsid w:val="00AE2350"/>
    <w:rsid w:val="00AF705C"/>
    <w:rsid w:val="00B05FAF"/>
    <w:rsid w:val="00B1112C"/>
    <w:rsid w:val="00B13BF6"/>
    <w:rsid w:val="00B34C5E"/>
    <w:rsid w:val="00B43FD2"/>
    <w:rsid w:val="00B86555"/>
    <w:rsid w:val="00B971A2"/>
    <w:rsid w:val="00BA5AFA"/>
    <w:rsid w:val="00BD0AED"/>
    <w:rsid w:val="00BF69B3"/>
    <w:rsid w:val="00C11A05"/>
    <w:rsid w:val="00C11E56"/>
    <w:rsid w:val="00C46764"/>
    <w:rsid w:val="00C62A78"/>
    <w:rsid w:val="00C64C8D"/>
    <w:rsid w:val="00C7226C"/>
    <w:rsid w:val="00C95B3D"/>
    <w:rsid w:val="00CA4858"/>
    <w:rsid w:val="00CC73CA"/>
    <w:rsid w:val="00CD608B"/>
    <w:rsid w:val="00CE28B6"/>
    <w:rsid w:val="00CF22C5"/>
    <w:rsid w:val="00D211EA"/>
    <w:rsid w:val="00D30294"/>
    <w:rsid w:val="00D3287E"/>
    <w:rsid w:val="00D35F2C"/>
    <w:rsid w:val="00D429C9"/>
    <w:rsid w:val="00D5083F"/>
    <w:rsid w:val="00D63286"/>
    <w:rsid w:val="00D92641"/>
    <w:rsid w:val="00DB51F2"/>
    <w:rsid w:val="00DD0436"/>
    <w:rsid w:val="00DE331D"/>
    <w:rsid w:val="00E0571F"/>
    <w:rsid w:val="00E22FFB"/>
    <w:rsid w:val="00E26806"/>
    <w:rsid w:val="00E54D8B"/>
    <w:rsid w:val="00E70D43"/>
    <w:rsid w:val="00E73545"/>
    <w:rsid w:val="00E7721D"/>
    <w:rsid w:val="00E9470A"/>
    <w:rsid w:val="00EC18FD"/>
    <w:rsid w:val="00EE0F74"/>
    <w:rsid w:val="00F13D5F"/>
    <w:rsid w:val="00F14522"/>
    <w:rsid w:val="00F24646"/>
    <w:rsid w:val="00F24AB6"/>
    <w:rsid w:val="00F70742"/>
    <w:rsid w:val="00F768C7"/>
    <w:rsid w:val="00F8197B"/>
    <w:rsid w:val="00FD3219"/>
    <w:rsid w:val="00FD3D1A"/>
    <w:rsid w:val="00FD7AEC"/>
    <w:rsid w:val="00FE5321"/>
    <w:rsid w:val="00FF2F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4D2116"/>
  <w15:chartTrackingRefBased/>
  <w15:docId w15:val="{D31F4F71-85DD-4CBE-BAEB-600F76EA1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rFonts w:ascii="Monotype Corsiva" w:hAnsi="Monotype Corsiva"/>
      <w:b/>
      <w:sz w:val="96"/>
      <w:szCs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customStyle="1" w:styleId="zzmpTrailerItem">
    <w:name w:val="zzmpTrailerItem"/>
    <w:rPr>
      <w:rFonts w:ascii="Times New Roman" w:hAnsi="Times New Roman" w:cs="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styleId="BalloonText">
    <w:name w:val="Balloon Text"/>
    <w:basedOn w:val="Normal"/>
    <w:semiHidden/>
    <w:rPr>
      <w:rFonts w:ascii="Tahoma" w:hAnsi="Tahoma" w:cs="Tahoma"/>
      <w:sz w:val="16"/>
      <w:szCs w:val="16"/>
    </w:rPr>
  </w:style>
  <w:style w:type="paragraph" w:styleId="BodyText">
    <w:name w:val="Body Text"/>
    <w:basedOn w:val="Normal"/>
    <w:pPr>
      <w:spacing w:before="240"/>
      <w:ind w:firstLine="720"/>
    </w:pPr>
  </w:style>
  <w:style w:type="character" w:styleId="Hyperlink">
    <w:name w:val="Hyperlink"/>
    <w:rsid w:val="00E268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ec96734-ee82-4deb-8b8e-80d70a366686">
      <Terms xmlns="http://schemas.microsoft.com/office/infopath/2007/PartnerControls"/>
    </lcf76f155ced4ddcb4097134ff3c332f>
    <TaxCatchAll xmlns="d9adc902-c58f-4dd2-ab13-fd9c72d9aac0"/>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7A3C9FDF6D6B045A9C4B68D91FF4FF2" ma:contentTypeVersion="15" ma:contentTypeDescription="Create a new document." ma:contentTypeScope="" ma:versionID="586241add7642cb4ab19b5db3535d4ce">
  <xsd:schema xmlns:xsd="http://www.w3.org/2001/XMLSchema" xmlns:xs="http://www.w3.org/2001/XMLSchema" xmlns:p="http://schemas.microsoft.com/office/2006/metadata/properties" xmlns:ns2="aec96734-ee82-4deb-8b8e-80d70a366686" xmlns:ns3="d9adc902-c58f-4dd2-ab13-fd9c72d9aac0" targetNamespace="http://schemas.microsoft.com/office/2006/metadata/properties" ma:root="true" ma:fieldsID="8203d5236185e6a6660179f0e3979d15" ns2:_="" ns3:_="">
    <xsd:import namespace="aec96734-ee82-4deb-8b8e-80d70a366686"/>
    <xsd:import namespace="d9adc902-c58f-4dd2-ab13-fd9c72d9aa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96734-ee82-4deb-8b8e-80d70a3666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f82bb5-affd-45b7-b1d4-263e4a2a851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adc902-c58f-4dd2-ab13-fd9c72d9aa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ddc96e6-1f8c-4d3c-9068-bf7972ed3467}" ma:internalName="TaxCatchAll" ma:showField="CatchAllData" ma:web="d9adc902-c58f-4dd2-ab13-fd9c72d9aa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56474C8F-0D1D-48A8-9652-635A8520E43C}">
  <ds:schemaRefs>
    <ds:schemaRef ds:uri="d9adc902-c58f-4dd2-ab13-fd9c72d9aac0"/>
    <ds:schemaRef ds:uri="http://schemas.microsoft.com/office/2006/metadata/properties"/>
    <ds:schemaRef ds:uri="http://schemas.microsoft.com/office/2006/documentManagement/types"/>
    <ds:schemaRef ds:uri="http://purl.org/dc/elements/1.1/"/>
    <ds:schemaRef ds:uri="aec96734-ee82-4deb-8b8e-80d70a366686"/>
    <ds:schemaRef ds:uri="http://schemas.openxmlformats.org/package/2006/metadata/core-properties"/>
    <ds:schemaRef ds:uri="http://www.w3.org/XML/1998/namespace"/>
    <ds:schemaRef ds:uri="http://purl.org/dc/term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F77786D3-9C29-4E6E-AAC4-759A7D9324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96734-ee82-4deb-8b8e-80d70a366686"/>
    <ds:schemaRef ds:uri="d9adc902-c58f-4dd2-ab13-fd9c72d9a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B38A38-C2B1-4224-8A03-2C28ACADCC6C}">
  <ds:schemaRefs>
    <ds:schemaRef ds:uri="http://schemas.microsoft.com/sharepoint/v3/contenttype/forms"/>
  </ds:schemaRefs>
</ds:datastoreItem>
</file>

<file path=customXml/itemProps4.xml><?xml version="1.0" encoding="utf-8"?>
<ds:datastoreItem xmlns:ds="http://schemas.openxmlformats.org/officeDocument/2006/customXml" ds:itemID="{D68BC528-0450-435F-9A65-00E586836E2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605</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RESPONSE TO REQUEST FOR PUBLIC RECORDS</vt:lpstr>
    </vt:vector>
  </TitlesOfParts>
  <Company>BWS</Company>
  <LinksUpToDate>false</LinksUpToDate>
  <CharactersWithSpaces>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RESPONSE TO REQUEST FOR PUBLIC RECORDS</dc:title>
  <dc:subject/>
  <dc:creator>BWS</dc:creator>
  <cp:keywords/>
  <cp:lastModifiedBy>Soledad Carrisoza</cp:lastModifiedBy>
  <cp:revision>4</cp:revision>
  <cp:lastPrinted>2019-01-15T00:43:00Z</cp:lastPrinted>
  <dcterms:created xsi:type="dcterms:W3CDTF">2023-10-05T16:35:00Z</dcterms:created>
  <dcterms:modified xsi:type="dcterms:W3CDTF">2023-10-05T17:01:00Z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-2003762636</vt:i4>
  </property>
  <property fmtid="{D5CDD505-2E9C-101B-9397-08002B2CF9AE}" pid="3" name="_EmailSubject">
    <vt:lpwstr>Response to public records request</vt:lpwstr>
  </property>
  <property fmtid="{D5CDD505-2E9C-101B-9397-08002B2CF9AE}" pid="4" name="_AuthorEmail">
    <vt:lpwstr>TJex@bwslaw.com</vt:lpwstr>
  </property>
  <property fmtid="{D5CDD505-2E9C-101B-9397-08002B2CF9AE}" pid="5" name="_AuthorEmailDisplayName">
    <vt:lpwstr>Jex, Tom D.</vt:lpwstr>
  </property>
  <property fmtid="{D5CDD505-2E9C-101B-9397-08002B2CF9AE}" pid="6" name="_ReviewingToolsShownOnce">
    <vt:lpwstr/>
  </property>
  <property fmtid="{D5CDD505-2E9C-101B-9397-08002B2CF9AE}" pid="7" name="display_urn:schemas-microsoft-com:office:office#Editor">
    <vt:lpwstr>Gabriela Hernandez</vt:lpwstr>
  </property>
  <property fmtid="{D5CDD505-2E9C-101B-9397-08002B2CF9AE}" pid="8" name="Order">
    <vt:lpwstr>2758000.00000000</vt:lpwstr>
  </property>
  <property fmtid="{D5CDD505-2E9C-101B-9397-08002B2CF9AE}" pid="9" name="display_urn:schemas-microsoft-com:office:office#Author">
    <vt:lpwstr>Gabriela Hernandez</vt:lpwstr>
  </property>
  <property fmtid="{D5CDD505-2E9C-101B-9397-08002B2CF9AE}" pid="10" name="xd_Signature">
    <vt:lpwstr/>
  </property>
  <property fmtid="{D5CDD505-2E9C-101B-9397-08002B2CF9AE}" pid="11" name="xd_ProgID">
    <vt:lpwstr/>
  </property>
  <property fmtid="{D5CDD505-2E9C-101B-9397-08002B2CF9AE}" pid="12" name="_ExtendedDescription">
    <vt:lpwstr/>
  </property>
  <property fmtid="{D5CDD505-2E9C-101B-9397-08002B2CF9AE}" pid="13" name="SharedWithUsers">
    <vt:lpwstr/>
  </property>
  <property fmtid="{D5CDD505-2E9C-101B-9397-08002B2CF9AE}" pid="14" name="ComplianceAssetId">
    <vt:lpwstr/>
  </property>
  <property fmtid="{D5CDD505-2E9C-101B-9397-08002B2CF9AE}" pid="15" name="TemplateUrl">
    <vt:lpwstr/>
  </property>
  <property fmtid="{D5CDD505-2E9C-101B-9397-08002B2CF9AE}" pid="16" name="ContentTypeId">
    <vt:lpwstr>0x01010085287E75294D1B49870035B8026F9985</vt:lpwstr>
  </property>
  <property fmtid="{D5CDD505-2E9C-101B-9397-08002B2CF9AE}" pid="17" name="TriggerFlowInfo">
    <vt:lpwstr/>
  </property>
  <property fmtid="{D5CDD505-2E9C-101B-9397-08002B2CF9AE}" pid="18" name="MediaLengthInSeconds">
    <vt:lpwstr/>
  </property>
  <property fmtid="{D5CDD505-2E9C-101B-9397-08002B2CF9AE}" pid="19" name="MediaServiceImageTags">
    <vt:lpwstr/>
  </property>
</Properties>
</file>