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350" w:type="dxa"/>
        <w:tblInd w:w="-522" w:type="dxa"/>
        <w:tblLayout w:type="fixed"/>
        <w:tblLook w:val="04A0" w:firstRow="1" w:lastRow="0" w:firstColumn="1" w:lastColumn="0" w:noHBand="0" w:noVBand="1"/>
      </w:tblPr>
      <w:tblGrid>
        <w:gridCol w:w="2250"/>
        <w:gridCol w:w="2430"/>
        <w:gridCol w:w="720"/>
        <w:gridCol w:w="810"/>
        <w:gridCol w:w="1080"/>
        <w:gridCol w:w="720"/>
        <w:gridCol w:w="810"/>
        <w:gridCol w:w="450"/>
        <w:gridCol w:w="1080"/>
      </w:tblGrid>
      <w:tr w:rsidR="00314DFA" w:rsidRPr="008824B4" w14:paraId="08B809B2" w14:textId="77777777" w:rsidTr="00E1575E">
        <w:trPr>
          <w:trHeight w:val="360"/>
        </w:trPr>
        <w:tc>
          <w:tcPr>
            <w:tcW w:w="2250" w:type="dxa"/>
            <w:shd w:val="clear" w:color="auto" w:fill="BFBFBF" w:themeFill="background1" w:themeFillShade="BF"/>
            <w:vAlign w:val="center"/>
          </w:tcPr>
          <w:p w14:paraId="09A86B41" w14:textId="77777777" w:rsidR="00314DFA" w:rsidRPr="007B6792" w:rsidRDefault="006F57FA" w:rsidP="00E1575E">
            <w:pPr>
              <w:rPr>
                <w:rFonts w:ascii="Arial Black" w:hAnsi="Arial Black" w:cs="Arial"/>
                <w:sz w:val="18"/>
                <w:szCs w:val="18"/>
              </w:rPr>
            </w:pPr>
            <w:r w:rsidRPr="007B6792">
              <w:rPr>
                <w:rFonts w:ascii="Arial Black" w:hAnsi="Arial Black" w:cs="Arial"/>
                <w:sz w:val="18"/>
                <w:szCs w:val="18"/>
              </w:rPr>
              <w:t>APP</w:t>
            </w:r>
            <w:r w:rsidR="00E1575E" w:rsidRPr="007B6792">
              <w:rPr>
                <w:rFonts w:ascii="Arial Black" w:hAnsi="Arial Black" w:cs="Arial"/>
                <w:sz w:val="18"/>
                <w:szCs w:val="18"/>
              </w:rPr>
              <w:t>LICATION</w:t>
            </w:r>
          </w:p>
        </w:tc>
        <w:tc>
          <w:tcPr>
            <w:tcW w:w="2430" w:type="dxa"/>
            <w:vAlign w:val="center"/>
          </w:tcPr>
          <w:p w14:paraId="1D27465A" w14:textId="4EB942EA" w:rsidR="00314DFA" w:rsidRPr="007B6792" w:rsidRDefault="00EB1962" w:rsidP="007B6792">
            <w:pPr>
              <w:rPr>
                <w:rFonts w:ascii="Arial" w:hAnsi="Arial" w:cs="Arial"/>
              </w:rPr>
            </w:pPr>
            <w:r>
              <w:rPr>
                <w:rFonts w:ascii="Arial" w:hAnsi="Arial" w:cs="Arial"/>
              </w:rPr>
              <w:t>DEV2</w:t>
            </w:r>
            <w:r w:rsidR="001957FE">
              <w:rPr>
                <w:rFonts w:ascii="Arial" w:hAnsi="Arial" w:cs="Arial"/>
              </w:rPr>
              <w:t>3-0017</w:t>
            </w:r>
          </w:p>
        </w:tc>
        <w:tc>
          <w:tcPr>
            <w:tcW w:w="3330" w:type="dxa"/>
            <w:gridSpan w:val="4"/>
            <w:shd w:val="clear" w:color="auto" w:fill="BFBFBF" w:themeFill="background1" w:themeFillShade="BF"/>
            <w:vAlign w:val="center"/>
          </w:tcPr>
          <w:p w14:paraId="06C2A4D8" w14:textId="77777777" w:rsidR="00314DFA" w:rsidRPr="00146DA3" w:rsidRDefault="00314DFA" w:rsidP="00E1575E">
            <w:pPr>
              <w:rPr>
                <w:rFonts w:ascii="Arial" w:hAnsi="Arial" w:cs="Arial"/>
              </w:rPr>
            </w:pPr>
            <w:r w:rsidRPr="00146DA3">
              <w:rPr>
                <w:rFonts w:ascii="Arial Black" w:hAnsi="Arial Black" w:cs="Arial"/>
                <w:sz w:val="18"/>
                <w:szCs w:val="18"/>
              </w:rPr>
              <w:t>Environmental Document No.</w:t>
            </w:r>
          </w:p>
        </w:tc>
        <w:tc>
          <w:tcPr>
            <w:tcW w:w="2340" w:type="dxa"/>
            <w:gridSpan w:val="3"/>
            <w:vAlign w:val="center"/>
          </w:tcPr>
          <w:p w14:paraId="743AA425" w14:textId="3E6D87E2" w:rsidR="00314DFA" w:rsidRPr="00146DA3" w:rsidRDefault="0041791F" w:rsidP="00A13F4A">
            <w:pPr>
              <w:rPr>
                <w:rFonts w:ascii="Arial" w:hAnsi="Arial" w:cs="Arial"/>
              </w:rPr>
            </w:pPr>
            <w:r>
              <w:rPr>
                <w:rFonts w:ascii="Arial" w:hAnsi="Arial" w:cs="Arial"/>
              </w:rPr>
              <w:t>2023-0004</w:t>
            </w:r>
          </w:p>
        </w:tc>
      </w:tr>
      <w:tr w:rsidR="00411FCD" w:rsidRPr="008824B4" w14:paraId="41B2CA32" w14:textId="77777777" w:rsidTr="00E1575E">
        <w:trPr>
          <w:trHeight w:val="360"/>
        </w:trPr>
        <w:tc>
          <w:tcPr>
            <w:tcW w:w="2250" w:type="dxa"/>
            <w:shd w:val="clear" w:color="auto" w:fill="BFBFBF" w:themeFill="background1" w:themeFillShade="BF"/>
            <w:vAlign w:val="center"/>
          </w:tcPr>
          <w:p w14:paraId="175894A9" w14:textId="77777777" w:rsidR="00411FCD" w:rsidRPr="007B6792" w:rsidRDefault="00314DFA" w:rsidP="00E1575E">
            <w:pPr>
              <w:rPr>
                <w:rFonts w:ascii="Arial" w:hAnsi="Arial" w:cs="Arial"/>
              </w:rPr>
            </w:pPr>
            <w:r w:rsidRPr="007B6792">
              <w:rPr>
                <w:rFonts w:ascii="Arial Black" w:hAnsi="Arial Black" w:cs="Arial"/>
                <w:sz w:val="18"/>
                <w:szCs w:val="18"/>
              </w:rPr>
              <w:t>PROJECT TITLE</w:t>
            </w:r>
          </w:p>
        </w:tc>
        <w:tc>
          <w:tcPr>
            <w:tcW w:w="8100" w:type="dxa"/>
            <w:gridSpan w:val="8"/>
            <w:vAlign w:val="center"/>
          </w:tcPr>
          <w:p w14:paraId="3C4BC434" w14:textId="48AFB7EF" w:rsidR="00411FCD" w:rsidRPr="007B6792" w:rsidRDefault="00BA7A83" w:rsidP="007B6792">
            <w:pPr>
              <w:rPr>
                <w:rFonts w:ascii="Arial" w:hAnsi="Arial" w:cs="Arial"/>
              </w:rPr>
            </w:pPr>
            <w:r>
              <w:rPr>
                <w:rFonts w:ascii="Arial" w:hAnsi="Arial" w:cs="Arial"/>
                <w:color w:val="000000"/>
                <w:sz w:val="18"/>
                <w:szCs w:val="18"/>
                <w:shd w:val="clear" w:color="auto" w:fill="FFFFFF"/>
              </w:rPr>
              <w:t>Mannon Residence #2</w:t>
            </w:r>
          </w:p>
        </w:tc>
      </w:tr>
      <w:tr w:rsidR="002D6EF7" w:rsidRPr="008824B4" w14:paraId="7725B292" w14:textId="77777777" w:rsidTr="00E1575E">
        <w:trPr>
          <w:trHeight w:val="360"/>
        </w:trPr>
        <w:tc>
          <w:tcPr>
            <w:tcW w:w="2250" w:type="dxa"/>
            <w:shd w:val="clear" w:color="auto" w:fill="BFBFBF" w:themeFill="background1" w:themeFillShade="BF"/>
            <w:vAlign w:val="center"/>
          </w:tcPr>
          <w:p w14:paraId="0303A8B3" w14:textId="77777777" w:rsidR="002D6EF7" w:rsidRPr="007B6792" w:rsidRDefault="002D6EF7" w:rsidP="00E1575E">
            <w:pPr>
              <w:rPr>
                <w:rFonts w:ascii="Arial" w:hAnsi="Arial" w:cs="Arial"/>
              </w:rPr>
            </w:pPr>
            <w:r w:rsidRPr="007B6792">
              <w:rPr>
                <w:rFonts w:ascii="Arial Black" w:hAnsi="Arial Black" w:cs="Arial"/>
                <w:sz w:val="18"/>
                <w:szCs w:val="18"/>
              </w:rPr>
              <w:t>APPLICANT NAME</w:t>
            </w:r>
            <w:r w:rsidR="00DC6003" w:rsidRPr="007B6792">
              <w:rPr>
                <w:rFonts w:ascii="Arial Black" w:hAnsi="Arial Black" w:cs="Arial"/>
                <w:sz w:val="18"/>
                <w:szCs w:val="18"/>
              </w:rPr>
              <w:t xml:space="preserve"> &amp; PHONE NUMBER</w:t>
            </w:r>
          </w:p>
        </w:tc>
        <w:tc>
          <w:tcPr>
            <w:tcW w:w="3960" w:type="dxa"/>
            <w:gridSpan w:val="3"/>
            <w:vAlign w:val="center"/>
          </w:tcPr>
          <w:p w14:paraId="00F89681" w14:textId="77777777" w:rsidR="007C6DF4" w:rsidRDefault="00975EED" w:rsidP="00DC4666">
            <w:pPr>
              <w:rPr>
                <w:rFonts w:ascii="Arial" w:hAnsi="Arial" w:cs="Arial"/>
              </w:rPr>
            </w:pPr>
            <w:r>
              <w:rPr>
                <w:rFonts w:ascii="Arial" w:hAnsi="Arial" w:cs="Arial"/>
              </w:rPr>
              <w:t>Robert C Mannon</w:t>
            </w:r>
          </w:p>
          <w:p w14:paraId="3E6B87E9" w14:textId="6D36A439" w:rsidR="00975EED" w:rsidRPr="007B6792" w:rsidRDefault="00975EED" w:rsidP="00DC4666">
            <w:pPr>
              <w:rPr>
                <w:rFonts w:ascii="Arial" w:hAnsi="Arial" w:cs="Arial"/>
              </w:rPr>
            </w:pPr>
            <w:r>
              <w:rPr>
                <w:rFonts w:ascii="Arial" w:hAnsi="Arial" w:cs="Arial"/>
              </w:rPr>
              <w:t>(805) 235-6146</w:t>
            </w:r>
          </w:p>
        </w:tc>
        <w:tc>
          <w:tcPr>
            <w:tcW w:w="1080" w:type="dxa"/>
            <w:shd w:val="clear" w:color="auto" w:fill="BFBFBF" w:themeFill="background1" w:themeFillShade="BF"/>
            <w:vAlign w:val="center"/>
          </w:tcPr>
          <w:p w14:paraId="3E49C7EB" w14:textId="77777777" w:rsidR="002D6EF7" w:rsidRPr="007B6792" w:rsidRDefault="002D6EF7" w:rsidP="00E1575E">
            <w:pPr>
              <w:rPr>
                <w:rFonts w:ascii="Arial" w:hAnsi="Arial" w:cs="Arial"/>
              </w:rPr>
            </w:pPr>
            <w:r w:rsidRPr="007B6792">
              <w:rPr>
                <w:rFonts w:ascii="Arial Black" w:hAnsi="Arial Black" w:cs="Arial"/>
                <w:sz w:val="18"/>
                <w:szCs w:val="18"/>
              </w:rPr>
              <w:t>Email</w:t>
            </w:r>
          </w:p>
        </w:tc>
        <w:tc>
          <w:tcPr>
            <w:tcW w:w="3060" w:type="dxa"/>
            <w:gridSpan w:val="4"/>
            <w:vAlign w:val="center"/>
          </w:tcPr>
          <w:p w14:paraId="2F875DC9" w14:textId="36E91696" w:rsidR="002D6EF7" w:rsidRPr="007B6792" w:rsidRDefault="00E67CDF" w:rsidP="007B6792">
            <w:pPr>
              <w:rPr>
                <w:rFonts w:ascii="Arial" w:hAnsi="Arial" w:cs="Arial"/>
              </w:rPr>
            </w:pPr>
            <w:r>
              <w:rPr>
                <w:rFonts w:ascii="Arial" w:hAnsi="Arial" w:cs="Arial"/>
              </w:rPr>
              <w:t>kgleason</w:t>
            </w:r>
            <w:r w:rsidR="00680E6E">
              <w:rPr>
                <w:rFonts w:ascii="Arial" w:hAnsi="Arial" w:cs="Arial"/>
              </w:rPr>
              <w:t>@atascadero.org</w:t>
            </w:r>
          </w:p>
        </w:tc>
      </w:tr>
      <w:tr w:rsidR="00A10724" w:rsidRPr="008824B4" w14:paraId="4897B70F" w14:textId="77777777" w:rsidTr="00E1575E">
        <w:trPr>
          <w:trHeight w:val="360"/>
        </w:trPr>
        <w:tc>
          <w:tcPr>
            <w:tcW w:w="2250" w:type="dxa"/>
            <w:shd w:val="clear" w:color="auto" w:fill="BFBFBF" w:themeFill="background1" w:themeFillShade="BF"/>
            <w:vAlign w:val="center"/>
          </w:tcPr>
          <w:p w14:paraId="7C4080F9" w14:textId="77777777" w:rsidR="00A10724" w:rsidRPr="007B6792" w:rsidRDefault="00325D71" w:rsidP="00E1575E">
            <w:pPr>
              <w:rPr>
                <w:rFonts w:ascii="Arial" w:hAnsi="Arial" w:cs="Arial"/>
              </w:rPr>
            </w:pPr>
            <w:r w:rsidRPr="007B6792">
              <w:rPr>
                <w:rFonts w:ascii="Arial Black" w:hAnsi="Arial Black" w:cs="Arial"/>
                <w:sz w:val="18"/>
                <w:szCs w:val="18"/>
              </w:rPr>
              <w:t xml:space="preserve">MAILING </w:t>
            </w:r>
            <w:r w:rsidR="00A10724" w:rsidRPr="007B6792">
              <w:rPr>
                <w:rFonts w:ascii="Arial Black" w:hAnsi="Arial Black" w:cs="Arial"/>
                <w:sz w:val="18"/>
                <w:szCs w:val="18"/>
              </w:rPr>
              <w:t>ADDRESS</w:t>
            </w:r>
            <w:r w:rsidR="00EC79DD" w:rsidRPr="007B6792">
              <w:rPr>
                <w:rFonts w:ascii="Arial Black" w:hAnsi="Arial Black" w:cs="Arial"/>
                <w:sz w:val="18"/>
                <w:szCs w:val="18"/>
              </w:rPr>
              <w:t>:</w:t>
            </w:r>
          </w:p>
        </w:tc>
        <w:tc>
          <w:tcPr>
            <w:tcW w:w="3960" w:type="dxa"/>
            <w:gridSpan w:val="3"/>
            <w:vAlign w:val="center"/>
          </w:tcPr>
          <w:p w14:paraId="51A0CD10" w14:textId="375EE368" w:rsidR="00A10724" w:rsidRPr="007B6792" w:rsidRDefault="007C6DF4" w:rsidP="00E61BC0">
            <w:pPr>
              <w:rPr>
                <w:rFonts w:ascii="Arial" w:hAnsi="Arial" w:cs="Arial"/>
              </w:rPr>
            </w:pPr>
            <w:r>
              <w:rPr>
                <w:rFonts w:ascii="Arial" w:hAnsi="Arial" w:cs="Arial"/>
              </w:rPr>
              <w:t xml:space="preserve">PO Box </w:t>
            </w:r>
            <w:r w:rsidR="00975EED">
              <w:rPr>
                <w:rFonts w:ascii="Arial" w:hAnsi="Arial" w:cs="Arial"/>
              </w:rPr>
              <w:t>2359</w:t>
            </w:r>
          </w:p>
        </w:tc>
        <w:tc>
          <w:tcPr>
            <w:tcW w:w="3060" w:type="dxa"/>
            <w:gridSpan w:val="4"/>
            <w:vAlign w:val="center"/>
          </w:tcPr>
          <w:p w14:paraId="20E7BB5A" w14:textId="65B25BB6" w:rsidR="00A10724" w:rsidRPr="007B6792" w:rsidRDefault="00975EED" w:rsidP="00E1575E">
            <w:pPr>
              <w:rPr>
                <w:rFonts w:ascii="Arial" w:hAnsi="Arial" w:cs="Arial"/>
              </w:rPr>
            </w:pPr>
            <w:r>
              <w:rPr>
                <w:rFonts w:ascii="Arial" w:hAnsi="Arial" w:cs="Arial"/>
              </w:rPr>
              <w:t>Atascadero</w:t>
            </w:r>
            <w:r w:rsidR="007C6DF4">
              <w:rPr>
                <w:rFonts w:ascii="Arial" w:hAnsi="Arial" w:cs="Arial"/>
              </w:rPr>
              <w:t>, CA</w:t>
            </w:r>
          </w:p>
        </w:tc>
        <w:tc>
          <w:tcPr>
            <w:tcW w:w="1080" w:type="dxa"/>
            <w:vAlign w:val="center"/>
          </w:tcPr>
          <w:p w14:paraId="750B2BAE" w14:textId="237BF1E7" w:rsidR="00A10724" w:rsidRPr="007B6792" w:rsidRDefault="007C6DF4" w:rsidP="00E1575E">
            <w:pPr>
              <w:rPr>
                <w:rFonts w:ascii="Arial" w:hAnsi="Arial" w:cs="Arial"/>
              </w:rPr>
            </w:pPr>
            <w:r>
              <w:rPr>
                <w:rFonts w:ascii="Arial" w:hAnsi="Arial" w:cs="Arial"/>
              </w:rPr>
              <w:t>9</w:t>
            </w:r>
            <w:r w:rsidR="00975EED">
              <w:rPr>
                <w:rFonts w:ascii="Arial" w:hAnsi="Arial" w:cs="Arial"/>
              </w:rPr>
              <w:t>3422</w:t>
            </w:r>
          </w:p>
        </w:tc>
      </w:tr>
      <w:tr w:rsidR="00314DFA" w:rsidRPr="007B6792" w14:paraId="364304B5" w14:textId="77777777" w:rsidTr="00E1575E">
        <w:trPr>
          <w:trHeight w:val="360"/>
        </w:trPr>
        <w:tc>
          <w:tcPr>
            <w:tcW w:w="2250" w:type="dxa"/>
            <w:shd w:val="clear" w:color="auto" w:fill="BFBFBF" w:themeFill="background1" w:themeFillShade="BF"/>
            <w:vAlign w:val="center"/>
          </w:tcPr>
          <w:p w14:paraId="7F56963C" w14:textId="77777777" w:rsidR="00314DFA" w:rsidRPr="007B6792" w:rsidRDefault="00314DFA" w:rsidP="00E1575E">
            <w:pPr>
              <w:rPr>
                <w:rFonts w:ascii="Arial" w:hAnsi="Arial" w:cs="Arial"/>
              </w:rPr>
            </w:pPr>
            <w:r w:rsidRPr="007B6792">
              <w:rPr>
                <w:rFonts w:ascii="Arial Black" w:hAnsi="Arial Black" w:cs="Arial"/>
                <w:sz w:val="18"/>
                <w:szCs w:val="18"/>
              </w:rPr>
              <w:t>STAFF CONTACT</w:t>
            </w:r>
            <w:r w:rsidR="00EC79DD" w:rsidRPr="007B6792">
              <w:rPr>
                <w:rFonts w:ascii="Arial Black" w:hAnsi="Arial Black" w:cs="Arial"/>
                <w:sz w:val="18"/>
                <w:szCs w:val="18"/>
              </w:rPr>
              <w:t>:</w:t>
            </w:r>
          </w:p>
        </w:tc>
        <w:tc>
          <w:tcPr>
            <w:tcW w:w="3150" w:type="dxa"/>
            <w:gridSpan w:val="2"/>
            <w:vAlign w:val="center"/>
          </w:tcPr>
          <w:p w14:paraId="37CE6931" w14:textId="6E3C4FDC" w:rsidR="00314DFA" w:rsidRPr="007B6792" w:rsidRDefault="00E67CDF" w:rsidP="00E1575E">
            <w:pPr>
              <w:rPr>
                <w:rFonts w:ascii="Arial" w:hAnsi="Arial" w:cs="Arial"/>
              </w:rPr>
            </w:pPr>
            <w:r>
              <w:rPr>
                <w:rFonts w:ascii="Arial" w:hAnsi="Arial" w:cs="Arial"/>
              </w:rPr>
              <w:t>Kelly Gleason</w:t>
            </w:r>
          </w:p>
        </w:tc>
        <w:tc>
          <w:tcPr>
            <w:tcW w:w="1890" w:type="dxa"/>
            <w:gridSpan w:val="2"/>
            <w:vAlign w:val="center"/>
          </w:tcPr>
          <w:p w14:paraId="04A65E23" w14:textId="77777777" w:rsidR="00314DFA" w:rsidRPr="007B6792" w:rsidRDefault="00314DFA" w:rsidP="00955071">
            <w:pPr>
              <w:rPr>
                <w:rFonts w:ascii="Arial" w:hAnsi="Arial" w:cs="Arial"/>
              </w:rPr>
            </w:pPr>
            <w:r w:rsidRPr="007B6792">
              <w:rPr>
                <w:rFonts w:ascii="Arial" w:hAnsi="Arial" w:cs="Arial"/>
              </w:rPr>
              <w:t xml:space="preserve">(805) </w:t>
            </w:r>
            <w:r w:rsidR="006F57FA" w:rsidRPr="007B6792">
              <w:rPr>
                <w:rFonts w:ascii="Arial" w:hAnsi="Arial" w:cs="Arial"/>
              </w:rPr>
              <w:t>470-</w:t>
            </w:r>
            <w:r w:rsidR="00955071" w:rsidRPr="007B6792">
              <w:rPr>
                <w:rFonts w:ascii="Arial" w:hAnsi="Arial" w:cs="Arial"/>
              </w:rPr>
              <w:t>34</w:t>
            </w:r>
            <w:r w:rsidR="00955071">
              <w:rPr>
                <w:rFonts w:ascii="Arial" w:hAnsi="Arial" w:cs="Arial"/>
              </w:rPr>
              <w:t>36</w:t>
            </w:r>
          </w:p>
        </w:tc>
        <w:tc>
          <w:tcPr>
            <w:tcW w:w="3060" w:type="dxa"/>
            <w:gridSpan w:val="4"/>
            <w:vAlign w:val="center"/>
          </w:tcPr>
          <w:p w14:paraId="7D761650" w14:textId="749DA69D" w:rsidR="00314DFA" w:rsidRPr="007B6792" w:rsidRDefault="00E67CDF" w:rsidP="00E1575E">
            <w:pPr>
              <w:rPr>
                <w:rFonts w:ascii="Arial" w:hAnsi="Arial" w:cs="Arial"/>
              </w:rPr>
            </w:pPr>
            <w:r>
              <w:rPr>
                <w:rFonts w:ascii="Arial" w:hAnsi="Arial" w:cs="Arial"/>
              </w:rPr>
              <w:t>kgleason</w:t>
            </w:r>
            <w:r w:rsidR="00314DFA" w:rsidRPr="007B6792">
              <w:rPr>
                <w:rFonts w:ascii="Arial" w:hAnsi="Arial" w:cs="Arial"/>
              </w:rPr>
              <w:t>@atascadero.org</w:t>
            </w:r>
          </w:p>
        </w:tc>
      </w:tr>
      <w:tr w:rsidR="00A10724" w:rsidRPr="008824B4" w14:paraId="69BC1225" w14:textId="77777777" w:rsidTr="00E1575E">
        <w:trPr>
          <w:trHeight w:val="360"/>
        </w:trPr>
        <w:tc>
          <w:tcPr>
            <w:tcW w:w="2250" w:type="dxa"/>
            <w:shd w:val="clear" w:color="auto" w:fill="BFBFBF" w:themeFill="background1" w:themeFillShade="BF"/>
            <w:vAlign w:val="center"/>
          </w:tcPr>
          <w:p w14:paraId="44186128" w14:textId="77777777" w:rsidR="00A10724" w:rsidRPr="007B6792" w:rsidRDefault="00A10724" w:rsidP="00E1575E">
            <w:pPr>
              <w:rPr>
                <w:rFonts w:ascii="Arial Black" w:hAnsi="Arial Black" w:cs="Arial"/>
                <w:sz w:val="18"/>
                <w:szCs w:val="18"/>
              </w:rPr>
            </w:pPr>
            <w:r w:rsidRPr="007B6792">
              <w:rPr>
                <w:rFonts w:ascii="Arial Black" w:hAnsi="Arial Black" w:cs="Arial"/>
                <w:sz w:val="18"/>
                <w:szCs w:val="18"/>
              </w:rPr>
              <w:t>PROJECT ADDRESS</w:t>
            </w:r>
            <w:r w:rsidR="00EC79DD" w:rsidRPr="007B6792">
              <w:rPr>
                <w:rFonts w:ascii="Arial Black" w:hAnsi="Arial Black" w:cs="Arial"/>
                <w:sz w:val="18"/>
                <w:szCs w:val="18"/>
              </w:rPr>
              <w:t>:</w:t>
            </w:r>
          </w:p>
        </w:tc>
        <w:tc>
          <w:tcPr>
            <w:tcW w:w="3150" w:type="dxa"/>
            <w:gridSpan w:val="2"/>
            <w:vAlign w:val="center"/>
          </w:tcPr>
          <w:p w14:paraId="7654075B" w14:textId="1A40681D" w:rsidR="00A10724" w:rsidRPr="007B6792" w:rsidRDefault="00975EED" w:rsidP="00E61BC0">
            <w:pPr>
              <w:rPr>
                <w:rFonts w:ascii="Arial" w:hAnsi="Arial" w:cs="Arial"/>
              </w:rPr>
            </w:pPr>
            <w:r>
              <w:rPr>
                <w:rFonts w:ascii="Arial" w:hAnsi="Arial" w:cs="Arial"/>
              </w:rPr>
              <w:t>10200 West Front</w:t>
            </w:r>
          </w:p>
        </w:tc>
        <w:tc>
          <w:tcPr>
            <w:tcW w:w="2610" w:type="dxa"/>
            <w:gridSpan w:val="3"/>
            <w:vAlign w:val="center"/>
          </w:tcPr>
          <w:p w14:paraId="10AB275F" w14:textId="77777777" w:rsidR="00A10724" w:rsidRPr="007B6792" w:rsidRDefault="00A10724" w:rsidP="00E1575E">
            <w:pPr>
              <w:rPr>
                <w:rFonts w:ascii="Arial" w:hAnsi="Arial" w:cs="Arial"/>
              </w:rPr>
            </w:pPr>
            <w:r w:rsidRPr="007B6792">
              <w:rPr>
                <w:rFonts w:ascii="Arial" w:hAnsi="Arial" w:cs="Arial"/>
              </w:rPr>
              <w:t>Atascadero, CA 93422</w:t>
            </w:r>
          </w:p>
        </w:tc>
        <w:tc>
          <w:tcPr>
            <w:tcW w:w="810" w:type="dxa"/>
            <w:shd w:val="clear" w:color="auto" w:fill="BFBFBF" w:themeFill="background1" w:themeFillShade="BF"/>
            <w:vAlign w:val="center"/>
          </w:tcPr>
          <w:p w14:paraId="11121DFD" w14:textId="77777777" w:rsidR="00A10724" w:rsidRPr="007B6792" w:rsidRDefault="00A10724" w:rsidP="00E1575E">
            <w:pPr>
              <w:rPr>
                <w:rFonts w:ascii="Arial" w:hAnsi="Arial" w:cs="Arial"/>
              </w:rPr>
            </w:pPr>
            <w:r w:rsidRPr="007B6792">
              <w:rPr>
                <w:rFonts w:ascii="Arial Black" w:hAnsi="Arial Black" w:cs="Arial"/>
                <w:sz w:val="18"/>
                <w:szCs w:val="18"/>
              </w:rPr>
              <w:t>APN:</w:t>
            </w:r>
          </w:p>
        </w:tc>
        <w:tc>
          <w:tcPr>
            <w:tcW w:w="1530" w:type="dxa"/>
            <w:gridSpan w:val="2"/>
            <w:vAlign w:val="center"/>
          </w:tcPr>
          <w:p w14:paraId="7F152868" w14:textId="44B2B622" w:rsidR="00A10724" w:rsidRPr="007B6792" w:rsidRDefault="00975EED" w:rsidP="00C84F7F">
            <w:pPr>
              <w:rPr>
                <w:rFonts w:ascii="Arial" w:hAnsi="Arial" w:cs="Arial"/>
              </w:rPr>
            </w:pPr>
            <w:r>
              <w:rPr>
                <w:rFonts w:ascii="Arial" w:hAnsi="Arial" w:cs="Arial"/>
              </w:rPr>
              <w:t>056-162-04</w:t>
            </w:r>
            <w:r w:rsidR="000A5E21">
              <w:rPr>
                <w:rFonts w:ascii="Arial" w:hAnsi="Arial" w:cs="Arial"/>
              </w:rPr>
              <w:t>8</w:t>
            </w:r>
          </w:p>
        </w:tc>
      </w:tr>
    </w:tbl>
    <w:p w14:paraId="6F10F2B9" w14:textId="77777777" w:rsidR="00C90D3C" w:rsidRPr="008824B4" w:rsidRDefault="00C90D3C" w:rsidP="00A10724">
      <w:pPr>
        <w:spacing w:after="0" w:line="240" w:lineRule="auto"/>
        <w:rPr>
          <w:rFonts w:ascii="Arial" w:hAnsi="Arial" w:cs="Arial"/>
          <w:highlight w:val="yellow"/>
        </w:rPr>
      </w:pPr>
    </w:p>
    <w:tbl>
      <w:tblPr>
        <w:tblStyle w:val="TableGrid"/>
        <w:tblW w:w="10350" w:type="dxa"/>
        <w:tblInd w:w="-522" w:type="dxa"/>
        <w:tblLook w:val="04A0" w:firstRow="1" w:lastRow="0" w:firstColumn="1" w:lastColumn="0" w:noHBand="0" w:noVBand="1"/>
      </w:tblPr>
      <w:tblGrid>
        <w:gridCol w:w="1890"/>
        <w:gridCol w:w="1710"/>
        <w:gridCol w:w="453"/>
        <w:gridCol w:w="413"/>
        <w:gridCol w:w="1008"/>
        <w:gridCol w:w="2520"/>
        <w:gridCol w:w="2356"/>
      </w:tblGrid>
      <w:tr w:rsidR="00EC79DD" w:rsidRPr="008824B4" w14:paraId="4A279B60" w14:textId="77777777" w:rsidTr="00F23ED3">
        <w:trPr>
          <w:trHeight w:val="332"/>
        </w:trPr>
        <w:tc>
          <w:tcPr>
            <w:tcW w:w="10350" w:type="dxa"/>
            <w:gridSpan w:val="7"/>
            <w:tcBorders>
              <w:top w:val="nil"/>
              <w:left w:val="nil"/>
              <w:bottom w:val="nil"/>
              <w:right w:val="nil"/>
            </w:tcBorders>
          </w:tcPr>
          <w:p w14:paraId="783CA8E0" w14:textId="77777777" w:rsidR="00EC79DD" w:rsidRPr="00C84F7F" w:rsidRDefault="00EC79DD" w:rsidP="00B775DD">
            <w:pPr>
              <w:ind w:left="-18" w:firstLine="18"/>
              <w:rPr>
                <w:rFonts w:ascii="Arial Black" w:hAnsi="Arial Black" w:cs="Arial"/>
                <w:sz w:val="18"/>
                <w:szCs w:val="18"/>
              </w:rPr>
            </w:pPr>
            <w:r w:rsidRPr="00C84F7F">
              <w:rPr>
                <w:rFonts w:ascii="Arial Black" w:hAnsi="Arial Black" w:cs="Arial"/>
                <w:sz w:val="18"/>
                <w:szCs w:val="18"/>
              </w:rPr>
              <w:t xml:space="preserve">PROJECT DESCRIPTION: </w:t>
            </w:r>
          </w:p>
        </w:tc>
      </w:tr>
      <w:tr w:rsidR="00EC79DD" w14:paraId="1B573353" w14:textId="77777777" w:rsidTr="00F06AA9">
        <w:trPr>
          <w:trHeight w:val="1422"/>
        </w:trPr>
        <w:tc>
          <w:tcPr>
            <w:tcW w:w="10350" w:type="dxa"/>
            <w:gridSpan w:val="7"/>
            <w:tcBorders>
              <w:top w:val="nil"/>
              <w:left w:val="nil"/>
              <w:bottom w:val="nil"/>
              <w:right w:val="nil"/>
            </w:tcBorders>
          </w:tcPr>
          <w:p w14:paraId="20E0D11E" w14:textId="6FB83828" w:rsidR="00447FDF" w:rsidRPr="00D51FBE" w:rsidRDefault="00447FDF" w:rsidP="007A651B">
            <w:pPr>
              <w:jc w:val="both"/>
              <w:rPr>
                <w:rStyle w:val="normaltextrun"/>
                <w:rFonts w:ascii="Arial" w:hAnsi="Arial" w:cs="Arial"/>
                <w:color w:val="000000"/>
                <w:sz w:val="20"/>
                <w:szCs w:val="20"/>
                <w:shd w:val="clear" w:color="auto" w:fill="FFFFFF"/>
              </w:rPr>
            </w:pPr>
            <w:r w:rsidRPr="00D51FBE">
              <w:rPr>
                <w:rFonts w:ascii="Arial" w:hAnsi="Arial" w:cs="Arial"/>
                <w:sz w:val="20"/>
                <w:szCs w:val="20"/>
              </w:rPr>
              <w:t xml:space="preserve">The project </w:t>
            </w:r>
            <w:r w:rsidR="007A651B">
              <w:rPr>
                <w:rFonts w:ascii="Arial" w:hAnsi="Arial" w:cs="Arial"/>
                <w:sz w:val="20"/>
                <w:szCs w:val="20"/>
              </w:rPr>
              <w:t xml:space="preserve">includes the construction of an accessory dwelling unit (ADU) outside of the approved building envelope on </w:t>
            </w:r>
            <w:r w:rsidR="007A651B" w:rsidRPr="00D51FBE">
              <w:rPr>
                <w:rStyle w:val="normaltextrun"/>
                <w:rFonts w:ascii="Arial" w:hAnsi="Arial" w:cs="Arial"/>
                <w:color w:val="000000"/>
                <w:sz w:val="20"/>
                <w:szCs w:val="20"/>
                <w:shd w:val="clear" w:color="auto" w:fill="FFFFFF"/>
              </w:rPr>
              <w:t>an</w:t>
            </w:r>
            <w:r w:rsidR="002D55C5" w:rsidRPr="00D51FBE">
              <w:rPr>
                <w:rStyle w:val="normaltextrun"/>
                <w:rFonts w:ascii="Arial" w:hAnsi="Arial" w:cs="Arial"/>
                <w:color w:val="000000"/>
                <w:sz w:val="20"/>
                <w:szCs w:val="20"/>
                <w:shd w:val="clear" w:color="auto" w:fill="FFFFFF"/>
              </w:rPr>
              <w:t xml:space="preserve"> existing </w:t>
            </w:r>
            <w:r w:rsidR="008629CA" w:rsidRPr="00D51FBE">
              <w:rPr>
                <w:rStyle w:val="normaltextrun"/>
                <w:rFonts w:ascii="Arial" w:hAnsi="Arial" w:cs="Arial"/>
                <w:color w:val="000000"/>
                <w:sz w:val="20"/>
                <w:szCs w:val="20"/>
                <w:shd w:val="clear" w:color="auto" w:fill="FFFFFF"/>
              </w:rPr>
              <w:t>1-acre</w:t>
            </w:r>
            <w:r w:rsidR="002D55C5" w:rsidRPr="00D51FBE">
              <w:rPr>
                <w:rStyle w:val="normaltextrun"/>
                <w:rFonts w:ascii="Arial" w:hAnsi="Arial" w:cs="Arial"/>
                <w:color w:val="000000"/>
                <w:sz w:val="20"/>
                <w:szCs w:val="20"/>
                <w:shd w:val="clear" w:color="auto" w:fill="FFFFFF"/>
              </w:rPr>
              <w:t xml:space="preserve"> lot in the Residential </w:t>
            </w:r>
            <w:r w:rsidR="008629CA" w:rsidRPr="00D51FBE">
              <w:rPr>
                <w:rStyle w:val="normaltextrun"/>
                <w:rFonts w:ascii="Arial" w:hAnsi="Arial" w:cs="Arial"/>
                <w:color w:val="000000"/>
                <w:sz w:val="20"/>
                <w:szCs w:val="20"/>
                <w:shd w:val="clear" w:color="auto" w:fill="FFFFFF"/>
              </w:rPr>
              <w:t>Single-Family</w:t>
            </w:r>
            <w:r w:rsidR="002D55C5" w:rsidRPr="00D51FBE">
              <w:rPr>
                <w:rStyle w:val="normaltextrun"/>
                <w:rFonts w:ascii="Arial" w:hAnsi="Arial" w:cs="Arial"/>
                <w:color w:val="000000"/>
                <w:sz w:val="20"/>
                <w:szCs w:val="20"/>
                <w:shd w:val="clear" w:color="auto" w:fill="FFFFFF"/>
              </w:rPr>
              <w:t xml:space="preserve"> zoning district (RS</w:t>
            </w:r>
            <w:r w:rsidR="0030352C" w:rsidRPr="00D51FBE">
              <w:rPr>
                <w:rStyle w:val="normaltextrun"/>
                <w:rFonts w:ascii="Arial" w:hAnsi="Arial" w:cs="Arial"/>
                <w:color w:val="000000"/>
                <w:sz w:val="20"/>
                <w:szCs w:val="20"/>
                <w:shd w:val="clear" w:color="auto" w:fill="FFFFFF"/>
              </w:rPr>
              <w:t>F-Y</w:t>
            </w:r>
            <w:r w:rsidR="002D55C5" w:rsidRPr="00D51FBE">
              <w:rPr>
                <w:rStyle w:val="normaltextrun"/>
                <w:rFonts w:ascii="Arial" w:hAnsi="Arial" w:cs="Arial"/>
                <w:color w:val="000000"/>
                <w:sz w:val="20"/>
                <w:szCs w:val="20"/>
                <w:shd w:val="clear" w:color="auto" w:fill="FFFFFF"/>
              </w:rPr>
              <w:t>)</w:t>
            </w:r>
            <w:r w:rsidRPr="00D51FBE">
              <w:rPr>
                <w:rFonts w:ascii="Arial" w:hAnsi="Arial" w:cs="Arial"/>
                <w:sz w:val="20"/>
                <w:szCs w:val="20"/>
              </w:rPr>
              <w:t xml:space="preserve">. </w:t>
            </w:r>
            <w:r w:rsidR="00362A15" w:rsidRPr="00D51FBE">
              <w:rPr>
                <w:rStyle w:val="normaltextrun"/>
                <w:rFonts w:ascii="Arial" w:hAnsi="Arial" w:cs="Arial"/>
                <w:color w:val="000000"/>
                <w:sz w:val="20"/>
                <w:szCs w:val="20"/>
                <w:shd w:val="clear" w:color="auto" w:fill="FFFFFF"/>
              </w:rPr>
              <w:t xml:space="preserve">The proposed ADU is located near a jurisdictional waterway. </w:t>
            </w:r>
            <w:r w:rsidR="00D51FBE" w:rsidRPr="00D51FBE">
              <w:rPr>
                <w:rFonts w:ascii="Arial" w:hAnsi="Arial" w:cs="Arial"/>
                <w:sz w:val="20"/>
                <w:szCs w:val="20"/>
              </w:rPr>
              <w:t>The project will include installation of a 24” culvert crossing and utility trench across an unnamed ephemeral drainage that bisects the property.</w:t>
            </w:r>
            <w:r w:rsidR="00D51FBE">
              <w:rPr>
                <w:rFonts w:ascii="Arial" w:hAnsi="Arial" w:cs="Arial"/>
                <w:sz w:val="20"/>
                <w:szCs w:val="20"/>
              </w:rPr>
              <w:t xml:space="preserve"> </w:t>
            </w:r>
            <w:r w:rsidR="00362A15" w:rsidRPr="00D51FBE">
              <w:rPr>
                <w:rStyle w:val="normaltextrun"/>
                <w:rFonts w:ascii="Arial" w:hAnsi="Arial" w:cs="Arial"/>
                <w:color w:val="000000"/>
                <w:sz w:val="20"/>
                <w:szCs w:val="20"/>
                <w:shd w:val="clear" w:color="auto" w:fill="FFFFFF"/>
              </w:rPr>
              <w:t xml:space="preserve">The project will require utility and vehicular connection via a private driveway from West Front Road for </w:t>
            </w:r>
            <w:r w:rsidR="006C4681" w:rsidRPr="00D51FBE">
              <w:rPr>
                <w:rStyle w:val="normaltextrun"/>
                <w:rFonts w:ascii="Arial" w:hAnsi="Arial" w:cs="Arial"/>
                <w:color w:val="000000"/>
                <w:sz w:val="20"/>
                <w:szCs w:val="20"/>
                <w:shd w:val="clear" w:color="auto" w:fill="FFFFFF"/>
              </w:rPr>
              <w:t>the</w:t>
            </w:r>
            <w:r w:rsidR="00362A15" w:rsidRPr="00D51FBE">
              <w:rPr>
                <w:rStyle w:val="normaltextrun"/>
                <w:rFonts w:ascii="Arial" w:hAnsi="Arial" w:cs="Arial"/>
                <w:color w:val="000000"/>
                <w:sz w:val="20"/>
                <w:szCs w:val="20"/>
                <w:shd w:val="clear" w:color="auto" w:fill="FFFFFF"/>
              </w:rPr>
              <w:t xml:space="preserve"> residence and ADU. Grading is expected to be minor. Several oak and pine trees existing on the site are intended to remain.</w:t>
            </w:r>
          </w:p>
          <w:p w14:paraId="6C809168" w14:textId="030CE604" w:rsidR="00362A15" w:rsidRPr="00C84F7F" w:rsidRDefault="00362A15" w:rsidP="00406AAC">
            <w:pPr>
              <w:rPr>
                <w:rFonts w:ascii="Arial" w:hAnsi="Arial" w:cs="Arial"/>
                <w:sz w:val="20"/>
                <w:szCs w:val="20"/>
              </w:rPr>
            </w:pPr>
          </w:p>
        </w:tc>
      </w:tr>
      <w:tr w:rsidR="00EC79DD" w14:paraId="5120C8E5" w14:textId="77777777" w:rsidTr="00B54063">
        <w:trPr>
          <w:trHeight w:val="242"/>
        </w:trPr>
        <w:tc>
          <w:tcPr>
            <w:tcW w:w="1890" w:type="dxa"/>
            <w:tcBorders>
              <w:top w:val="nil"/>
              <w:left w:val="nil"/>
              <w:bottom w:val="nil"/>
              <w:right w:val="nil"/>
            </w:tcBorders>
          </w:tcPr>
          <w:p w14:paraId="7B58CA65" w14:textId="77777777" w:rsidR="00EC79DD" w:rsidRDefault="00B775DD" w:rsidP="00EC79DD">
            <w:pPr>
              <w:ind w:left="-18" w:firstLine="18"/>
              <w:rPr>
                <w:rFonts w:ascii="Arial Black" w:hAnsi="Arial Black" w:cs="Arial"/>
                <w:sz w:val="18"/>
                <w:szCs w:val="18"/>
              </w:rPr>
            </w:pPr>
            <w:r w:rsidRPr="00EC79DD">
              <w:rPr>
                <w:rFonts w:ascii="Arial Black" w:hAnsi="Arial Black" w:cs="Arial"/>
                <w:sz w:val="18"/>
                <w:szCs w:val="18"/>
              </w:rPr>
              <w:t>LEAD AGENCY:</w:t>
            </w:r>
          </w:p>
          <w:p w14:paraId="18597D54" w14:textId="77777777" w:rsidR="00E33A31" w:rsidRPr="00EC79DD" w:rsidRDefault="00E33A31" w:rsidP="00E33A31">
            <w:pPr>
              <w:rPr>
                <w:rFonts w:ascii="Arial Black" w:hAnsi="Arial Black" w:cs="Arial"/>
                <w:sz w:val="18"/>
                <w:szCs w:val="18"/>
              </w:rPr>
            </w:pPr>
          </w:p>
        </w:tc>
        <w:tc>
          <w:tcPr>
            <w:tcW w:w="8460" w:type="dxa"/>
            <w:gridSpan w:val="6"/>
            <w:tcBorders>
              <w:top w:val="nil"/>
              <w:left w:val="nil"/>
              <w:bottom w:val="nil"/>
              <w:right w:val="nil"/>
            </w:tcBorders>
          </w:tcPr>
          <w:p w14:paraId="3C29C413" w14:textId="77777777" w:rsidR="00EC79DD" w:rsidRDefault="00EC79DD" w:rsidP="00A10724">
            <w:pPr>
              <w:rPr>
                <w:rFonts w:ascii="Arial" w:hAnsi="Arial" w:cs="Arial"/>
              </w:rPr>
            </w:pPr>
            <w:r>
              <w:rPr>
                <w:rFonts w:ascii="Arial" w:hAnsi="Arial" w:cs="Arial"/>
              </w:rPr>
              <w:t xml:space="preserve">City of Atascadero </w:t>
            </w:r>
          </w:p>
          <w:p w14:paraId="2953EE76" w14:textId="77777777" w:rsidR="00EC79DD" w:rsidRDefault="00EC79DD" w:rsidP="00A10724">
            <w:pPr>
              <w:rPr>
                <w:rFonts w:ascii="Arial" w:hAnsi="Arial" w:cs="Arial"/>
              </w:rPr>
            </w:pPr>
            <w:r>
              <w:rPr>
                <w:rFonts w:ascii="Arial" w:hAnsi="Arial" w:cs="Arial"/>
              </w:rPr>
              <w:t>Community Development Depart</w:t>
            </w:r>
            <w:bookmarkStart w:id="0" w:name="_GoBack"/>
            <w:bookmarkEnd w:id="0"/>
            <w:r>
              <w:rPr>
                <w:rFonts w:ascii="Arial" w:hAnsi="Arial" w:cs="Arial"/>
              </w:rPr>
              <w:t>ment</w:t>
            </w:r>
          </w:p>
          <w:p w14:paraId="13EFEB61" w14:textId="77777777" w:rsidR="00EC79DD" w:rsidRDefault="00EC79DD" w:rsidP="00A10724">
            <w:pPr>
              <w:rPr>
                <w:rFonts w:ascii="Arial" w:hAnsi="Arial" w:cs="Arial"/>
              </w:rPr>
            </w:pPr>
            <w:r>
              <w:rPr>
                <w:rFonts w:ascii="Arial" w:hAnsi="Arial" w:cs="Arial"/>
              </w:rPr>
              <w:t>6500 Palma Avenue</w:t>
            </w:r>
          </w:p>
          <w:p w14:paraId="762598CA" w14:textId="77777777" w:rsidR="00EC79DD" w:rsidRDefault="00EC79DD" w:rsidP="00A10724">
            <w:pPr>
              <w:rPr>
                <w:rFonts w:ascii="Arial" w:hAnsi="Arial" w:cs="Arial"/>
              </w:rPr>
            </w:pPr>
            <w:r>
              <w:rPr>
                <w:rFonts w:ascii="Arial" w:hAnsi="Arial" w:cs="Arial"/>
              </w:rPr>
              <w:t>Atascadero, CA 93422</w:t>
            </w:r>
          </w:p>
          <w:p w14:paraId="1B637233" w14:textId="77777777" w:rsidR="00EC79DD" w:rsidRDefault="00EC79DD" w:rsidP="00E33A31">
            <w:pPr>
              <w:rPr>
                <w:rFonts w:ascii="Arial" w:hAnsi="Arial" w:cs="Arial"/>
              </w:rPr>
            </w:pPr>
          </w:p>
        </w:tc>
      </w:tr>
      <w:tr w:rsidR="00E61245" w14:paraId="25A1A05A" w14:textId="77777777" w:rsidTr="00F06AA9">
        <w:trPr>
          <w:trHeight w:val="450"/>
        </w:trPr>
        <w:tc>
          <w:tcPr>
            <w:tcW w:w="4053" w:type="dxa"/>
            <w:gridSpan w:val="3"/>
            <w:tcBorders>
              <w:top w:val="nil"/>
              <w:left w:val="nil"/>
              <w:bottom w:val="nil"/>
              <w:right w:val="nil"/>
            </w:tcBorders>
            <w:vAlign w:val="center"/>
          </w:tcPr>
          <w:p w14:paraId="71C7E622" w14:textId="77777777" w:rsidR="00E61245" w:rsidRPr="00EC79DD" w:rsidRDefault="00E61245" w:rsidP="00F06AA9">
            <w:pPr>
              <w:ind w:left="-18" w:firstLine="18"/>
              <w:rPr>
                <w:rFonts w:ascii="Arial Black" w:hAnsi="Arial Black" w:cs="Arial"/>
                <w:sz w:val="18"/>
                <w:szCs w:val="18"/>
              </w:rPr>
            </w:pPr>
            <w:r w:rsidRPr="00E33A31">
              <w:rPr>
                <w:rFonts w:ascii="Arial Black" w:hAnsi="Arial Black" w:cs="Arial"/>
                <w:sz w:val="18"/>
                <w:szCs w:val="18"/>
              </w:rPr>
              <w:t xml:space="preserve">DOCUMENT AVAILABLE </w:t>
            </w:r>
            <w:r>
              <w:rPr>
                <w:rFonts w:ascii="Arial Black" w:hAnsi="Arial Black" w:cs="Arial"/>
                <w:sz w:val="18"/>
                <w:szCs w:val="18"/>
              </w:rPr>
              <w:t>ONLINE</w:t>
            </w:r>
            <w:r w:rsidRPr="00E33A31">
              <w:rPr>
                <w:rFonts w:ascii="Arial Black" w:hAnsi="Arial Black" w:cs="Arial"/>
                <w:sz w:val="18"/>
                <w:szCs w:val="18"/>
              </w:rPr>
              <w:t>:</w:t>
            </w:r>
          </w:p>
        </w:tc>
        <w:tc>
          <w:tcPr>
            <w:tcW w:w="6297" w:type="dxa"/>
            <w:gridSpan w:val="4"/>
            <w:tcBorders>
              <w:top w:val="nil"/>
              <w:left w:val="nil"/>
              <w:bottom w:val="nil"/>
              <w:right w:val="nil"/>
            </w:tcBorders>
          </w:tcPr>
          <w:p w14:paraId="1CD4AA9A" w14:textId="77777777" w:rsidR="00E61245" w:rsidRDefault="0041791F" w:rsidP="00A10724">
            <w:pPr>
              <w:rPr>
                <w:rFonts w:ascii="Arial" w:hAnsi="Arial" w:cs="Arial"/>
              </w:rPr>
            </w:pPr>
            <w:hyperlink r:id="rId11" w:history="1">
              <w:r w:rsidR="00862D2B" w:rsidRPr="000C3FD7">
                <w:rPr>
                  <w:rStyle w:val="Hyperlink"/>
                  <w:b/>
                </w:rPr>
                <w:t>http://www.atascadero.org/environmentaldocs</w:t>
              </w:r>
            </w:hyperlink>
          </w:p>
        </w:tc>
      </w:tr>
      <w:tr w:rsidR="00EC79DD" w14:paraId="0AED28C2" w14:textId="77777777" w:rsidTr="00F06AA9">
        <w:trPr>
          <w:trHeight w:val="450"/>
        </w:trPr>
        <w:tc>
          <w:tcPr>
            <w:tcW w:w="4053" w:type="dxa"/>
            <w:gridSpan w:val="3"/>
            <w:tcBorders>
              <w:top w:val="nil"/>
              <w:left w:val="nil"/>
              <w:bottom w:val="nil"/>
              <w:right w:val="nil"/>
            </w:tcBorders>
            <w:vAlign w:val="center"/>
          </w:tcPr>
          <w:p w14:paraId="44915E55" w14:textId="77777777" w:rsidR="00EC79DD" w:rsidRDefault="00EC79DD" w:rsidP="00F06AA9">
            <w:pPr>
              <w:rPr>
                <w:rFonts w:ascii="Arial" w:hAnsi="Arial" w:cs="Arial"/>
              </w:rPr>
            </w:pPr>
            <w:r>
              <w:rPr>
                <w:rFonts w:ascii="Arial Black" w:hAnsi="Arial Black" w:cs="Arial"/>
                <w:sz w:val="18"/>
                <w:szCs w:val="18"/>
              </w:rPr>
              <w:t>STATE CLEARING HOUSE REVIEW:</w:t>
            </w:r>
          </w:p>
        </w:tc>
        <w:tc>
          <w:tcPr>
            <w:tcW w:w="6297" w:type="dxa"/>
            <w:gridSpan w:val="4"/>
            <w:tcBorders>
              <w:top w:val="nil"/>
              <w:left w:val="nil"/>
              <w:bottom w:val="nil"/>
              <w:right w:val="nil"/>
            </w:tcBorders>
            <w:vAlign w:val="center"/>
          </w:tcPr>
          <w:p w14:paraId="17DCC137" w14:textId="77777777" w:rsidR="00EC79DD" w:rsidRDefault="0041791F" w:rsidP="00420F07">
            <w:pPr>
              <w:rPr>
                <w:rFonts w:ascii="Arial" w:hAnsi="Arial" w:cs="Arial"/>
              </w:rPr>
            </w:pPr>
            <w:sdt>
              <w:sdtPr>
                <w:rPr>
                  <w:rFonts w:ascii="Arial" w:hAnsi="Arial" w:cs="Arial"/>
                  <w:sz w:val="28"/>
                  <w:szCs w:val="28"/>
                </w:rPr>
                <w:id w:val="-1799374746"/>
                <w14:checkbox>
                  <w14:checked w14:val="0"/>
                  <w14:checkedState w14:val="2612" w14:font="MS Gothic"/>
                  <w14:uncheckedState w14:val="2610" w14:font="MS Gothic"/>
                </w14:checkbox>
              </w:sdtPr>
              <w:sdtEndPr/>
              <w:sdtContent>
                <w:r w:rsidR="00EC79DD">
                  <w:rPr>
                    <w:rFonts w:ascii="MS Gothic" w:eastAsia="MS Gothic" w:hAnsi="MS Gothic" w:cs="Arial" w:hint="eastAsia"/>
                    <w:sz w:val="28"/>
                    <w:szCs w:val="28"/>
                  </w:rPr>
                  <w:t>☐</w:t>
                </w:r>
              </w:sdtContent>
            </w:sdt>
            <w:r w:rsidR="00EC79DD" w:rsidRPr="00EC79DD">
              <w:rPr>
                <w:rFonts w:ascii="Arial" w:hAnsi="Arial" w:cs="Arial"/>
                <w:sz w:val="28"/>
                <w:szCs w:val="28"/>
              </w:rPr>
              <w:t xml:space="preserve"> </w:t>
            </w:r>
            <w:r w:rsidR="00420F07">
              <w:rPr>
                <w:rFonts w:ascii="Arial" w:hAnsi="Arial" w:cs="Arial"/>
              </w:rPr>
              <w:t>Yes</w:t>
            </w:r>
            <w:r w:rsidR="00EC79DD">
              <w:rPr>
                <w:rFonts w:ascii="Arial" w:hAnsi="Arial" w:cs="Arial"/>
              </w:rPr>
              <w:t xml:space="preserve"> </w:t>
            </w:r>
            <w:r w:rsidR="00420F07">
              <w:rPr>
                <w:rFonts w:ascii="Arial" w:hAnsi="Arial" w:cs="Arial"/>
              </w:rPr>
              <w:t xml:space="preserve">       </w:t>
            </w:r>
            <w:r w:rsidR="00EC79DD">
              <w:rPr>
                <w:rFonts w:ascii="Arial" w:hAnsi="Arial" w:cs="Arial"/>
              </w:rPr>
              <w:t xml:space="preserve"> NO</w:t>
            </w:r>
            <w:r w:rsidR="00EC79DD" w:rsidRPr="00EC79DD">
              <w:rPr>
                <w:rFonts w:ascii="Arial" w:hAnsi="Arial" w:cs="Arial"/>
                <w:sz w:val="28"/>
                <w:szCs w:val="28"/>
              </w:rPr>
              <w:t xml:space="preserve"> </w:t>
            </w:r>
            <w:sdt>
              <w:sdtPr>
                <w:rPr>
                  <w:rFonts w:ascii="Arial" w:hAnsi="Arial" w:cs="Arial"/>
                  <w:sz w:val="28"/>
                  <w:szCs w:val="28"/>
                </w:rPr>
                <w:id w:val="349463670"/>
                <w14:checkbox>
                  <w14:checked w14:val="1"/>
                  <w14:checkedState w14:val="2612" w14:font="MS Gothic"/>
                  <w14:uncheckedState w14:val="2610" w14:font="MS Gothic"/>
                </w14:checkbox>
              </w:sdtPr>
              <w:sdtEndPr/>
              <w:sdtContent>
                <w:r w:rsidR="00F06AA9">
                  <w:rPr>
                    <w:rFonts w:ascii="MS Gothic" w:eastAsia="MS Gothic" w:hAnsi="MS Gothic" w:cs="Arial" w:hint="eastAsia"/>
                    <w:sz w:val="28"/>
                    <w:szCs w:val="28"/>
                  </w:rPr>
                  <w:t>☒</w:t>
                </w:r>
              </w:sdtContent>
            </w:sdt>
          </w:p>
        </w:tc>
      </w:tr>
      <w:tr w:rsidR="00B775DD" w:rsidRPr="00C84F7F" w14:paraId="5E2BFF7B" w14:textId="77777777" w:rsidTr="00F06AA9">
        <w:trPr>
          <w:trHeight w:val="450"/>
        </w:trPr>
        <w:tc>
          <w:tcPr>
            <w:tcW w:w="3600" w:type="dxa"/>
            <w:gridSpan w:val="2"/>
            <w:tcBorders>
              <w:top w:val="nil"/>
              <w:left w:val="nil"/>
              <w:bottom w:val="nil"/>
              <w:right w:val="nil"/>
            </w:tcBorders>
            <w:shd w:val="clear" w:color="auto" w:fill="auto"/>
            <w:vAlign w:val="center"/>
          </w:tcPr>
          <w:p w14:paraId="474162C8" w14:textId="77777777" w:rsidR="00B775DD" w:rsidRPr="009049DC" w:rsidRDefault="00B775DD" w:rsidP="00F06AA9">
            <w:pPr>
              <w:rPr>
                <w:rFonts w:ascii="Arial" w:hAnsi="Arial" w:cs="Arial"/>
              </w:rPr>
            </w:pPr>
            <w:r w:rsidRPr="009049DC">
              <w:rPr>
                <w:rFonts w:ascii="Arial Black" w:hAnsi="Arial Black" w:cs="Arial"/>
                <w:sz w:val="18"/>
                <w:szCs w:val="18"/>
              </w:rPr>
              <w:t>REVIEW PERIOD BEGINS:</w:t>
            </w:r>
          </w:p>
        </w:tc>
        <w:tc>
          <w:tcPr>
            <w:tcW w:w="1874" w:type="dxa"/>
            <w:gridSpan w:val="3"/>
            <w:tcBorders>
              <w:top w:val="nil"/>
              <w:left w:val="nil"/>
              <w:bottom w:val="nil"/>
              <w:right w:val="nil"/>
            </w:tcBorders>
            <w:vAlign w:val="center"/>
          </w:tcPr>
          <w:p w14:paraId="3277775C" w14:textId="7FB096A0" w:rsidR="00B775DD" w:rsidRPr="009049DC" w:rsidRDefault="0041791F" w:rsidP="00322990">
            <w:pPr>
              <w:rPr>
                <w:rFonts w:ascii="Arial" w:hAnsi="Arial" w:cs="Arial"/>
                <w:b/>
              </w:rPr>
            </w:pPr>
            <w:r>
              <w:rPr>
                <w:rFonts w:ascii="Arial" w:hAnsi="Arial" w:cs="Arial"/>
                <w:b/>
              </w:rPr>
              <w:t>8</w:t>
            </w:r>
            <w:r w:rsidR="00C37E1D" w:rsidRPr="00211AF4">
              <w:rPr>
                <w:rFonts w:ascii="Arial" w:hAnsi="Arial" w:cs="Arial"/>
                <w:b/>
              </w:rPr>
              <w:t>/</w:t>
            </w:r>
            <w:r>
              <w:rPr>
                <w:rFonts w:ascii="Arial" w:hAnsi="Arial" w:cs="Arial"/>
                <w:b/>
              </w:rPr>
              <w:t>8</w:t>
            </w:r>
            <w:r w:rsidR="009049DC" w:rsidRPr="00211AF4">
              <w:rPr>
                <w:rFonts w:ascii="Arial" w:hAnsi="Arial" w:cs="Arial"/>
                <w:b/>
              </w:rPr>
              <w:t>/</w:t>
            </w:r>
            <w:r w:rsidR="00D11B8B">
              <w:rPr>
                <w:rFonts w:ascii="Arial" w:hAnsi="Arial" w:cs="Arial"/>
                <w:b/>
              </w:rPr>
              <w:t>20</w:t>
            </w:r>
            <w:r w:rsidR="009049DC" w:rsidRPr="00211AF4">
              <w:rPr>
                <w:rFonts w:ascii="Arial" w:hAnsi="Arial" w:cs="Arial"/>
                <w:b/>
              </w:rPr>
              <w:t>2</w:t>
            </w:r>
            <w:r>
              <w:rPr>
                <w:rFonts w:ascii="Arial" w:hAnsi="Arial" w:cs="Arial"/>
                <w:b/>
              </w:rPr>
              <w:t>3</w:t>
            </w:r>
          </w:p>
        </w:tc>
        <w:tc>
          <w:tcPr>
            <w:tcW w:w="2520" w:type="dxa"/>
            <w:tcBorders>
              <w:top w:val="nil"/>
              <w:left w:val="nil"/>
              <w:bottom w:val="nil"/>
              <w:right w:val="nil"/>
            </w:tcBorders>
            <w:shd w:val="clear" w:color="auto" w:fill="auto"/>
            <w:vAlign w:val="center"/>
          </w:tcPr>
          <w:p w14:paraId="2C2AE30F" w14:textId="77777777" w:rsidR="00B775DD" w:rsidRPr="009049DC" w:rsidRDefault="00B775DD" w:rsidP="00420F07">
            <w:pPr>
              <w:rPr>
                <w:rFonts w:ascii="Arial Black" w:hAnsi="Arial Black" w:cs="Arial"/>
                <w:sz w:val="18"/>
                <w:szCs w:val="18"/>
              </w:rPr>
            </w:pPr>
            <w:r w:rsidRPr="009049DC">
              <w:rPr>
                <w:rFonts w:ascii="Arial Black" w:hAnsi="Arial Black" w:cs="Arial"/>
                <w:sz w:val="18"/>
                <w:szCs w:val="18"/>
              </w:rPr>
              <w:t>REVIEW PERIOD ENDS:</w:t>
            </w:r>
          </w:p>
        </w:tc>
        <w:tc>
          <w:tcPr>
            <w:tcW w:w="2356" w:type="dxa"/>
            <w:tcBorders>
              <w:top w:val="nil"/>
              <w:left w:val="nil"/>
              <w:bottom w:val="nil"/>
              <w:right w:val="nil"/>
            </w:tcBorders>
            <w:vAlign w:val="center"/>
          </w:tcPr>
          <w:p w14:paraId="045579BD" w14:textId="37DFA472" w:rsidR="00B775DD" w:rsidRPr="00211AF4" w:rsidRDefault="0041791F" w:rsidP="00322990">
            <w:pPr>
              <w:rPr>
                <w:rFonts w:ascii="Arial" w:hAnsi="Arial" w:cs="Arial"/>
                <w:b/>
              </w:rPr>
            </w:pPr>
            <w:r>
              <w:rPr>
                <w:rFonts w:ascii="Arial" w:hAnsi="Arial" w:cs="Arial"/>
                <w:b/>
              </w:rPr>
              <w:t>9</w:t>
            </w:r>
            <w:r w:rsidR="00F4284E" w:rsidRPr="00211AF4">
              <w:rPr>
                <w:rFonts w:ascii="Arial" w:hAnsi="Arial" w:cs="Arial"/>
                <w:b/>
              </w:rPr>
              <w:t>/</w:t>
            </w:r>
            <w:r>
              <w:rPr>
                <w:rFonts w:ascii="Arial" w:hAnsi="Arial" w:cs="Arial"/>
                <w:b/>
              </w:rPr>
              <w:t>7</w:t>
            </w:r>
            <w:r w:rsidR="00F4284E" w:rsidRPr="00211AF4">
              <w:rPr>
                <w:rFonts w:ascii="Arial" w:hAnsi="Arial" w:cs="Arial"/>
                <w:b/>
              </w:rPr>
              <w:t>/20</w:t>
            </w:r>
            <w:r w:rsidR="00D11B8B">
              <w:rPr>
                <w:rFonts w:ascii="Arial" w:hAnsi="Arial" w:cs="Arial"/>
                <w:b/>
              </w:rPr>
              <w:t>2</w:t>
            </w:r>
            <w:r>
              <w:rPr>
                <w:rFonts w:ascii="Arial" w:hAnsi="Arial" w:cs="Arial"/>
                <w:b/>
              </w:rPr>
              <w:t>3</w:t>
            </w:r>
          </w:p>
        </w:tc>
      </w:tr>
      <w:tr w:rsidR="00420F07" w14:paraId="547650FB" w14:textId="77777777" w:rsidTr="00F06AA9">
        <w:trPr>
          <w:trHeight w:val="450"/>
        </w:trPr>
        <w:tc>
          <w:tcPr>
            <w:tcW w:w="3600" w:type="dxa"/>
            <w:gridSpan w:val="2"/>
            <w:tcBorders>
              <w:top w:val="nil"/>
              <w:left w:val="nil"/>
              <w:bottom w:val="nil"/>
              <w:right w:val="nil"/>
            </w:tcBorders>
            <w:shd w:val="clear" w:color="auto" w:fill="auto"/>
            <w:vAlign w:val="center"/>
          </w:tcPr>
          <w:p w14:paraId="58F4F7E2" w14:textId="77777777" w:rsidR="00420F07" w:rsidRPr="00B775DD" w:rsidRDefault="00420F07" w:rsidP="00F06AA9">
            <w:pPr>
              <w:rPr>
                <w:rFonts w:ascii="Arial Black" w:hAnsi="Arial Black" w:cs="Arial"/>
                <w:sz w:val="18"/>
                <w:szCs w:val="18"/>
              </w:rPr>
            </w:pPr>
            <w:r>
              <w:rPr>
                <w:rFonts w:ascii="Arial Black" w:hAnsi="Arial Black" w:cs="Arial"/>
                <w:sz w:val="18"/>
                <w:szCs w:val="18"/>
              </w:rPr>
              <w:t>PUBLIC HEARING REQUIRED:</w:t>
            </w:r>
          </w:p>
        </w:tc>
        <w:tc>
          <w:tcPr>
            <w:tcW w:w="866" w:type="dxa"/>
            <w:gridSpan w:val="2"/>
            <w:tcBorders>
              <w:top w:val="nil"/>
              <w:left w:val="nil"/>
              <w:bottom w:val="nil"/>
              <w:right w:val="nil"/>
            </w:tcBorders>
            <w:vAlign w:val="center"/>
          </w:tcPr>
          <w:p w14:paraId="48D69003" w14:textId="7F04AA66" w:rsidR="00420F07" w:rsidRPr="00B775DD" w:rsidRDefault="0041791F" w:rsidP="00420F07">
            <w:pPr>
              <w:rPr>
                <w:rFonts w:ascii="Arial" w:hAnsi="Arial" w:cs="Arial"/>
                <w:b/>
              </w:rPr>
            </w:pPr>
            <w:sdt>
              <w:sdtPr>
                <w:rPr>
                  <w:rFonts w:ascii="Arial" w:hAnsi="Arial" w:cs="Arial"/>
                  <w:sz w:val="28"/>
                  <w:szCs w:val="28"/>
                </w:rPr>
                <w:id w:val="-683903002"/>
                <w14:checkbox>
                  <w14:checked w14:val="1"/>
                  <w14:checkedState w14:val="2612" w14:font="MS Gothic"/>
                  <w14:uncheckedState w14:val="2610" w14:font="MS Gothic"/>
                </w14:checkbox>
              </w:sdtPr>
              <w:sdtEndPr/>
              <w:sdtContent>
                <w:r w:rsidR="00E61BC0">
                  <w:rPr>
                    <w:rFonts w:ascii="MS Gothic" w:eastAsia="MS Gothic" w:hAnsi="MS Gothic" w:cs="Arial" w:hint="eastAsia"/>
                    <w:sz w:val="28"/>
                    <w:szCs w:val="28"/>
                  </w:rPr>
                  <w:t>☒</w:t>
                </w:r>
              </w:sdtContent>
            </w:sdt>
            <w:r w:rsidR="00420F07" w:rsidRPr="00420F07">
              <w:rPr>
                <w:rFonts w:ascii="Arial" w:hAnsi="Arial" w:cs="Arial"/>
              </w:rPr>
              <w:t>No</w:t>
            </w:r>
          </w:p>
        </w:tc>
        <w:tc>
          <w:tcPr>
            <w:tcW w:w="1008" w:type="dxa"/>
            <w:tcBorders>
              <w:top w:val="nil"/>
              <w:left w:val="nil"/>
              <w:bottom w:val="nil"/>
              <w:right w:val="nil"/>
            </w:tcBorders>
            <w:shd w:val="clear" w:color="auto" w:fill="auto"/>
            <w:vAlign w:val="center"/>
          </w:tcPr>
          <w:p w14:paraId="6A5FA70B" w14:textId="13F5A5D7" w:rsidR="00420F07" w:rsidRPr="00B775DD" w:rsidRDefault="0041791F" w:rsidP="00420F07">
            <w:pPr>
              <w:rPr>
                <w:rFonts w:ascii="Arial Black" w:hAnsi="Arial Black" w:cs="Arial"/>
                <w:sz w:val="18"/>
                <w:szCs w:val="18"/>
              </w:rPr>
            </w:pPr>
            <w:sdt>
              <w:sdtPr>
                <w:rPr>
                  <w:rFonts w:ascii="Arial" w:hAnsi="Arial" w:cs="Arial"/>
                  <w:sz w:val="28"/>
                  <w:szCs w:val="28"/>
                </w:rPr>
                <w:id w:val="-496656295"/>
                <w14:checkbox>
                  <w14:checked w14:val="0"/>
                  <w14:checkedState w14:val="2612" w14:font="MS Gothic"/>
                  <w14:uncheckedState w14:val="2610" w14:font="MS Gothic"/>
                </w14:checkbox>
              </w:sdtPr>
              <w:sdtEndPr/>
              <w:sdtContent>
                <w:r w:rsidR="00E61BC0">
                  <w:rPr>
                    <w:rFonts w:ascii="MS Gothic" w:eastAsia="MS Gothic" w:hAnsi="MS Gothic" w:cs="Arial" w:hint="eastAsia"/>
                    <w:sz w:val="28"/>
                    <w:szCs w:val="28"/>
                  </w:rPr>
                  <w:t>☐</w:t>
                </w:r>
              </w:sdtContent>
            </w:sdt>
            <w:r w:rsidR="00420F07">
              <w:rPr>
                <w:rFonts w:ascii="Arial" w:hAnsi="Arial" w:cs="Arial"/>
                <w:sz w:val="28"/>
                <w:szCs w:val="28"/>
              </w:rPr>
              <w:t xml:space="preserve"> </w:t>
            </w:r>
            <w:r w:rsidR="00420F07" w:rsidRPr="00420F07">
              <w:rPr>
                <w:rFonts w:ascii="Arial" w:hAnsi="Arial" w:cs="Arial"/>
              </w:rPr>
              <w:t>Yes</w:t>
            </w:r>
          </w:p>
        </w:tc>
        <w:tc>
          <w:tcPr>
            <w:tcW w:w="4876" w:type="dxa"/>
            <w:gridSpan w:val="2"/>
            <w:tcBorders>
              <w:top w:val="nil"/>
              <w:left w:val="nil"/>
              <w:bottom w:val="nil"/>
              <w:right w:val="nil"/>
            </w:tcBorders>
            <w:vAlign w:val="center"/>
          </w:tcPr>
          <w:p w14:paraId="729836AC" w14:textId="11BF51E9" w:rsidR="00420F07" w:rsidRPr="00B775DD" w:rsidRDefault="00420F07" w:rsidP="00807B9B">
            <w:pPr>
              <w:rPr>
                <w:rFonts w:ascii="Arial" w:hAnsi="Arial" w:cs="Arial"/>
                <w:b/>
              </w:rPr>
            </w:pPr>
          </w:p>
        </w:tc>
      </w:tr>
      <w:tr w:rsidR="00FE5C2B" w14:paraId="54D04DB6" w14:textId="77777777" w:rsidTr="00F06AA9">
        <w:trPr>
          <w:trHeight w:val="2520"/>
        </w:trPr>
        <w:tc>
          <w:tcPr>
            <w:tcW w:w="1890" w:type="dxa"/>
            <w:tcBorders>
              <w:top w:val="nil"/>
              <w:left w:val="nil"/>
              <w:bottom w:val="nil"/>
              <w:right w:val="nil"/>
            </w:tcBorders>
            <w:shd w:val="clear" w:color="auto" w:fill="auto"/>
          </w:tcPr>
          <w:p w14:paraId="5A0D879F" w14:textId="77777777" w:rsidR="00FE5C2B" w:rsidRPr="00FE5C2B" w:rsidRDefault="003751EE" w:rsidP="00F06AA9">
            <w:r>
              <w:rPr>
                <w:rFonts w:ascii="Arial Black" w:hAnsi="Arial Black" w:cs="Arial"/>
                <w:sz w:val="18"/>
                <w:szCs w:val="18"/>
              </w:rPr>
              <w:t>PUBLIC NOTICE:</w:t>
            </w:r>
          </w:p>
        </w:tc>
        <w:tc>
          <w:tcPr>
            <w:tcW w:w="8460" w:type="dxa"/>
            <w:gridSpan w:val="6"/>
            <w:tcBorders>
              <w:top w:val="nil"/>
              <w:left w:val="nil"/>
              <w:bottom w:val="nil"/>
              <w:right w:val="nil"/>
            </w:tcBorders>
            <w:vAlign w:val="center"/>
          </w:tcPr>
          <w:p w14:paraId="5418C1D1" w14:textId="25FB1779" w:rsidR="00FE5C2B" w:rsidRPr="00E33A31" w:rsidRDefault="00E33A31" w:rsidP="00D062D4">
            <w:pPr>
              <w:jc w:val="both"/>
              <w:rPr>
                <w:rFonts w:ascii="Arial" w:hAnsi="Arial" w:cs="Arial"/>
                <w:sz w:val="20"/>
                <w:szCs w:val="20"/>
              </w:rPr>
            </w:pPr>
            <w:r w:rsidRPr="00E33A31">
              <w:rPr>
                <w:rFonts w:ascii="Arial" w:hAnsi="Arial" w:cs="Arial"/>
                <w:sz w:val="20"/>
                <w:szCs w:val="20"/>
              </w:rPr>
              <w:t xml:space="preserve">The City of Atascadero is releasing a draft Initial Study and Mitigated </w:t>
            </w:r>
            <w:r w:rsidR="006D01F6">
              <w:rPr>
                <w:rFonts w:ascii="Arial" w:hAnsi="Arial" w:cs="Arial"/>
                <w:sz w:val="20"/>
                <w:szCs w:val="20"/>
              </w:rPr>
              <w:t>N</w:t>
            </w:r>
            <w:r w:rsidRPr="00E33A31">
              <w:rPr>
                <w:rFonts w:ascii="Arial" w:hAnsi="Arial" w:cs="Arial"/>
                <w:sz w:val="20"/>
                <w:szCs w:val="20"/>
              </w:rPr>
              <w:t>e</w:t>
            </w:r>
            <w:r w:rsidR="00F06AA9">
              <w:rPr>
                <w:rFonts w:ascii="Arial" w:hAnsi="Arial" w:cs="Arial"/>
                <w:sz w:val="20"/>
                <w:szCs w:val="20"/>
              </w:rPr>
              <w:t xml:space="preserve">gative </w:t>
            </w:r>
            <w:r w:rsidR="00E844BE">
              <w:rPr>
                <w:rFonts w:ascii="Arial" w:hAnsi="Arial" w:cs="Arial"/>
                <w:sz w:val="20"/>
                <w:szCs w:val="20"/>
              </w:rPr>
              <w:t>D</w:t>
            </w:r>
            <w:r w:rsidR="00F06AA9">
              <w:rPr>
                <w:rFonts w:ascii="Arial" w:hAnsi="Arial" w:cs="Arial"/>
                <w:sz w:val="20"/>
                <w:szCs w:val="20"/>
              </w:rPr>
              <w:t xml:space="preserve">eclaration at </w:t>
            </w:r>
            <w:r w:rsidR="00806FD2">
              <w:rPr>
                <w:rFonts w:ascii="Arial" w:hAnsi="Arial" w:cs="Arial"/>
                <w:i/>
                <w:sz w:val="20"/>
                <w:szCs w:val="20"/>
                <w:u w:val="single"/>
              </w:rPr>
              <w:t>1020</w:t>
            </w:r>
            <w:r w:rsidR="00A7674C">
              <w:rPr>
                <w:rFonts w:ascii="Arial" w:hAnsi="Arial" w:cs="Arial"/>
                <w:i/>
                <w:sz w:val="20"/>
                <w:szCs w:val="20"/>
                <w:u w:val="single"/>
              </w:rPr>
              <w:t xml:space="preserve">0 </w:t>
            </w:r>
            <w:r w:rsidR="00806FD2">
              <w:rPr>
                <w:rFonts w:ascii="Arial" w:hAnsi="Arial" w:cs="Arial"/>
                <w:i/>
                <w:sz w:val="20"/>
                <w:szCs w:val="20"/>
                <w:u w:val="single"/>
              </w:rPr>
              <w:t>West Front</w:t>
            </w:r>
            <w:r w:rsidR="00A7674C">
              <w:rPr>
                <w:rFonts w:ascii="Arial" w:hAnsi="Arial" w:cs="Arial"/>
                <w:i/>
                <w:sz w:val="20"/>
                <w:szCs w:val="20"/>
                <w:u w:val="single"/>
              </w:rPr>
              <w:t xml:space="preserve"> </w:t>
            </w:r>
            <w:r w:rsidR="00840F93">
              <w:rPr>
                <w:rFonts w:ascii="Arial" w:hAnsi="Arial" w:cs="Arial"/>
                <w:i/>
                <w:sz w:val="20"/>
                <w:szCs w:val="20"/>
                <w:u w:val="single"/>
              </w:rPr>
              <w:t>Road</w:t>
            </w:r>
            <w:r w:rsidR="007A13AF">
              <w:rPr>
                <w:rFonts w:ascii="Arial" w:hAnsi="Arial" w:cs="Arial"/>
                <w:sz w:val="20"/>
                <w:szCs w:val="20"/>
              </w:rPr>
              <w:t xml:space="preserve"> f</w:t>
            </w:r>
            <w:r w:rsidRPr="00E33A31">
              <w:rPr>
                <w:rFonts w:ascii="Arial" w:hAnsi="Arial" w:cs="Arial"/>
                <w:sz w:val="20"/>
                <w:szCs w:val="20"/>
              </w:rPr>
              <w:t xml:space="preserve">or review and comment to all effected agencies, organizations, and interested parties. Reviewers should focus on the content and accuracy of the report </w:t>
            </w:r>
            <w:r w:rsidR="006D01F6">
              <w:rPr>
                <w:rFonts w:ascii="Arial" w:hAnsi="Arial" w:cs="Arial"/>
                <w:sz w:val="20"/>
                <w:szCs w:val="20"/>
              </w:rPr>
              <w:t>and the</w:t>
            </w:r>
            <w:r w:rsidRPr="00E33A31">
              <w:rPr>
                <w:rFonts w:ascii="Arial" w:hAnsi="Arial" w:cs="Arial"/>
                <w:sz w:val="20"/>
                <w:szCs w:val="20"/>
              </w:rPr>
              <w:t xml:space="preserve"> potential impacts upon the environment. The notice</w:t>
            </w:r>
            <w:r w:rsidR="00862D2B">
              <w:rPr>
                <w:rFonts w:ascii="Arial" w:hAnsi="Arial" w:cs="Arial"/>
                <w:sz w:val="20"/>
                <w:szCs w:val="20"/>
              </w:rPr>
              <w:t xml:space="preserve"> </w:t>
            </w:r>
            <w:r w:rsidRPr="00E33A31">
              <w:rPr>
                <w:rFonts w:ascii="Arial" w:hAnsi="Arial" w:cs="Arial"/>
                <w:sz w:val="20"/>
                <w:szCs w:val="20"/>
              </w:rPr>
              <w:t xml:space="preserve">for this project </w:t>
            </w:r>
            <w:proofErr w:type="gramStart"/>
            <w:r w:rsidRPr="00E33A31">
              <w:rPr>
                <w:rFonts w:ascii="Arial" w:hAnsi="Arial" w:cs="Arial"/>
                <w:sz w:val="20"/>
                <w:szCs w:val="20"/>
              </w:rPr>
              <w:t>is in compliance with</w:t>
            </w:r>
            <w:proofErr w:type="gramEnd"/>
            <w:r w:rsidRPr="00E33A31">
              <w:rPr>
                <w:rFonts w:ascii="Arial" w:hAnsi="Arial" w:cs="Arial"/>
                <w:sz w:val="20"/>
                <w:szCs w:val="20"/>
              </w:rPr>
              <w:t xml:space="preserve"> the California Environmental Quality Act (CEQA). Persons responding to this notice are urged to submit their comments in writing. Written comments should be delivered </w:t>
            </w:r>
            <w:r w:rsidR="00E844BE">
              <w:rPr>
                <w:rFonts w:ascii="Arial" w:hAnsi="Arial" w:cs="Arial"/>
                <w:sz w:val="20"/>
                <w:szCs w:val="20"/>
              </w:rPr>
              <w:t xml:space="preserve">to </w:t>
            </w:r>
            <w:r w:rsidRPr="00E33A31">
              <w:rPr>
                <w:rFonts w:ascii="Arial" w:hAnsi="Arial" w:cs="Arial"/>
                <w:sz w:val="20"/>
                <w:szCs w:val="20"/>
              </w:rPr>
              <w:t>the City (lead agency) no later than 5pm on the date listed as “review period ends”. Submittal of written comments via email is also accepted and should be directed to the Staff contact</w:t>
            </w:r>
            <w:r w:rsidR="006D01F6">
              <w:rPr>
                <w:rFonts w:ascii="Arial" w:hAnsi="Arial" w:cs="Arial"/>
                <w:sz w:val="20"/>
                <w:szCs w:val="20"/>
              </w:rPr>
              <w:t xml:space="preserve"> at the above email address</w:t>
            </w:r>
            <w:r w:rsidRPr="00E33A31">
              <w:rPr>
                <w:rFonts w:ascii="Arial" w:hAnsi="Arial" w:cs="Arial"/>
                <w:sz w:val="20"/>
                <w:szCs w:val="20"/>
              </w:rPr>
              <w:t>.</w:t>
            </w:r>
            <w:r>
              <w:rPr>
                <w:rFonts w:ascii="Arial" w:hAnsi="Arial" w:cs="Arial"/>
                <w:sz w:val="20"/>
                <w:szCs w:val="20"/>
              </w:rPr>
              <w:t xml:space="preserve"> This document may be viewed</w:t>
            </w:r>
            <w:r w:rsidR="008E7581">
              <w:rPr>
                <w:rFonts w:ascii="Arial" w:hAnsi="Arial" w:cs="Arial"/>
                <w:sz w:val="20"/>
                <w:szCs w:val="20"/>
              </w:rPr>
              <w:t xml:space="preserve"> by </w:t>
            </w:r>
            <w:r w:rsidR="006D01F6">
              <w:rPr>
                <w:rFonts w:ascii="Arial" w:hAnsi="Arial" w:cs="Arial"/>
                <w:sz w:val="20"/>
                <w:szCs w:val="20"/>
              </w:rPr>
              <w:t xml:space="preserve">visiting the Community Development Department, </w:t>
            </w:r>
            <w:r w:rsidR="008E7581">
              <w:rPr>
                <w:rFonts w:ascii="Arial" w:hAnsi="Arial" w:cs="Arial"/>
                <w:sz w:val="20"/>
                <w:szCs w:val="20"/>
              </w:rPr>
              <w:t>listed under the lead agency address</w:t>
            </w:r>
            <w:r w:rsidR="006D01F6">
              <w:rPr>
                <w:rFonts w:ascii="Arial" w:hAnsi="Arial" w:cs="Arial"/>
                <w:sz w:val="20"/>
                <w:szCs w:val="20"/>
              </w:rPr>
              <w:t>,</w:t>
            </w:r>
            <w:r w:rsidR="008E7581">
              <w:rPr>
                <w:rFonts w:ascii="Arial" w:hAnsi="Arial" w:cs="Arial"/>
                <w:sz w:val="20"/>
                <w:szCs w:val="20"/>
              </w:rPr>
              <w:t xml:space="preserve"> or accessed via the City’s website.</w:t>
            </w:r>
          </w:p>
        </w:tc>
      </w:tr>
    </w:tbl>
    <w:p w14:paraId="56421057" w14:textId="77777777" w:rsidR="00134CF7" w:rsidRDefault="00134CF7" w:rsidP="00A10724">
      <w:pPr>
        <w:spacing w:after="0" w:line="240" w:lineRule="auto"/>
        <w:rPr>
          <w:rFonts w:ascii="Arial" w:hAnsi="Arial" w:cs="Arial"/>
        </w:rPr>
      </w:pPr>
    </w:p>
    <w:p w14:paraId="3F79AF8C" w14:textId="77777777" w:rsidR="00134CF7" w:rsidRDefault="00134CF7">
      <w:pPr>
        <w:rPr>
          <w:rFonts w:ascii="Arial" w:hAnsi="Arial" w:cs="Arial"/>
        </w:rPr>
      </w:pPr>
      <w:r>
        <w:rPr>
          <w:rFonts w:ascii="Arial" w:hAnsi="Arial" w:cs="Arial"/>
        </w:rPr>
        <w:br w:type="page"/>
      </w:r>
    </w:p>
    <w:p w14:paraId="3A5074D0" w14:textId="77777777" w:rsidR="00326553" w:rsidRPr="004C5145" w:rsidRDefault="00326553" w:rsidP="00326553">
      <w:pPr>
        <w:pStyle w:val="Header"/>
        <w:tabs>
          <w:tab w:val="clear" w:pos="4680"/>
        </w:tabs>
        <w:ind w:left="360"/>
        <w:rPr>
          <w:rFonts w:ascii="Times New Roman" w:hAnsi="Times New Roman" w:cs="Times New Roman"/>
          <w:sz w:val="48"/>
          <w:szCs w:val="48"/>
        </w:rPr>
      </w:pPr>
      <w:r w:rsidRPr="00972C6D">
        <w:rPr>
          <w:noProof/>
          <w:sz w:val="56"/>
          <w:szCs w:val="56"/>
        </w:rPr>
        <w:lastRenderedPageBreak/>
        <w:drawing>
          <wp:anchor distT="36576" distB="36576" distL="36576" distR="36576" simplePos="0" relativeHeight="251630080" behindDoc="0" locked="0" layoutInCell="1" allowOverlap="1" wp14:anchorId="5F24A2F2" wp14:editId="38527EF2">
            <wp:simplePos x="0" y="0"/>
            <wp:positionH relativeFrom="column">
              <wp:posOffset>-659350</wp:posOffset>
            </wp:positionH>
            <wp:positionV relativeFrom="paragraph">
              <wp:posOffset>3810</wp:posOffset>
            </wp:positionV>
            <wp:extent cx="779145" cy="699135"/>
            <wp:effectExtent l="0" t="0" r="1905" b="5715"/>
            <wp:wrapNone/>
            <wp:docPr id="12" name="Picture 12" descr="Logo_small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mall_bw"/>
                    <pic:cNvPicPr>
                      <a:picLocks noChangeAspect="1" noChangeArrowheads="1"/>
                    </pic:cNvPicPr>
                  </pic:nvPicPr>
                  <pic:blipFill rotWithShape="1">
                    <a:blip r:embed="rId12">
                      <a:extLst>
                        <a:ext uri="{28A0092B-C50C-407E-A947-70E740481C1C}">
                          <a14:useLocalDpi xmlns:a14="http://schemas.microsoft.com/office/drawing/2010/main" val="0"/>
                        </a:ext>
                      </a:extLst>
                    </a:blip>
                    <a:srcRect l="4733" t="11111" r="2729"/>
                    <a:stretch/>
                  </pic:blipFill>
                  <pic:spPr bwMode="auto">
                    <a:xfrm>
                      <a:off x="0" y="0"/>
                      <a:ext cx="779145" cy="69913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C5145">
        <w:rPr>
          <w:rFonts w:ascii="Times New Roman" w:hAnsi="Times New Roman" w:cs="Times New Roman"/>
          <w:sz w:val="48"/>
          <w:szCs w:val="48"/>
        </w:rPr>
        <w:t>CITY OF ATASCADERO</w:t>
      </w:r>
    </w:p>
    <w:p w14:paraId="3B9E1911" w14:textId="77777777" w:rsidR="00326553" w:rsidRDefault="00DA0041" w:rsidP="00326553">
      <w:pPr>
        <w:pStyle w:val="Header"/>
        <w:tabs>
          <w:tab w:val="clear" w:pos="4680"/>
        </w:tabs>
        <w:ind w:left="360"/>
        <w:rPr>
          <w:rFonts w:ascii="Book Antiqua" w:hAnsi="Book Antiqua"/>
        </w:rPr>
      </w:pPr>
      <w:r w:rsidRPr="00972C6D">
        <w:rPr>
          <w:rFonts w:ascii="Book Antiqua" w:hAnsi="Book Antiqua"/>
        </w:rPr>
        <w:t xml:space="preserve">COMMUNITY DEVELOPMENT DEPARTMENT </w:t>
      </w:r>
    </w:p>
    <w:p w14:paraId="3B348249" w14:textId="77777777" w:rsidR="00326553" w:rsidRDefault="00326553" w:rsidP="00326553">
      <w:pPr>
        <w:pStyle w:val="Header"/>
        <w:tabs>
          <w:tab w:val="clear" w:pos="4680"/>
          <w:tab w:val="clear" w:pos="9360"/>
        </w:tabs>
        <w:ind w:left="360"/>
        <w:rPr>
          <w:rFonts w:ascii="Arial Black" w:hAnsi="Arial Black"/>
          <w:sz w:val="28"/>
          <w:szCs w:val="28"/>
        </w:rPr>
      </w:pPr>
      <w:r>
        <w:rPr>
          <w:rFonts w:ascii="Arial Black" w:hAnsi="Arial Black"/>
          <w:sz w:val="28"/>
          <w:szCs w:val="28"/>
        </w:rPr>
        <w:t>Initial Study Summary – Environmental Checklist</w:t>
      </w:r>
    </w:p>
    <w:p w14:paraId="6876ED94" w14:textId="77777777" w:rsidR="00326553" w:rsidRDefault="00326553" w:rsidP="00A10724">
      <w:pPr>
        <w:spacing w:after="0" w:line="240" w:lineRule="auto"/>
        <w:rPr>
          <w:rFonts w:ascii="Arial" w:hAnsi="Arial" w:cs="Arial"/>
        </w:rPr>
      </w:pPr>
      <w:r>
        <w:rPr>
          <w:rFonts w:ascii="Arial Black" w:hAnsi="Arial Black"/>
          <w:noProof/>
          <w:sz w:val="28"/>
          <w:szCs w:val="28"/>
        </w:rPr>
        <mc:AlternateContent>
          <mc:Choice Requires="wps">
            <w:drawing>
              <wp:anchor distT="0" distB="0" distL="114300" distR="114300" simplePos="0" relativeHeight="251633152" behindDoc="0" locked="0" layoutInCell="1" allowOverlap="1" wp14:anchorId="637B9AFB" wp14:editId="4FDCD1B2">
                <wp:simplePos x="0" y="0"/>
                <wp:positionH relativeFrom="column">
                  <wp:posOffset>-403860</wp:posOffset>
                </wp:positionH>
                <wp:positionV relativeFrom="paragraph">
                  <wp:posOffset>29845</wp:posOffset>
                </wp:positionV>
                <wp:extent cx="6964680" cy="0"/>
                <wp:effectExtent l="0" t="19050" r="7620" b="19050"/>
                <wp:wrapNone/>
                <wp:docPr id="13" name="Straight Connector 13"/>
                <wp:cNvGraphicFramePr/>
                <a:graphic xmlns:a="http://schemas.openxmlformats.org/drawingml/2006/main">
                  <a:graphicData uri="http://schemas.microsoft.com/office/word/2010/wordprocessingShape">
                    <wps:wsp>
                      <wps:cNvCnPr/>
                      <wps:spPr>
                        <a:xfrm>
                          <a:off x="0" y="0"/>
                          <a:ext cx="696468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1E6DCC1" id="Straight Connector 13" o:spid="_x0000_s1026" style="position:absolute;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8pt,2.35pt" to="516.6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" strokecolor="black [3213]" strokeweight="3pt"/>
            </w:pict>
          </mc:Fallback>
        </mc:AlternateContent>
      </w:r>
    </w:p>
    <w:tbl>
      <w:tblPr>
        <w:tblStyle w:val="TableGrid"/>
        <w:tblW w:w="0" w:type="auto"/>
        <w:tblInd w:w="108" w:type="dxa"/>
        <w:tblLook w:val="04A0" w:firstRow="1" w:lastRow="0" w:firstColumn="1" w:lastColumn="0" w:noHBand="0" w:noVBand="1"/>
      </w:tblPr>
      <w:tblGrid>
        <w:gridCol w:w="1875"/>
        <w:gridCol w:w="2018"/>
        <w:gridCol w:w="3043"/>
        <w:gridCol w:w="2316"/>
      </w:tblGrid>
      <w:tr w:rsidR="00277EC6" w14:paraId="53D71A9E" w14:textId="77777777" w:rsidTr="00E24B8B">
        <w:trPr>
          <w:trHeight w:val="360"/>
        </w:trPr>
        <w:tc>
          <w:tcPr>
            <w:tcW w:w="1875" w:type="dxa"/>
            <w:tcBorders>
              <w:top w:val="nil"/>
              <w:left w:val="nil"/>
              <w:bottom w:val="nil"/>
              <w:right w:val="nil"/>
            </w:tcBorders>
            <w:vAlign w:val="center"/>
          </w:tcPr>
          <w:p w14:paraId="35853669" w14:textId="77777777" w:rsidR="00277EC6" w:rsidRPr="00411FCD" w:rsidRDefault="009F35D1" w:rsidP="00277EC6">
            <w:pPr>
              <w:rPr>
                <w:rFonts w:ascii="Arial Black" w:hAnsi="Arial Black" w:cs="Arial"/>
                <w:sz w:val="18"/>
                <w:szCs w:val="18"/>
              </w:rPr>
            </w:pPr>
            <w:r>
              <w:rPr>
                <w:rFonts w:ascii="Arial Black" w:hAnsi="Arial Black" w:cs="Arial"/>
                <w:sz w:val="18"/>
                <w:szCs w:val="18"/>
              </w:rPr>
              <w:t>APP</w:t>
            </w:r>
            <w:r w:rsidR="00E1575E">
              <w:rPr>
                <w:rFonts w:ascii="Arial Black" w:hAnsi="Arial Black" w:cs="Arial"/>
                <w:sz w:val="18"/>
                <w:szCs w:val="18"/>
              </w:rPr>
              <w:t>LICATION</w:t>
            </w:r>
          </w:p>
        </w:tc>
        <w:tc>
          <w:tcPr>
            <w:tcW w:w="2018" w:type="dxa"/>
            <w:tcBorders>
              <w:top w:val="nil"/>
              <w:left w:val="nil"/>
              <w:bottom w:val="nil"/>
              <w:right w:val="nil"/>
            </w:tcBorders>
            <w:vAlign w:val="center"/>
          </w:tcPr>
          <w:p w14:paraId="52852659" w14:textId="30BF62FA" w:rsidR="00277EC6" w:rsidRDefault="0030352C" w:rsidP="006857E1">
            <w:pPr>
              <w:rPr>
                <w:rFonts w:ascii="Arial" w:hAnsi="Arial" w:cs="Arial"/>
              </w:rPr>
            </w:pPr>
            <w:r>
              <w:rPr>
                <w:rFonts w:ascii="Arial" w:hAnsi="Arial" w:cs="Arial"/>
              </w:rPr>
              <w:t>DEV23-0017</w:t>
            </w:r>
          </w:p>
        </w:tc>
        <w:tc>
          <w:tcPr>
            <w:tcW w:w="3043" w:type="dxa"/>
            <w:tcBorders>
              <w:top w:val="nil"/>
              <w:left w:val="nil"/>
              <w:bottom w:val="nil"/>
              <w:right w:val="nil"/>
            </w:tcBorders>
            <w:vAlign w:val="center"/>
          </w:tcPr>
          <w:p w14:paraId="591CF3C1" w14:textId="77777777" w:rsidR="00277EC6" w:rsidRDefault="00277EC6" w:rsidP="00277EC6">
            <w:pPr>
              <w:rPr>
                <w:rFonts w:ascii="Arial" w:hAnsi="Arial" w:cs="Arial"/>
              </w:rPr>
            </w:pPr>
            <w:r w:rsidRPr="00411FCD">
              <w:rPr>
                <w:rFonts w:ascii="Arial Black" w:hAnsi="Arial Black" w:cs="Arial"/>
                <w:sz w:val="18"/>
                <w:szCs w:val="18"/>
              </w:rPr>
              <w:t>Environmental Document No.</w:t>
            </w:r>
          </w:p>
        </w:tc>
        <w:tc>
          <w:tcPr>
            <w:tcW w:w="2316" w:type="dxa"/>
            <w:tcBorders>
              <w:top w:val="nil"/>
              <w:left w:val="nil"/>
              <w:bottom w:val="nil"/>
              <w:right w:val="nil"/>
            </w:tcBorders>
            <w:vAlign w:val="center"/>
          </w:tcPr>
          <w:p w14:paraId="46C021A2" w14:textId="5EFD899B" w:rsidR="00277EC6" w:rsidRDefault="00FE2A0F" w:rsidP="00680E6E">
            <w:pPr>
              <w:rPr>
                <w:rFonts w:ascii="Arial" w:hAnsi="Arial" w:cs="Arial"/>
              </w:rPr>
            </w:pPr>
            <w:r w:rsidRPr="0041791F">
              <w:rPr>
                <w:rFonts w:ascii="Arial" w:hAnsi="Arial" w:cs="Arial"/>
              </w:rPr>
              <w:t>202</w:t>
            </w:r>
            <w:r w:rsidR="0030352C" w:rsidRPr="0041791F">
              <w:rPr>
                <w:rFonts w:ascii="Arial" w:hAnsi="Arial" w:cs="Arial"/>
              </w:rPr>
              <w:t>3</w:t>
            </w:r>
            <w:r w:rsidRPr="0041791F">
              <w:rPr>
                <w:rFonts w:ascii="Arial" w:hAnsi="Arial" w:cs="Arial"/>
              </w:rPr>
              <w:t>-</w:t>
            </w:r>
            <w:r w:rsidR="0041791F" w:rsidRPr="0041791F">
              <w:rPr>
                <w:rFonts w:ascii="Arial" w:hAnsi="Arial" w:cs="Arial"/>
              </w:rPr>
              <w:t>0004</w:t>
            </w:r>
          </w:p>
        </w:tc>
      </w:tr>
      <w:tr w:rsidR="00E24B8B" w14:paraId="463D3FBE" w14:textId="77777777" w:rsidTr="00E24B8B">
        <w:trPr>
          <w:trHeight w:val="360"/>
        </w:trPr>
        <w:tc>
          <w:tcPr>
            <w:tcW w:w="1875" w:type="dxa"/>
            <w:tcBorders>
              <w:top w:val="nil"/>
              <w:left w:val="nil"/>
              <w:bottom w:val="nil"/>
              <w:right w:val="nil"/>
            </w:tcBorders>
            <w:vAlign w:val="center"/>
          </w:tcPr>
          <w:p w14:paraId="7E250646" w14:textId="77777777" w:rsidR="00E24B8B" w:rsidRDefault="00E24B8B" w:rsidP="00E24B8B">
            <w:pPr>
              <w:rPr>
                <w:rFonts w:ascii="Arial" w:hAnsi="Arial" w:cs="Arial"/>
              </w:rPr>
            </w:pPr>
            <w:r>
              <w:rPr>
                <w:rFonts w:ascii="Arial Black" w:hAnsi="Arial Black" w:cs="Arial"/>
                <w:sz w:val="18"/>
                <w:szCs w:val="18"/>
              </w:rPr>
              <w:t>PROJECT TITLE:</w:t>
            </w:r>
          </w:p>
        </w:tc>
        <w:tc>
          <w:tcPr>
            <w:tcW w:w="7377" w:type="dxa"/>
            <w:gridSpan w:val="3"/>
            <w:tcBorders>
              <w:top w:val="nil"/>
              <w:left w:val="nil"/>
              <w:bottom w:val="nil"/>
              <w:right w:val="nil"/>
            </w:tcBorders>
            <w:vAlign w:val="center"/>
          </w:tcPr>
          <w:p w14:paraId="6D6E9454" w14:textId="6A3EDA03" w:rsidR="00E24B8B" w:rsidRDefault="00E24B8B" w:rsidP="00E24B8B">
            <w:pPr>
              <w:rPr>
                <w:rFonts w:ascii="Arial" w:hAnsi="Arial" w:cs="Arial"/>
              </w:rPr>
            </w:pPr>
            <w:r>
              <w:rPr>
                <w:rFonts w:ascii="Arial" w:hAnsi="Arial" w:cs="Arial"/>
                <w:color w:val="000000"/>
                <w:sz w:val="18"/>
                <w:szCs w:val="18"/>
                <w:shd w:val="clear" w:color="auto" w:fill="FFFFFF"/>
              </w:rPr>
              <w:t>Mannon Residence #2</w:t>
            </w:r>
          </w:p>
        </w:tc>
      </w:tr>
    </w:tbl>
    <w:p w14:paraId="36C34526" w14:textId="77777777" w:rsidR="008E7581" w:rsidRPr="006E4B0E" w:rsidRDefault="008E7581" w:rsidP="00A10724">
      <w:pPr>
        <w:spacing w:after="0" w:line="240" w:lineRule="auto"/>
        <w:rPr>
          <w:rFonts w:ascii="Arial" w:hAnsi="Arial" w:cs="Arial"/>
          <w:sz w:val="16"/>
        </w:rPr>
      </w:pPr>
    </w:p>
    <w:tbl>
      <w:tblPr>
        <w:tblStyle w:val="TableGrid"/>
        <w:tblW w:w="0" w:type="auto"/>
        <w:tblInd w:w="108" w:type="dxa"/>
        <w:tblLook w:val="04A0" w:firstRow="1" w:lastRow="0" w:firstColumn="1" w:lastColumn="0" w:noHBand="0" w:noVBand="1"/>
      </w:tblPr>
      <w:tblGrid>
        <w:gridCol w:w="2988"/>
        <w:gridCol w:w="3241"/>
        <w:gridCol w:w="3013"/>
      </w:tblGrid>
      <w:tr w:rsidR="00277EC6" w:rsidRPr="00146DA3" w14:paraId="54DD6216" w14:textId="77777777" w:rsidTr="00AB14CD">
        <w:tc>
          <w:tcPr>
            <w:tcW w:w="9468" w:type="dxa"/>
            <w:gridSpan w:val="3"/>
            <w:tcBorders>
              <w:bottom w:val="single" w:sz="4" w:space="0" w:color="auto"/>
            </w:tcBorders>
          </w:tcPr>
          <w:p w14:paraId="7C409692" w14:textId="77777777" w:rsidR="00277EC6" w:rsidRPr="00146DA3" w:rsidRDefault="00277EC6" w:rsidP="006E4B0E">
            <w:pPr>
              <w:rPr>
                <w:rFonts w:ascii="Arial" w:hAnsi="Arial" w:cs="Arial"/>
              </w:rPr>
            </w:pPr>
            <w:r w:rsidRPr="00146DA3">
              <w:rPr>
                <w:rFonts w:ascii="Arial Black" w:hAnsi="Arial Black" w:cs="Arial"/>
                <w:sz w:val="18"/>
                <w:szCs w:val="18"/>
              </w:rPr>
              <w:t xml:space="preserve">Environmental Factors Potentially Affected: </w:t>
            </w:r>
            <w:r w:rsidR="006E4B0E" w:rsidRPr="00146DA3">
              <w:rPr>
                <w:rFonts w:ascii="Arial" w:hAnsi="Arial" w:cs="Arial"/>
                <w:sz w:val="20"/>
                <w:szCs w:val="20"/>
              </w:rPr>
              <w:t>The environmental factors checked below would be potentially affected by this project, involving at least one impact that is a “Potentially Significant Impact” as indicated by the checklist on the following pages.</w:t>
            </w:r>
          </w:p>
        </w:tc>
      </w:tr>
      <w:tr w:rsidR="006E4B0E" w:rsidRPr="00146DA3" w14:paraId="504D4A8A" w14:textId="77777777" w:rsidTr="006E4B0E">
        <w:trPr>
          <w:trHeight w:val="360"/>
        </w:trPr>
        <w:tc>
          <w:tcPr>
            <w:tcW w:w="3060" w:type="dxa"/>
            <w:tcBorders>
              <w:bottom w:val="nil"/>
              <w:right w:val="nil"/>
            </w:tcBorders>
          </w:tcPr>
          <w:p w14:paraId="4C08DA5B" w14:textId="1F6D4B4D" w:rsidR="006E4B0E" w:rsidRPr="00146DA3" w:rsidRDefault="0041791F" w:rsidP="00A10724">
            <w:pPr>
              <w:rPr>
                <w:rFonts w:ascii="Arial" w:hAnsi="Arial" w:cs="Arial"/>
                <w:sz w:val="20"/>
              </w:rPr>
            </w:pPr>
            <w:sdt>
              <w:sdtPr>
                <w:rPr>
                  <w:rFonts w:ascii="Arial" w:hAnsi="Arial" w:cs="Arial"/>
                  <w:sz w:val="20"/>
                </w:rPr>
                <w:id w:val="-2118360395"/>
                <w14:checkbox>
                  <w14:checked w14:val="0"/>
                  <w14:checkedState w14:val="2612" w14:font="MS Gothic"/>
                  <w14:uncheckedState w14:val="2610" w14:font="MS Gothic"/>
                </w14:checkbox>
              </w:sdtPr>
              <w:sdtEndPr/>
              <w:sdtContent>
                <w:r w:rsidR="00D331FA">
                  <w:rPr>
                    <w:rFonts w:ascii="MS Gothic" w:eastAsia="MS Gothic" w:hAnsi="MS Gothic" w:cs="Arial" w:hint="eastAsia"/>
                    <w:sz w:val="20"/>
                  </w:rPr>
                  <w:t>☐</w:t>
                </w:r>
              </w:sdtContent>
            </w:sdt>
            <w:r w:rsidR="006E4B0E" w:rsidRPr="00146DA3">
              <w:rPr>
                <w:rFonts w:ascii="Arial" w:hAnsi="Arial" w:cs="Arial"/>
                <w:sz w:val="20"/>
              </w:rPr>
              <w:t xml:space="preserve"> Aesthetics</w:t>
            </w:r>
          </w:p>
        </w:tc>
        <w:tc>
          <w:tcPr>
            <w:tcW w:w="3330" w:type="dxa"/>
            <w:tcBorders>
              <w:top w:val="nil"/>
              <w:left w:val="nil"/>
              <w:bottom w:val="nil"/>
              <w:right w:val="nil"/>
            </w:tcBorders>
          </w:tcPr>
          <w:p w14:paraId="0AADB246" w14:textId="77777777" w:rsidR="006E4B0E" w:rsidRPr="00146DA3" w:rsidRDefault="0041791F" w:rsidP="00A10724">
            <w:pPr>
              <w:rPr>
                <w:rFonts w:ascii="Arial" w:hAnsi="Arial" w:cs="Arial"/>
                <w:sz w:val="20"/>
              </w:rPr>
            </w:pPr>
            <w:sdt>
              <w:sdtPr>
                <w:rPr>
                  <w:rFonts w:ascii="Arial" w:hAnsi="Arial" w:cs="Arial"/>
                  <w:sz w:val="20"/>
                </w:rPr>
                <w:id w:val="1764339402"/>
                <w14:checkbox>
                  <w14:checked w14:val="0"/>
                  <w14:checkedState w14:val="2612" w14:font="MS Gothic"/>
                  <w14:uncheckedState w14:val="2610" w14:font="MS Gothic"/>
                </w14:checkbox>
              </w:sdtPr>
              <w:sdtEndPr/>
              <w:sdtContent>
                <w:r w:rsidR="006E4B0E" w:rsidRPr="00146DA3">
                  <w:rPr>
                    <w:rFonts w:ascii="MS Gothic" w:eastAsia="MS Gothic" w:hAnsi="MS Gothic" w:cs="Arial" w:hint="eastAsia"/>
                    <w:sz w:val="20"/>
                  </w:rPr>
                  <w:t>☐</w:t>
                </w:r>
              </w:sdtContent>
            </w:sdt>
            <w:r w:rsidR="006E4B0E" w:rsidRPr="00146DA3">
              <w:rPr>
                <w:rFonts w:ascii="Arial" w:hAnsi="Arial" w:cs="Arial"/>
                <w:sz w:val="20"/>
              </w:rPr>
              <w:t xml:space="preserve"> Hazards / Hazardous Materials</w:t>
            </w:r>
          </w:p>
        </w:tc>
        <w:tc>
          <w:tcPr>
            <w:tcW w:w="3078" w:type="dxa"/>
            <w:tcBorders>
              <w:left w:val="nil"/>
              <w:bottom w:val="nil"/>
            </w:tcBorders>
          </w:tcPr>
          <w:p w14:paraId="449CD968" w14:textId="77777777" w:rsidR="006E4B0E" w:rsidRPr="00146DA3" w:rsidRDefault="0041791F" w:rsidP="006E4B0E">
            <w:pPr>
              <w:rPr>
                <w:rFonts w:ascii="Arial" w:hAnsi="Arial" w:cs="Arial"/>
                <w:sz w:val="20"/>
              </w:rPr>
            </w:pPr>
            <w:sdt>
              <w:sdtPr>
                <w:rPr>
                  <w:rFonts w:ascii="Arial" w:hAnsi="Arial" w:cs="Arial"/>
                  <w:sz w:val="20"/>
                </w:rPr>
                <w:id w:val="-1279411934"/>
                <w14:checkbox>
                  <w14:checked w14:val="0"/>
                  <w14:checkedState w14:val="2612" w14:font="MS Gothic"/>
                  <w14:uncheckedState w14:val="2610" w14:font="MS Gothic"/>
                </w14:checkbox>
              </w:sdtPr>
              <w:sdtEndPr/>
              <w:sdtContent>
                <w:r w:rsidR="006E4B0E" w:rsidRPr="00146DA3">
                  <w:rPr>
                    <w:rFonts w:ascii="MS Gothic" w:eastAsia="MS Gothic" w:hAnsi="MS Gothic" w:cs="Arial" w:hint="eastAsia"/>
                    <w:sz w:val="20"/>
                  </w:rPr>
                  <w:t>☐</w:t>
                </w:r>
              </w:sdtContent>
            </w:sdt>
            <w:r w:rsidR="006E4B0E" w:rsidRPr="00146DA3">
              <w:rPr>
                <w:rFonts w:ascii="Arial" w:hAnsi="Arial" w:cs="Arial"/>
                <w:sz w:val="20"/>
              </w:rPr>
              <w:t xml:space="preserve"> Recreation</w:t>
            </w:r>
          </w:p>
        </w:tc>
      </w:tr>
      <w:tr w:rsidR="006E4B0E" w:rsidRPr="00146DA3" w14:paraId="1D07C3A9" w14:textId="77777777" w:rsidTr="006E4B0E">
        <w:trPr>
          <w:trHeight w:val="360"/>
        </w:trPr>
        <w:tc>
          <w:tcPr>
            <w:tcW w:w="3060" w:type="dxa"/>
            <w:tcBorders>
              <w:top w:val="nil"/>
              <w:bottom w:val="nil"/>
              <w:right w:val="nil"/>
            </w:tcBorders>
          </w:tcPr>
          <w:p w14:paraId="40316F38" w14:textId="77777777" w:rsidR="006E4B0E" w:rsidRPr="00146DA3" w:rsidRDefault="0041791F" w:rsidP="00A10724">
            <w:pPr>
              <w:rPr>
                <w:rFonts w:ascii="Arial" w:hAnsi="Arial" w:cs="Arial"/>
                <w:sz w:val="20"/>
              </w:rPr>
            </w:pPr>
            <w:sdt>
              <w:sdtPr>
                <w:rPr>
                  <w:rFonts w:ascii="Arial" w:hAnsi="Arial" w:cs="Arial"/>
                  <w:sz w:val="20"/>
                </w:rPr>
                <w:id w:val="-1335754438"/>
                <w14:checkbox>
                  <w14:checked w14:val="0"/>
                  <w14:checkedState w14:val="2612" w14:font="MS Gothic"/>
                  <w14:uncheckedState w14:val="2610" w14:font="MS Gothic"/>
                </w14:checkbox>
              </w:sdtPr>
              <w:sdtEndPr/>
              <w:sdtContent>
                <w:r w:rsidR="006E4B0E" w:rsidRPr="00146DA3">
                  <w:rPr>
                    <w:rFonts w:ascii="MS Gothic" w:eastAsia="MS Gothic" w:hAnsi="MS Gothic" w:cs="Arial" w:hint="eastAsia"/>
                    <w:sz w:val="20"/>
                  </w:rPr>
                  <w:t>☐</w:t>
                </w:r>
              </w:sdtContent>
            </w:sdt>
            <w:r w:rsidR="006E4B0E" w:rsidRPr="00146DA3">
              <w:rPr>
                <w:rFonts w:ascii="Arial" w:hAnsi="Arial" w:cs="Arial"/>
                <w:sz w:val="20"/>
              </w:rPr>
              <w:t xml:space="preserve"> Agricultural Resources</w:t>
            </w:r>
          </w:p>
        </w:tc>
        <w:tc>
          <w:tcPr>
            <w:tcW w:w="3330" w:type="dxa"/>
            <w:tcBorders>
              <w:top w:val="nil"/>
              <w:left w:val="nil"/>
              <w:bottom w:val="nil"/>
              <w:right w:val="nil"/>
            </w:tcBorders>
          </w:tcPr>
          <w:p w14:paraId="43847E13" w14:textId="77777777" w:rsidR="006E4B0E" w:rsidRPr="00146DA3" w:rsidRDefault="0041791F" w:rsidP="00A10724">
            <w:pPr>
              <w:rPr>
                <w:rFonts w:ascii="Arial" w:hAnsi="Arial" w:cs="Arial"/>
                <w:sz w:val="20"/>
              </w:rPr>
            </w:pPr>
            <w:sdt>
              <w:sdtPr>
                <w:rPr>
                  <w:rFonts w:ascii="Arial" w:hAnsi="Arial" w:cs="Arial"/>
                  <w:sz w:val="20"/>
                </w:rPr>
                <w:id w:val="-1665851987"/>
                <w14:checkbox>
                  <w14:checked w14:val="0"/>
                  <w14:checkedState w14:val="2612" w14:font="MS Gothic"/>
                  <w14:uncheckedState w14:val="2610" w14:font="MS Gothic"/>
                </w14:checkbox>
              </w:sdtPr>
              <w:sdtEndPr/>
              <w:sdtContent>
                <w:r w:rsidR="00146DA3">
                  <w:rPr>
                    <w:rFonts w:ascii="MS Gothic" w:eastAsia="MS Gothic" w:hAnsi="MS Gothic" w:cs="Arial" w:hint="eastAsia"/>
                    <w:sz w:val="20"/>
                  </w:rPr>
                  <w:t>☐</w:t>
                </w:r>
              </w:sdtContent>
            </w:sdt>
            <w:r w:rsidR="006E4B0E" w:rsidRPr="00146DA3">
              <w:rPr>
                <w:rFonts w:ascii="Arial" w:hAnsi="Arial" w:cs="Arial"/>
                <w:sz w:val="20"/>
              </w:rPr>
              <w:t xml:space="preserve"> Hydrology / Water Quality</w:t>
            </w:r>
          </w:p>
        </w:tc>
        <w:tc>
          <w:tcPr>
            <w:tcW w:w="3078" w:type="dxa"/>
            <w:tcBorders>
              <w:top w:val="nil"/>
              <w:left w:val="nil"/>
              <w:bottom w:val="nil"/>
            </w:tcBorders>
          </w:tcPr>
          <w:p w14:paraId="4CE58AB9" w14:textId="77777777" w:rsidR="006E4B0E" w:rsidRPr="00146DA3" w:rsidRDefault="0041791F" w:rsidP="006E4B0E">
            <w:pPr>
              <w:rPr>
                <w:rFonts w:ascii="Arial" w:hAnsi="Arial" w:cs="Arial"/>
                <w:sz w:val="20"/>
              </w:rPr>
            </w:pPr>
            <w:sdt>
              <w:sdtPr>
                <w:rPr>
                  <w:rFonts w:ascii="Arial" w:hAnsi="Arial" w:cs="Arial"/>
                  <w:sz w:val="20"/>
                </w:rPr>
                <w:id w:val="-1364127819"/>
                <w14:checkbox>
                  <w14:checked w14:val="0"/>
                  <w14:checkedState w14:val="2612" w14:font="MS Gothic"/>
                  <w14:uncheckedState w14:val="2610" w14:font="MS Gothic"/>
                </w14:checkbox>
              </w:sdtPr>
              <w:sdtEndPr/>
              <w:sdtContent>
                <w:r w:rsidR="006E4B0E" w:rsidRPr="00146DA3">
                  <w:rPr>
                    <w:rFonts w:ascii="MS Gothic" w:eastAsia="MS Gothic" w:hAnsi="MS Gothic" w:cs="Arial" w:hint="eastAsia"/>
                    <w:sz w:val="20"/>
                  </w:rPr>
                  <w:t>☐</w:t>
                </w:r>
              </w:sdtContent>
            </w:sdt>
            <w:r w:rsidR="006E4B0E" w:rsidRPr="00146DA3">
              <w:rPr>
                <w:rFonts w:ascii="Arial" w:hAnsi="Arial" w:cs="Arial"/>
                <w:sz w:val="20"/>
              </w:rPr>
              <w:t xml:space="preserve"> Transportation / Traffic</w:t>
            </w:r>
          </w:p>
        </w:tc>
      </w:tr>
      <w:tr w:rsidR="006E4B0E" w:rsidRPr="00146DA3" w14:paraId="417AFE73" w14:textId="77777777" w:rsidTr="006E4B0E">
        <w:trPr>
          <w:trHeight w:val="360"/>
        </w:trPr>
        <w:tc>
          <w:tcPr>
            <w:tcW w:w="3060" w:type="dxa"/>
            <w:tcBorders>
              <w:top w:val="nil"/>
              <w:bottom w:val="nil"/>
              <w:right w:val="nil"/>
            </w:tcBorders>
          </w:tcPr>
          <w:p w14:paraId="4DE9E5D0" w14:textId="77777777" w:rsidR="006E4B0E" w:rsidRPr="00146DA3" w:rsidRDefault="0041791F" w:rsidP="00A10724">
            <w:pPr>
              <w:rPr>
                <w:rFonts w:ascii="Arial" w:hAnsi="Arial" w:cs="Arial"/>
                <w:sz w:val="20"/>
              </w:rPr>
            </w:pPr>
            <w:sdt>
              <w:sdtPr>
                <w:rPr>
                  <w:rFonts w:ascii="Arial" w:hAnsi="Arial" w:cs="Arial"/>
                  <w:sz w:val="20"/>
                </w:rPr>
                <w:id w:val="1678384383"/>
                <w14:checkbox>
                  <w14:checked w14:val="0"/>
                  <w14:checkedState w14:val="2612" w14:font="MS Gothic"/>
                  <w14:uncheckedState w14:val="2610" w14:font="MS Gothic"/>
                </w14:checkbox>
              </w:sdtPr>
              <w:sdtEndPr/>
              <w:sdtContent>
                <w:r w:rsidR="006E4B0E" w:rsidRPr="00146DA3">
                  <w:rPr>
                    <w:rFonts w:ascii="MS Gothic" w:eastAsia="MS Gothic" w:hAnsi="MS Gothic" w:cs="Arial" w:hint="eastAsia"/>
                    <w:sz w:val="20"/>
                  </w:rPr>
                  <w:t>☐</w:t>
                </w:r>
              </w:sdtContent>
            </w:sdt>
            <w:r w:rsidR="006E4B0E" w:rsidRPr="00146DA3">
              <w:rPr>
                <w:rFonts w:ascii="Arial" w:hAnsi="Arial" w:cs="Arial"/>
                <w:sz w:val="20"/>
              </w:rPr>
              <w:t xml:space="preserve"> Air Quality</w:t>
            </w:r>
          </w:p>
        </w:tc>
        <w:tc>
          <w:tcPr>
            <w:tcW w:w="3330" w:type="dxa"/>
            <w:tcBorders>
              <w:top w:val="nil"/>
              <w:left w:val="nil"/>
              <w:bottom w:val="nil"/>
              <w:right w:val="nil"/>
            </w:tcBorders>
          </w:tcPr>
          <w:p w14:paraId="212237FA" w14:textId="77777777" w:rsidR="006E4B0E" w:rsidRPr="00146DA3" w:rsidRDefault="0041791F" w:rsidP="00E76E5B">
            <w:pPr>
              <w:rPr>
                <w:rFonts w:ascii="Arial" w:hAnsi="Arial" w:cs="Arial"/>
                <w:sz w:val="20"/>
              </w:rPr>
            </w:pPr>
            <w:sdt>
              <w:sdtPr>
                <w:rPr>
                  <w:rFonts w:ascii="Arial" w:hAnsi="Arial" w:cs="Arial"/>
                  <w:sz w:val="20"/>
                </w:rPr>
                <w:id w:val="-187765826"/>
                <w14:checkbox>
                  <w14:checked w14:val="0"/>
                  <w14:checkedState w14:val="2612" w14:font="MS Gothic"/>
                  <w14:uncheckedState w14:val="2610" w14:font="MS Gothic"/>
                </w14:checkbox>
              </w:sdtPr>
              <w:sdtEndPr/>
              <w:sdtContent>
                <w:r w:rsidR="00146DA3">
                  <w:rPr>
                    <w:rFonts w:ascii="MS Gothic" w:eastAsia="MS Gothic" w:hAnsi="MS Gothic" w:cs="Arial" w:hint="eastAsia"/>
                    <w:sz w:val="20"/>
                  </w:rPr>
                  <w:t>☐</w:t>
                </w:r>
              </w:sdtContent>
            </w:sdt>
            <w:r w:rsidR="006E4B0E" w:rsidRPr="00146DA3">
              <w:rPr>
                <w:rFonts w:ascii="Arial" w:hAnsi="Arial" w:cs="Arial"/>
                <w:sz w:val="20"/>
              </w:rPr>
              <w:t xml:space="preserve"> Land Use / Planning</w:t>
            </w:r>
          </w:p>
        </w:tc>
        <w:tc>
          <w:tcPr>
            <w:tcW w:w="3078" w:type="dxa"/>
            <w:tcBorders>
              <w:top w:val="nil"/>
              <w:left w:val="nil"/>
              <w:bottom w:val="nil"/>
            </w:tcBorders>
          </w:tcPr>
          <w:p w14:paraId="38CA3C60" w14:textId="77777777" w:rsidR="006E4B0E" w:rsidRPr="00146DA3" w:rsidRDefault="0041791F" w:rsidP="00E76E5B">
            <w:pPr>
              <w:rPr>
                <w:rFonts w:ascii="Arial" w:hAnsi="Arial" w:cs="Arial"/>
                <w:sz w:val="20"/>
              </w:rPr>
            </w:pPr>
            <w:sdt>
              <w:sdtPr>
                <w:rPr>
                  <w:rFonts w:ascii="Arial" w:hAnsi="Arial" w:cs="Arial"/>
                  <w:sz w:val="20"/>
                </w:rPr>
                <w:id w:val="709069861"/>
                <w14:checkbox>
                  <w14:checked w14:val="0"/>
                  <w14:checkedState w14:val="2612" w14:font="MS Gothic"/>
                  <w14:uncheckedState w14:val="2610" w14:font="MS Gothic"/>
                </w14:checkbox>
              </w:sdtPr>
              <w:sdtEndPr/>
              <w:sdtContent>
                <w:r w:rsidR="006E4B0E" w:rsidRPr="00146DA3">
                  <w:rPr>
                    <w:rFonts w:ascii="MS Gothic" w:eastAsia="MS Gothic" w:hAnsi="MS Gothic" w:cs="Arial" w:hint="eastAsia"/>
                    <w:sz w:val="20"/>
                  </w:rPr>
                  <w:t>☐</w:t>
                </w:r>
              </w:sdtContent>
            </w:sdt>
            <w:r w:rsidR="006E4B0E" w:rsidRPr="00146DA3">
              <w:rPr>
                <w:rFonts w:ascii="Arial" w:hAnsi="Arial" w:cs="Arial"/>
                <w:sz w:val="20"/>
              </w:rPr>
              <w:t xml:space="preserve"> Tribal Cultural Resources</w:t>
            </w:r>
          </w:p>
        </w:tc>
      </w:tr>
      <w:tr w:rsidR="006E4B0E" w:rsidRPr="00146DA3" w14:paraId="2494CB8D" w14:textId="77777777" w:rsidTr="006E4B0E">
        <w:trPr>
          <w:trHeight w:val="360"/>
        </w:trPr>
        <w:tc>
          <w:tcPr>
            <w:tcW w:w="3060" w:type="dxa"/>
            <w:tcBorders>
              <w:top w:val="nil"/>
              <w:bottom w:val="nil"/>
              <w:right w:val="nil"/>
            </w:tcBorders>
          </w:tcPr>
          <w:p w14:paraId="268057DF" w14:textId="40FE3637" w:rsidR="006E4B0E" w:rsidRPr="00146DA3" w:rsidRDefault="0041791F" w:rsidP="00A10724">
            <w:pPr>
              <w:rPr>
                <w:rFonts w:ascii="Arial" w:hAnsi="Arial" w:cs="Arial"/>
                <w:sz w:val="20"/>
              </w:rPr>
            </w:pPr>
            <w:sdt>
              <w:sdtPr>
                <w:rPr>
                  <w:rFonts w:ascii="Arial" w:hAnsi="Arial" w:cs="Arial"/>
                  <w:sz w:val="20"/>
                </w:rPr>
                <w:id w:val="-1288883014"/>
                <w14:checkbox>
                  <w14:checked w14:val="1"/>
                  <w14:checkedState w14:val="2612" w14:font="MS Gothic"/>
                  <w14:uncheckedState w14:val="2610" w14:font="MS Gothic"/>
                </w14:checkbox>
              </w:sdtPr>
              <w:sdtEndPr/>
              <w:sdtContent>
                <w:r w:rsidR="00911F5B">
                  <w:rPr>
                    <w:rFonts w:ascii="MS Gothic" w:eastAsia="MS Gothic" w:hAnsi="MS Gothic" w:cs="Arial" w:hint="eastAsia"/>
                    <w:sz w:val="20"/>
                  </w:rPr>
                  <w:t>☒</w:t>
                </w:r>
              </w:sdtContent>
            </w:sdt>
            <w:r w:rsidR="006E4B0E" w:rsidRPr="00146DA3">
              <w:rPr>
                <w:rFonts w:ascii="Arial" w:hAnsi="Arial" w:cs="Arial"/>
                <w:sz w:val="20"/>
              </w:rPr>
              <w:t xml:space="preserve"> Biological Resources</w:t>
            </w:r>
          </w:p>
        </w:tc>
        <w:tc>
          <w:tcPr>
            <w:tcW w:w="3330" w:type="dxa"/>
            <w:tcBorders>
              <w:top w:val="nil"/>
              <w:left w:val="nil"/>
              <w:bottom w:val="nil"/>
              <w:right w:val="nil"/>
            </w:tcBorders>
          </w:tcPr>
          <w:p w14:paraId="24B7D48A" w14:textId="77777777" w:rsidR="006E4B0E" w:rsidRPr="00146DA3" w:rsidRDefault="0041791F" w:rsidP="00A10724">
            <w:pPr>
              <w:rPr>
                <w:rFonts w:ascii="Arial" w:hAnsi="Arial" w:cs="Arial"/>
                <w:sz w:val="20"/>
              </w:rPr>
            </w:pPr>
            <w:sdt>
              <w:sdtPr>
                <w:rPr>
                  <w:rFonts w:ascii="Arial" w:hAnsi="Arial" w:cs="Arial"/>
                  <w:sz w:val="20"/>
                </w:rPr>
                <w:id w:val="1069076859"/>
                <w14:checkbox>
                  <w14:checked w14:val="0"/>
                  <w14:checkedState w14:val="2612" w14:font="MS Gothic"/>
                  <w14:uncheckedState w14:val="2610" w14:font="MS Gothic"/>
                </w14:checkbox>
              </w:sdtPr>
              <w:sdtEndPr/>
              <w:sdtContent>
                <w:r w:rsidR="006E4B0E" w:rsidRPr="00146DA3">
                  <w:rPr>
                    <w:rFonts w:ascii="MS Gothic" w:eastAsia="MS Gothic" w:hAnsi="MS Gothic" w:cs="Arial" w:hint="eastAsia"/>
                    <w:sz w:val="20"/>
                  </w:rPr>
                  <w:t>☐</w:t>
                </w:r>
              </w:sdtContent>
            </w:sdt>
            <w:r w:rsidR="006E4B0E" w:rsidRPr="00146DA3">
              <w:rPr>
                <w:rFonts w:ascii="Arial" w:hAnsi="Arial" w:cs="Arial"/>
                <w:sz w:val="20"/>
              </w:rPr>
              <w:t xml:space="preserve"> Mineral Resources</w:t>
            </w:r>
          </w:p>
        </w:tc>
        <w:tc>
          <w:tcPr>
            <w:tcW w:w="3078" w:type="dxa"/>
            <w:tcBorders>
              <w:top w:val="nil"/>
              <w:left w:val="nil"/>
              <w:bottom w:val="nil"/>
            </w:tcBorders>
          </w:tcPr>
          <w:p w14:paraId="3B617365" w14:textId="77777777" w:rsidR="006E4B0E" w:rsidRPr="00146DA3" w:rsidRDefault="0041791F" w:rsidP="006E4B0E">
            <w:pPr>
              <w:rPr>
                <w:rFonts w:ascii="Arial" w:hAnsi="Arial" w:cs="Arial"/>
                <w:sz w:val="20"/>
              </w:rPr>
            </w:pPr>
            <w:sdt>
              <w:sdtPr>
                <w:rPr>
                  <w:rFonts w:ascii="Arial" w:hAnsi="Arial" w:cs="Arial"/>
                  <w:sz w:val="20"/>
                </w:rPr>
                <w:id w:val="-161626226"/>
                <w14:checkbox>
                  <w14:checked w14:val="0"/>
                  <w14:checkedState w14:val="2612" w14:font="MS Gothic"/>
                  <w14:uncheckedState w14:val="2610" w14:font="MS Gothic"/>
                </w14:checkbox>
              </w:sdtPr>
              <w:sdtEndPr/>
              <w:sdtContent>
                <w:r w:rsidR="006E4B0E" w:rsidRPr="00146DA3">
                  <w:rPr>
                    <w:rFonts w:ascii="MS Gothic" w:eastAsia="MS Gothic" w:hAnsi="MS Gothic" w:cs="Arial" w:hint="eastAsia"/>
                    <w:sz w:val="20"/>
                  </w:rPr>
                  <w:t>☐</w:t>
                </w:r>
              </w:sdtContent>
            </w:sdt>
            <w:r w:rsidR="006E4B0E" w:rsidRPr="00146DA3">
              <w:rPr>
                <w:rFonts w:ascii="Arial" w:hAnsi="Arial" w:cs="Arial"/>
                <w:sz w:val="20"/>
              </w:rPr>
              <w:t xml:space="preserve"> Utilities / Service Systems</w:t>
            </w:r>
          </w:p>
        </w:tc>
      </w:tr>
      <w:tr w:rsidR="006E4B0E" w:rsidRPr="00146DA3" w14:paraId="12ADAD37" w14:textId="77777777" w:rsidTr="006E4B0E">
        <w:trPr>
          <w:trHeight w:val="360"/>
        </w:trPr>
        <w:tc>
          <w:tcPr>
            <w:tcW w:w="3060" w:type="dxa"/>
            <w:tcBorders>
              <w:top w:val="nil"/>
              <w:bottom w:val="nil"/>
              <w:right w:val="nil"/>
            </w:tcBorders>
          </w:tcPr>
          <w:p w14:paraId="7B519C3D" w14:textId="77777777" w:rsidR="006E4B0E" w:rsidRPr="00146DA3" w:rsidRDefault="0041791F" w:rsidP="00A10724">
            <w:pPr>
              <w:rPr>
                <w:rFonts w:ascii="Arial" w:hAnsi="Arial" w:cs="Arial"/>
                <w:sz w:val="20"/>
              </w:rPr>
            </w:pPr>
            <w:sdt>
              <w:sdtPr>
                <w:rPr>
                  <w:rFonts w:ascii="Arial" w:hAnsi="Arial" w:cs="Arial"/>
                  <w:sz w:val="20"/>
                </w:rPr>
                <w:id w:val="46725360"/>
                <w14:checkbox>
                  <w14:checked w14:val="0"/>
                  <w14:checkedState w14:val="2612" w14:font="MS Gothic"/>
                  <w14:uncheckedState w14:val="2610" w14:font="MS Gothic"/>
                </w14:checkbox>
              </w:sdtPr>
              <w:sdtEndPr/>
              <w:sdtContent>
                <w:r w:rsidR="006E4B0E" w:rsidRPr="00146DA3">
                  <w:rPr>
                    <w:rFonts w:ascii="MS Gothic" w:eastAsia="MS Gothic" w:hAnsi="MS Gothic" w:cs="Arial" w:hint="eastAsia"/>
                    <w:sz w:val="20"/>
                  </w:rPr>
                  <w:t>☐</w:t>
                </w:r>
              </w:sdtContent>
            </w:sdt>
            <w:r w:rsidR="006E4B0E" w:rsidRPr="00146DA3">
              <w:rPr>
                <w:rFonts w:ascii="Arial" w:hAnsi="Arial" w:cs="Arial"/>
                <w:sz w:val="20"/>
              </w:rPr>
              <w:t xml:space="preserve"> Cultural Resources</w:t>
            </w:r>
          </w:p>
        </w:tc>
        <w:tc>
          <w:tcPr>
            <w:tcW w:w="3330" w:type="dxa"/>
            <w:tcBorders>
              <w:top w:val="nil"/>
              <w:left w:val="nil"/>
              <w:bottom w:val="nil"/>
              <w:right w:val="nil"/>
            </w:tcBorders>
          </w:tcPr>
          <w:p w14:paraId="04E3BCF6" w14:textId="77777777" w:rsidR="006E4B0E" w:rsidRPr="00146DA3" w:rsidRDefault="0041791F" w:rsidP="00E76E5B">
            <w:pPr>
              <w:rPr>
                <w:rFonts w:ascii="Arial" w:hAnsi="Arial" w:cs="Arial"/>
                <w:sz w:val="20"/>
              </w:rPr>
            </w:pPr>
            <w:sdt>
              <w:sdtPr>
                <w:rPr>
                  <w:rFonts w:ascii="Arial" w:hAnsi="Arial" w:cs="Arial"/>
                  <w:sz w:val="20"/>
                </w:rPr>
                <w:id w:val="92750996"/>
                <w14:checkbox>
                  <w14:checked w14:val="0"/>
                  <w14:checkedState w14:val="2612" w14:font="MS Gothic"/>
                  <w14:uncheckedState w14:val="2610" w14:font="MS Gothic"/>
                </w14:checkbox>
              </w:sdtPr>
              <w:sdtEndPr/>
              <w:sdtContent>
                <w:r w:rsidR="006E4B0E" w:rsidRPr="00146DA3">
                  <w:rPr>
                    <w:rFonts w:ascii="MS Gothic" w:eastAsia="MS Gothic" w:hAnsi="MS Gothic" w:cs="Arial" w:hint="eastAsia"/>
                    <w:sz w:val="20"/>
                  </w:rPr>
                  <w:t>☐</w:t>
                </w:r>
              </w:sdtContent>
            </w:sdt>
            <w:r w:rsidR="006E4B0E" w:rsidRPr="00146DA3">
              <w:rPr>
                <w:rFonts w:ascii="Arial" w:hAnsi="Arial" w:cs="Arial"/>
                <w:sz w:val="20"/>
              </w:rPr>
              <w:t xml:space="preserve"> Noise</w:t>
            </w:r>
          </w:p>
        </w:tc>
        <w:tc>
          <w:tcPr>
            <w:tcW w:w="3078" w:type="dxa"/>
            <w:vMerge w:val="restart"/>
            <w:tcBorders>
              <w:top w:val="nil"/>
              <w:left w:val="nil"/>
            </w:tcBorders>
          </w:tcPr>
          <w:p w14:paraId="2FD4D2F4" w14:textId="77777777" w:rsidR="006E4B0E" w:rsidRPr="00146DA3" w:rsidRDefault="0041791F" w:rsidP="006E4B0E">
            <w:pPr>
              <w:rPr>
                <w:rFonts w:ascii="Arial" w:hAnsi="Arial" w:cs="Arial"/>
                <w:sz w:val="20"/>
              </w:rPr>
            </w:pPr>
            <w:sdt>
              <w:sdtPr>
                <w:rPr>
                  <w:rFonts w:ascii="Arial" w:hAnsi="Arial" w:cs="Arial"/>
                  <w:sz w:val="20"/>
                </w:rPr>
                <w:id w:val="-529338741"/>
                <w14:checkbox>
                  <w14:checked w14:val="0"/>
                  <w14:checkedState w14:val="2612" w14:font="MS Gothic"/>
                  <w14:uncheckedState w14:val="2610" w14:font="MS Gothic"/>
                </w14:checkbox>
              </w:sdtPr>
              <w:sdtEndPr/>
              <w:sdtContent>
                <w:r w:rsidR="006E4B0E" w:rsidRPr="00146DA3">
                  <w:rPr>
                    <w:rFonts w:ascii="MS Gothic" w:eastAsia="MS Gothic" w:hAnsi="MS Gothic" w:cs="Arial" w:hint="eastAsia"/>
                    <w:sz w:val="20"/>
                  </w:rPr>
                  <w:t>☐</w:t>
                </w:r>
              </w:sdtContent>
            </w:sdt>
            <w:r w:rsidR="006E4B0E" w:rsidRPr="00146DA3">
              <w:rPr>
                <w:rFonts w:ascii="Arial" w:hAnsi="Arial" w:cs="Arial"/>
                <w:sz w:val="20"/>
              </w:rPr>
              <w:t xml:space="preserve"> Mandatory Findings of Significance</w:t>
            </w:r>
          </w:p>
        </w:tc>
      </w:tr>
      <w:tr w:rsidR="006E4B0E" w:rsidRPr="00146DA3" w14:paraId="15B08953" w14:textId="77777777" w:rsidTr="006E4B0E">
        <w:trPr>
          <w:trHeight w:val="360"/>
        </w:trPr>
        <w:tc>
          <w:tcPr>
            <w:tcW w:w="3060" w:type="dxa"/>
            <w:tcBorders>
              <w:top w:val="nil"/>
              <w:bottom w:val="nil"/>
              <w:right w:val="nil"/>
            </w:tcBorders>
          </w:tcPr>
          <w:p w14:paraId="2BDAD0E7" w14:textId="5E03BB21" w:rsidR="006E4B0E" w:rsidRPr="00146DA3" w:rsidRDefault="0041791F" w:rsidP="00E76E5B">
            <w:pPr>
              <w:rPr>
                <w:rFonts w:ascii="Arial" w:hAnsi="Arial" w:cs="Arial"/>
                <w:sz w:val="20"/>
              </w:rPr>
            </w:pPr>
            <w:sdt>
              <w:sdtPr>
                <w:rPr>
                  <w:rFonts w:ascii="Arial" w:hAnsi="Arial" w:cs="Arial"/>
                  <w:sz w:val="20"/>
                </w:rPr>
                <w:id w:val="1791011983"/>
                <w14:checkbox>
                  <w14:checked w14:val="1"/>
                  <w14:checkedState w14:val="2612" w14:font="MS Gothic"/>
                  <w14:uncheckedState w14:val="2610" w14:font="MS Gothic"/>
                </w14:checkbox>
              </w:sdtPr>
              <w:sdtEndPr/>
              <w:sdtContent>
                <w:r w:rsidR="00D331FA">
                  <w:rPr>
                    <w:rFonts w:ascii="MS Gothic" w:eastAsia="MS Gothic" w:hAnsi="MS Gothic" w:cs="Arial" w:hint="eastAsia"/>
                    <w:sz w:val="20"/>
                  </w:rPr>
                  <w:t>☒</w:t>
                </w:r>
              </w:sdtContent>
            </w:sdt>
            <w:r w:rsidR="006E4B0E" w:rsidRPr="00146DA3">
              <w:rPr>
                <w:rFonts w:ascii="Arial" w:hAnsi="Arial" w:cs="Arial"/>
                <w:sz w:val="20"/>
              </w:rPr>
              <w:t xml:space="preserve"> Geology and Soils</w:t>
            </w:r>
          </w:p>
        </w:tc>
        <w:tc>
          <w:tcPr>
            <w:tcW w:w="3330" w:type="dxa"/>
            <w:tcBorders>
              <w:top w:val="nil"/>
              <w:left w:val="nil"/>
              <w:bottom w:val="nil"/>
              <w:right w:val="nil"/>
            </w:tcBorders>
          </w:tcPr>
          <w:p w14:paraId="048CF10F" w14:textId="77777777" w:rsidR="006E4B0E" w:rsidRPr="00146DA3" w:rsidRDefault="0041791F" w:rsidP="006E4B0E">
            <w:pPr>
              <w:rPr>
                <w:rFonts w:ascii="Arial" w:hAnsi="Arial" w:cs="Arial"/>
                <w:sz w:val="20"/>
              </w:rPr>
            </w:pPr>
            <w:sdt>
              <w:sdtPr>
                <w:rPr>
                  <w:rFonts w:ascii="Arial" w:hAnsi="Arial" w:cs="Arial"/>
                  <w:sz w:val="20"/>
                </w:rPr>
                <w:id w:val="-963580911"/>
                <w14:checkbox>
                  <w14:checked w14:val="0"/>
                  <w14:checkedState w14:val="2612" w14:font="MS Gothic"/>
                  <w14:uncheckedState w14:val="2610" w14:font="MS Gothic"/>
                </w14:checkbox>
              </w:sdtPr>
              <w:sdtEndPr/>
              <w:sdtContent>
                <w:r w:rsidR="006E4B0E" w:rsidRPr="00146DA3">
                  <w:rPr>
                    <w:rFonts w:ascii="MS Gothic" w:eastAsia="MS Gothic" w:hAnsi="MS Gothic" w:cs="Arial" w:hint="eastAsia"/>
                    <w:sz w:val="20"/>
                  </w:rPr>
                  <w:t>☐</w:t>
                </w:r>
              </w:sdtContent>
            </w:sdt>
            <w:r w:rsidR="006E4B0E" w:rsidRPr="00146DA3">
              <w:rPr>
                <w:rFonts w:ascii="Arial" w:hAnsi="Arial" w:cs="Arial"/>
                <w:sz w:val="20"/>
              </w:rPr>
              <w:t xml:space="preserve"> Population / Housing</w:t>
            </w:r>
          </w:p>
        </w:tc>
        <w:tc>
          <w:tcPr>
            <w:tcW w:w="3078" w:type="dxa"/>
            <w:vMerge/>
            <w:tcBorders>
              <w:left w:val="nil"/>
              <w:bottom w:val="nil"/>
            </w:tcBorders>
          </w:tcPr>
          <w:p w14:paraId="2E087656" w14:textId="77777777" w:rsidR="006E4B0E" w:rsidRPr="00146DA3" w:rsidRDefault="006E4B0E" w:rsidP="00A10724">
            <w:pPr>
              <w:rPr>
                <w:rFonts w:ascii="Arial" w:hAnsi="Arial" w:cs="Arial"/>
                <w:sz w:val="20"/>
              </w:rPr>
            </w:pPr>
          </w:p>
        </w:tc>
      </w:tr>
      <w:tr w:rsidR="006E4B0E" w14:paraId="2620FB64" w14:textId="77777777" w:rsidTr="006E4B0E">
        <w:trPr>
          <w:trHeight w:val="360"/>
        </w:trPr>
        <w:tc>
          <w:tcPr>
            <w:tcW w:w="3060" w:type="dxa"/>
            <w:tcBorders>
              <w:top w:val="nil"/>
              <w:right w:val="nil"/>
            </w:tcBorders>
          </w:tcPr>
          <w:p w14:paraId="309104F4" w14:textId="77777777" w:rsidR="006E4B0E" w:rsidRPr="00146DA3" w:rsidRDefault="0041791F" w:rsidP="00A10724">
            <w:pPr>
              <w:rPr>
                <w:rFonts w:ascii="Arial" w:hAnsi="Arial" w:cs="Arial"/>
                <w:sz w:val="20"/>
              </w:rPr>
            </w:pPr>
            <w:sdt>
              <w:sdtPr>
                <w:rPr>
                  <w:rFonts w:ascii="Arial" w:hAnsi="Arial" w:cs="Arial"/>
                  <w:sz w:val="20"/>
                </w:rPr>
                <w:id w:val="-649831107"/>
                <w14:checkbox>
                  <w14:checked w14:val="0"/>
                  <w14:checkedState w14:val="2612" w14:font="MS Gothic"/>
                  <w14:uncheckedState w14:val="2610" w14:font="MS Gothic"/>
                </w14:checkbox>
              </w:sdtPr>
              <w:sdtEndPr/>
              <w:sdtContent>
                <w:r w:rsidR="006E4B0E" w:rsidRPr="00146DA3">
                  <w:rPr>
                    <w:rFonts w:ascii="MS Gothic" w:eastAsia="MS Gothic" w:hAnsi="MS Gothic" w:cs="Arial" w:hint="eastAsia"/>
                    <w:sz w:val="20"/>
                  </w:rPr>
                  <w:t>☐</w:t>
                </w:r>
              </w:sdtContent>
            </w:sdt>
            <w:r w:rsidR="006E4B0E" w:rsidRPr="00146DA3">
              <w:rPr>
                <w:rFonts w:ascii="Arial" w:hAnsi="Arial" w:cs="Arial"/>
                <w:sz w:val="20"/>
              </w:rPr>
              <w:t xml:space="preserve"> Greenhouse Gas Emissions</w:t>
            </w:r>
          </w:p>
        </w:tc>
        <w:tc>
          <w:tcPr>
            <w:tcW w:w="3330" w:type="dxa"/>
            <w:tcBorders>
              <w:top w:val="nil"/>
              <w:left w:val="nil"/>
              <w:right w:val="nil"/>
            </w:tcBorders>
          </w:tcPr>
          <w:p w14:paraId="4677C946" w14:textId="77777777" w:rsidR="006E4B0E" w:rsidRPr="006E4B0E" w:rsidRDefault="0041791F" w:rsidP="006E4B0E">
            <w:pPr>
              <w:rPr>
                <w:rFonts w:ascii="Arial" w:hAnsi="Arial" w:cs="Arial"/>
                <w:sz w:val="20"/>
              </w:rPr>
            </w:pPr>
            <w:sdt>
              <w:sdtPr>
                <w:rPr>
                  <w:rFonts w:ascii="Arial" w:hAnsi="Arial" w:cs="Arial"/>
                  <w:sz w:val="20"/>
                </w:rPr>
                <w:id w:val="-750278608"/>
                <w14:checkbox>
                  <w14:checked w14:val="0"/>
                  <w14:checkedState w14:val="2612" w14:font="MS Gothic"/>
                  <w14:uncheckedState w14:val="2610" w14:font="MS Gothic"/>
                </w14:checkbox>
              </w:sdtPr>
              <w:sdtEndPr/>
              <w:sdtContent>
                <w:r w:rsidR="006E4B0E" w:rsidRPr="00146DA3">
                  <w:rPr>
                    <w:rFonts w:ascii="MS Gothic" w:eastAsia="MS Gothic" w:hAnsi="MS Gothic" w:cs="Arial" w:hint="eastAsia"/>
                    <w:sz w:val="20"/>
                  </w:rPr>
                  <w:t>☐</w:t>
                </w:r>
              </w:sdtContent>
            </w:sdt>
            <w:r w:rsidR="006E4B0E" w:rsidRPr="00146DA3">
              <w:rPr>
                <w:rFonts w:ascii="Arial" w:hAnsi="Arial" w:cs="Arial"/>
                <w:sz w:val="20"/>
              </w:rPr>
              <w:t xml:space="preserve"> Public Services</w:t>
            </w:r>
          </w:p>
        </w:tc>
        <w:tc>
          <w:tcPr>
            <w:tcW w:w="3078" w:type="dxa"/>
            <w:tcBorders>
              <w:top w:val="nil"/>
              <w:left w:val="nil"/>
            </w:tcBorders>
          </w:tcPr>
          <w:p w14:paraId="7C716AF4" w14:textId="77777777" w:rsidR="006E4B0E" w:rsidRPr="006E4B0E" w:rsidRDefault="006E4B0E" w:rsidP="00A10724">
            <w:pPr>
              <w:rPr>
                <w:rFonts w:ascii="Arial" w:hAnsi="Arial" w:cs="Arial"/>
                <w:sz w:val="20"/>
              </w:rPr>
            </w:pPr>
          </w:p>
        </w:tc>
      </w:tr>
    </w:tbl>
    <w:p w14:paraId="5A5902C5" w14:textId="77777777" w:rsidR="00277EC6" w:rsidRPr="006E4B0E" w:rsidRDefault="00277EC6" w:rsidP="00A10724">
      <w:pPr>
        <w:spacing w:after="0" w:line="240" w:lineRule="auto"/>
        <w:rPr>
          <w:rFonts w:ascii="Arial" w:hAnsi="Arial" w:cs="Arial"/>
          <w:sz w:val="18"/>
        </w:rPr>
      </w:pPr>
    </w:p>
    <w:p w14:paraId="23CC186F" w14:textId="77777777" w:rsidR="00AB14CD" w:rsidRPr="005B5DF0" w:rsidRDefault="00AB14CD" w:rsidP="00AB14CD">
      <w:pPr>
        <w:spacing w:after="0" w:line="240" w:lineRule="auto"/>
        <w:rPr>
          <w:rFonts w:ascii="Arial" w:hAnsi="Arial" w:cs="Arial"/>
          <w:sz w:val="20"/>
        </w:rPr>
      </w:pPr>
      <w:r w:rsidRPr="005B5DF0">
        <w:rPr>
          <w:rFonts w:ascii="Arial Black" w:hAnsi="Arial Black" w:cs="Arial"/>
          <w:sz w:val="16"/>
          <w:szCs w:val="18"/>
        </w:rPr>
        <w:t xml:space="preserve">DETERMINATION: </w:t>
      </w:r>
      <w:r w:rsidRPr="005B5DF0">
        <w:rPr>
          <w:rFonts w:ascii="Arial" w:hAnsi="Arial" w:cs="Arial"/>
          <w:sz w:val="20"/>
        </w:rPr>
        <w:t>(To be completed by the Lead Agency)</w:t>
      </w:r>
    </w:p>
    <w:p w14:paraId="67D21E22" w14:textId="77777777" w:rsidR="00AB14CD" w:rsidRPr="005B5DF0" w:rsidRDefault="00AB14CD" w:rsidP="00AB14CD">
      <w:pPr>
        <w:spacing w:after="0" w:line="240" w:lineRule="auto"/>
        <w:rPr>
          <w:rFonts w:ascii="Arial" w:hAnsi="Arial" w:cs="Arial"/>
          <w:sz w:val="20"/>
          <w:u w:val="single"/>
        </w:rPr>
      </w:pPr>
      <w:r w:rsidRPr="005B5DF0">
        <w:rPr>
          <w:rFonts w:ascii="Arial" w:hAnsi="Arial" w:cs="Arial"/>
          <w:sz w:val="20"/>
          <w:u w:val="single"/>
        </w:rPr>
        <w:t xml:space="preserve">On the basis of this initial evaluation, the </w:t>
      </w:r>
      <w:r w:rsidR="006D01F6" w:rsidRPr="005B5DF0">
        <w:rPr>
          <w:rFonts w:ascii="Arial" w:hAnsi="Arial" w:cs="Arial"/>
          <w:sz w:val="20"/>
          <w:u w:val="single"/>
        </w:rPr>
        <w:t>Community Development Director</w:t>
      </w:r>
      <w:r w:rsidRPr="005B5DF0">
        <w:rPr>
          <w:rFonts w:ascii="Arial" w:hAnsi="Arial" w:cs="Arial"/>
          <w:sz w:val="20"/>
          <w:u w:val="single"/>
        </w:rPr>
        <w:t xml:space="preserve"> finds that:</w:t>
      </w:r>
    </w:p>
    <w:p w14:paraId="02DAE6F5" w14:textId="77777777" w:rsidR="00AB14CD" w:rsidRPr="005B5DF0" w:rsidRDefault="00AB14CD" w:rsidP="00A10724">
      <w:pPr>
        <w:spacing w:after="0" w:line="240" w:lineRule="auto"/>
        <w:rPr>
          <w:rFonts w:ascii="Arial" w:hAnsi="Arial" w:cs="Arial"/>
          <w:sz w:val="20"/>
          <w:u w:val="single"/>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712"/>
      </w:tblGrid>
      <w:tr w:rsidR="00AB14CD" w:rsidRPr="005B5DF0" w14:paraId="55D2B9B1" w14:textId="77777777" w:rsidTr="00AB14CD">
        <w:sdt>
          <w:sdtPr>
            <w:rPr>
              <w:rFonts w:ascii="Arial" w:hAnsi="Arial" w:cs="Arial"/>
              <w:sz w:val="32"/>
              <w:szCs w:val="36"/>
            </w:rPr>
            <w:id w:val="-1289969069"/>
            <w14:checkbox>
              <w14:checked w14:val="0"/>
              <w14:checkedState w14:val="2612" w14:font="MS Gothic"/>
              <w14:uncheckedState w14:val="2610" w14:font="MS Gothic"/>
            </w14:checkbox>
          </w:sdtPr>
          <w:sdtEndPr/>
          <w:sdtContent>
            <w:tc>
              <w:tcPr>
                <w:tcW w:w="540" w:type="dxa"/>
              </w:tcPr>
              <w:p w14:paraId="22DAE7FF" w14:textId="77777777" w:rsidR="00AB14CD" w:rsidRPr="005B5DF0" w:rsidRDefault="00A255C3" w:rsidP="00A10724">
                <w:pPr>
                  <w:rPr>
                    <w:rFonts w:ascii="Arial" w:hAnsi="Arial" w:cs="Arial"/>
                    <w:sz w:val="20"/>
                    <w:u w:val="single"/>
                  </w:rPr>
                </w:pPr>
                <w:r w:rsidRPr="005B5DF0">
                  <w:rPr>
                    <w:rFonts w:ascii="MS Gothic" w:eastAsia="MS Gothic" w:hAnsi="MS Gothic" w:cs="Arial" w:hint="eastAsia"/>
                    <w:sz w:val="32"/>
                    <w:szCs w:val="36"/>
                  </w:rPr>
                  <w:t>☐</w:t>
                </w:r>
              </w:p>
            </w:tc>
          </w:sdtContent>
        </w:sdt>
        <w:tc>
          <w:tcPr>
            <w:tcW w:w="8928" w:type="dxa"/>
          </w:tcPr>
          <w:p w14:paraId="4302F4CF" w14:textId="77777777" w:rsidR="00AB14CD" w:rsidRPr="005B5DF0" w:rsidRDefault="00AB14CD" w:rsidP="00AB14CD">
            <w:pPr>
              <w:jc w:val="both"/>
              <w:rPr>
                <w:rFonts w:ascii="Arial" w:hAnsi="Arial" w:cs="Arial"/>
                <w:sz w:val="18"/>
                <w:szCs w:val="20"/>
              </w:rPr>
            </w:pPr>
            <w:r w:rsidRPr="005B5DF0">
              <w:rPr>
                <w:rFonts w:ascii="Arial" w:hAnsi="Arial" w:cs="Arial"/>
                <w:sz w:val="18"/>
                <w:szCs w:val="20"/>
              </w:rPr>
              <w:t>The proposed project COULD NOT have a significant effect on the environment, and a NEGATIVE DECLARATION will be prepared.</w:t>
            </w:r>
          </w:p>
          <w:p w14:paraId="63768B81" w14:textId="77777777" w:rsidR="00AB14CD" w:rsidRPr="005B5DF0" w:rsidRDefault="00AB14CD" w:rsidP="00AB14CD">
            <w:pPr>
              <w:jc w:val="both"/>
              <w:rPr>
                <w:rFonts w:ascii="Arial" w:hAnsi="Arial" w:cs="Arial"/>
                <w:sz w:val="18"/>
                <w:szCs w:val="20"/>
                <w:u w:val="single"/>
              </w:rPr>
            </w:pPr>
          </w:p>
        </w:tc>
      </w:tr>
      <w:tr w:rsidR="00AB14CD" w:rsidRPr="005B5DF0" w14:paraId="0A3E25B2" w14:textId="77777777" w:rsidTr="00AB14CD">
        <w:trPr>
          <w:trHeight w:val="1026"/>
        </w:trPr>
        <w:sdt>
          <w:sdtPr>
            <w:rPr>
              <w:rFonts w:ascii="Arial" w:hAnsi="Arial" w:cs="Arial"/>
              <w:sz w:val="32"/>
              <w:szCs w:val="36"/>
            </w:rPr>
            <w:id w:val="-732698550"/>
            <w14:checkbox>
              <w14:checked w14:val="1"/>
              <w14:checkedState w14:val="2612" w14:font="MS Gothic"/>
              <w14:uncheckedState w14:val="2610" w14:font="MS Gothic"/>
            </w14:checkbox>
          </w:sdtPr>
          <w:sdtEndPr/>
          <w:sdtContent>
            <w:tc>
              <w:tcPr>
                <w:tcW w:w="540" w:type="dxa"/>
              </w:tcPr>
              <w:p w14:paraId="102A8F60" w14:textId="58F8FBD2" w:rsidR="00AB14CD" w:rsidRPr="005B5DF0" w:rsidRDefault="00520715" w:rsidP="00A10724">
                <w:pPr>
                  <w:rPr>
                    <w:rFonts w:ascii="Arial" w:hAnsi="Arial" w:cs="Arial"/>
                    <w:sz w:val="20"/>
                    <w:u w:val="single"/>
                  </w:rPr>
                </w:pPr>
                <w:r>
                  <w:rPr>
                    <w:rFonts w:ascii="MS Gothic" w:eastAsia="MS Gothic" w:hAnsi="MS Gothic" w:cs="Arial" w:hint="eastAsia"/>
                    <w:sz w:val="32"/>
                    <w:szCs w:val="36"/>
                  </w:rPr>
                  <w:t>☒</w:t>
                </w:r>
              </w:p>
            </w:tc>
          </w:sdtContent>
        </w:sdt>
        <w:tc>
          <w:tcPr>
            <w:tcW w:w="8928" w:type="dxa"/>
          </w:tcPr>
          <w:p w14:paraId="4BCB01B5" w14:textId="77777777" w:rsidR="00AB14CD" w:rsidRPr="005B5DF0" w:rsidRDefault="00AB14CD" w:rsidP="00AB14CD">
            <w:pPr>
              <w:jc w:val="both"/>
              <w:rPr>
                <w:rFonts w:ascii="Arial" w:hAnsi="Arial" w:cs="Arial"/>
                <w:sz w:val="18"/>
                <w:szCs w:val="20"/>
              </w:rPr>
            </w:pPr>
            <w:r w:rsidRPr="005B5DF0">
              <w:rPr>
                <w:rFonts w:ascii="Arial" w:hAnsi="Arial" w:cs="Arial"/>
                <w:sz w:val="18"/>
                <w:szCs w:val="20"/>
              </w:rPr>
              <w:t>Although the proposed project could have a significant effect on the environment, there will not be a significant effect in this case because revisions in the project have been made by or agreed to by the project proponent. A MITIGATED NEGATIVE DECLARATION will be prepared.</w:t>
            </w:r>
          </w:p>
          <w:p w14:paraId="460D608F" w14:textId="77777777" w:rsidR="00AB14CD" w:rsidRPr="005B5DF0" w:rsidRDefault="00AB14CD" w:rsidP="00AB14CD">
            <w:pPr>
              <w:jc w:val="both"/>
              <w:rPr>
                <w:rFonts w:ascii="Arial" w:hAnsi="Arial" w:cs="Arial"/>
                <w:sz w:val="18"/>
                <w:szCs w:val="20"/>
              </w:rPr>
            </w:pPr>
          </w:p>
        </w:tc>
      </w:tr>
      <w:tr w:rsidR="00AB14CD" w:rsidRPr="005B5DF0" w14:paraId="13BD8248" w14:textId="77777777" w:rsidTr="00AB14CD">
        <w:trPr>
          <w:trHeight w:val="477"/>
        </w:trPr>
        <w:sdt>
          <w:sdtPr>
            <w:rPr>
              <w:rFonts w:ascii="Arial" w:hAnsi="Arial" w:cs="Arial"/>
              <w:sz w:val="32"/>
              <w:szCs w:val="36"/>
            </w:rPr>
            <w:id w:val="-690602326"/>
            <w14:checkbox>
              <w14:checked w14:val="0"/>
              <w14:checkedState w14:val="2612" w14:font="MS Gothic"/>
              <w14:uncheckedState w14:val="2610" w14:font="MS Gothic"/>
            </w14:checkbox>
          </w:sdtPr>
          <w:sdtEndPr/>
          <w:sdtContent>
            <w:tc>
              <w:tcPr>
                <w:tcW w:w="540" w:type="dxa"/>
              </w:tcPr>
              <w:p w14:paraId="0D38C5AE" w14:textId="77777777" w:rsidR="00AB14CD" w:rsidRPr="005B5DF0" w:rsidRDefault="00622FE2" w:rsidP="00A10724">
                <w:pPr>
                  <w:rPr>
                    <w:rFonts w:ascii="Arial" w:hAnsi="Arial" w:cs="Arial"/>
                    <w:sz w:val="20"/>
                    <w:u w:val="single"/>
                  </w:rPr>
                </w:pPr>
                <w:r w:rsidRPr="005B5DF0">
                  <w:rPr>
                    <w:rFonts w:ascii="MS Gothic" w:eastAsia="MS Gothic" w:hAnsi="MS Gothic" w:cs="Arial" w:hint="eastAsia"/>
                    <w:sz w:val="32"/>
                    <w:szCs w:val="36"/>
                  </w:rPr>
                  <w:t>☐</w:t>
                </w:r>
              </w:p>
            </w:tc>
          </w:sdtContent>
        </w:sdt>
        <w:tc>
          <w:tcPr>
            <w:tcW w:w="8928" w:type="dxa"/>
          </w:tcPr>
          <w:p w14:paraId="56045789" w14:textId="77777777" w:rsidR="00AB14CD" w:rsidRPr="005B5DF0" w:rsidRDefault="00AB14CD" w:rsidP="00AB14CD">
            <w:pPr>
              <w:jc w:val="both"/>
              <w:rPr>
                <w:rFonts w:ascii="Arial" w:hAnsi="Arial" w:cs="Arial"/>
                <w:sz w:val="18"/>
                <w:szCs w:val="20"/>
              </w:rPr>
            </w:pPr>
            <w:r w:rsidRPr="005B5DF0">
              <w:rPr>
                <w:rFonts w:ascii="Arial" w:hAnsi="Arial" w:cs="Arial"/>
                <w:sz w:val="18"/>
                <w:szCs w:val="20"/>
              </w:rPr>
              <w:t>The proposed project MAY have a significant effect on the environment, and an ENVIRONMENTAL IMPACT REPORT is required.</w:t>
            </w:r>
          </w:p>
          <w:p w14:paraId="7F9F0CDD" w14:textId="77777777" w:rsidR="00AB14CD" w:rsidRPr="005B5DF0" w:rsidRDefault="00AB14CD" w:rsidP="00AB14CD">
            <w:pPr>
              <w:jc w:val="both"/>
              <w:rPr>
                <w:rFonts w:ascii="Arial" w:hAnsi="Arial" w:cs="Arial"/>
                <w:sz w:val="18"/>
                <w:szCs w:val="20"/>
              </w:rPr>
            </w:pPr>
          </w:p>
        </w:tc>
      </w:tr>
      <w:tr w:rsidR="00AB14CD" w:rsidRPr="005B5DF0" w14:paraId="75116853" w14:textId="77777777" w:rsidTr="00AB14CD">
        <w:trPr>
          <w:trHeight w:val="1611"/>
        </w:trPr>
        <w:sdt>
          <w:sdtPr>
            <w:rPr>
              <w:rFonts w:ascii="Arial" w:hAnsi="Arial" w:cs="Arial"/>
              <w:sz w:val="32"/>
              <w:szCs w:val="36"/>
            </w:rPr>
            <w:id w:val="1444797899"/>
            <w14:checkbox>
              <w14:checked w14:val="0"/>
              <w14:checkedState w14:val="2612" w14:font="MS Gothic"/>
              <w14:uncheckedState w14:val="2610" w14:font="MS Gothic"/>
            </w14:checkbox>
          </w:sdtPr>
          <w:sdtEndPr/>
          <w:sdtContent>
            <w:tc>
              <w:tcPr>
                <w:tcW w:w="540" w:type="dxa"/>
              </w:tcPr>
              <w:p w14:paraId="683BD1B4" w14:textId="77777777" w:rsidR="00AB14CD" w:rsidRPr="005B5DF0" w:rsidRDefault="00AB14CD" w:rsidP="00A10724">
                <w:pPr>
                  <w:rPr>
                    <w:rFonts w:ascii="Arial" w:hAnsi="Arial" w:cs="Arial"/>
                    <w:sz w:val="20"/>
                    <w:u w:val="single"/>
                  </w:rPr>
                </w:pPr>
                <w:r w:rsidRPr="005B5DF0">
                  <w:rPr>
                    <w:rFonts w:ascii="MS Gothic" w:eastAsia="MS Gothic" w:hAnsi="MS Gothic" w:cs="Arial" w:hint="eastAsia"/>
                    <w:sz w:val="32"/>
                    <w:szCs w:val="36"/>
                  </w:rPr>
                  <w:t>☐</w:t>
                </w:r>
              </w:p>
            </w:tc>
          </w:sdtContent>
        </w:sdt>
        <w:tc>
          <w:tcPr>
            <w:tcW w:w="8928" w:type="dxa"/>
          </w:tcPr>
          <w:p w14:paraId="56E04705" w14:textId="747A00DD" w:rsidR="00AB14CD" w:rsidRPr="005B5DF0" w:rsidRDefault="00AB14CD" w:rsidP="00AB14CD">
            <w:pPr>
              <w:jc w:val="both"/>
              <w:rPr>
                <w:rFonts w:ascii="Arial" w:hAnsi="Arial" w:cs="Arial"/>
                <w:sz w:val="18"/>
                <w:szCs w:val="20"/>
              </w:rPr>
            </w:pPr>
            <w:r w:rsidRPr="005B5DF0">
              <w:rPr>
                <w:rFonts w:ascii="Arial" w:hAnsi="Arial" w:cs="Arial"/>
                <w:sz w:val="18"/>
                <w:szCs w:val="20"/>
              </w:rPr>
              <w:t>the proposed project MAY have a "potentially significant impact" or "potentially significant unless mitigated" impact on the environment, but at least one effect 1) has been adequately analyzed in an earlier document pursuant to applicable legal standards, and 2) has been addressed by mitigation measures based on the earlier analysis as described on attached sheets. An ENVIRONMENTAL IMPACT REPORT is required, but it must analyze only the effects that remain to be addressed.</w:t>
            </w:r>
          </w:p>
        </w:tc>
      </w:tr>
      <w:tr w:rsidR="00AB14CD" w:rsidRPr="005B5DF0" w14:paraId="2E3DACB0" w14:textId="77777777" w:rsidTr="00AB14CD">
        <w:sdt>
          <w:sdtPr>
            <w:rPr>
              <w:rFonts w:ascii="Arial" w:hAnsi="Arial" w:cs="Arial"/>
              <w:sz w:val="32"/>
              <w:szCs w:val="36"/>
            </w:rPr>
            <w:id w:val="231122893"/>
            <w14:checkbox>
              <w14:checked w14:val="0"/>
              <w14:checkedState w14:val="2612" w14:font="MS Gothic"/>
              <w14:uncheckedState w14:val="2610" w14:font="MS Gothic"/>
            </w14:checkbox>
          </w:sdtPr>
          <w:sdtEndPr/>
          <w:sdtContent>
            <w:tc>
              <w:tcPr>
                <w:tcW w:w="540" w:type="dxa"/>
              </w:tcPr>
              <w:p w14:paraId="37DC2C5E" w14:textId="77777777" w:rsidR="00AB14CD" w:rsidRPr="005B5DF0" w:rsidRDefault="00AB14CD" w:rsidP="00A10724">
                <w:pPr>
                  <w:rPr>
                    <w:rFonts w:ascii="Arial" w:hAnsi="Arial" w:cs="Arial"/>
                    <w:sz w:val="20"/>
                    <w:u w:val="single"/>
                  </w:rPr>
                </w:pPr>
                <w:r w:rsidRPr="005B5DF0">
                  <w:rPr>
                    <w:rFonts w:ascii="MS Gothic" w:eastAsia="MS Gothic" w:hAnsi="MS Gothic" w:cs="Arial" w:hint="eastAsia"/>
                    <w:sz w:val="32"/>
                    <w:szCs w:val="36"/>
                  </w:rPr>
                  <w:t>☐</w:t>
                </w:r>
              </w:p>
            </w:tc>
          </w:sdtContent>
        </w:sdt>
        <w:tc>
          <w:tcPr>
            <w:tcW w:w="8928" w:type="dxa"/>
          </w:tcPr>
          <w:p w14:paraId="149EE180" w14:textId="77777777" w:rsidR="00AB14CD" w:rsidRPr="005B5DF0" w:rsidRDefault="00AB14CD" w:rsidP="00AB14CD">
            <w:pPr>
              <w:jc w:val="both"/>
              <w:rPr>
                <w:rFonts w:ascii="Arial" w:hAnsi="Arial" w:cs="Arial"/>
                <w:sz w:val="18"/>
                <w:szCs w:val="20"/>
              </w:rPr>
            </w:pPr>
            <w:r w:rsidRPr="005B5DF0">
              <w:rPr>
                <w:rFonts w:ascii="Arial" w:hAnsi="Arial" w:cs="Arial"/>
                <w:sz w:val="18"/>
                <w:szCs w:val="20"/>
              </w:rPr>
              <w:t>Although the proposed project could have a significant effect on the environment, because all potentially significant effects (a) have been analyzed adequately in an earlier EIR or NEGATIVE DECLARATION pursuant to applicable standards, and (b) have been avoided or mitigated pursuant to that earlier EIR or NEGATIVE DECLARATION, including revisions or mitigation measures that are imposed upon the proposed project, nothing further is required.</w:t>
            </w:r>
          </w:p>
        </w:tc>
      </w:tr>
    </w:tbl>
    <w:p w14:paraId="0F16B6D4" w14:textId="77777777" w:rsidR="00E1575E" w:rsidRDefault="00E1575E" w:rsidP="00A10724">
      <w:pPr>
        <w:spacing w:after="0" w:line="240" w:lineRule="auto"/>
        <w:rPr>
          <w:rFonts w:ascii="Arial" w:hAnsi="Arial" w:cs="Arial"/>
          <w:u w:val="single"/>
        </w:rPr>
      </w:pPr>
    </w:p>
    <w:p w14:paraId="7570A327" w14:textId="77777777" w:rsidR="00994577" w:rsidRPr="00F06AA9" w:rsidRDefault="00955071" w:rsidP="00994577">
      <w:pPr>
        <w:spacing w:after="0" w:line="240" w:lineRule="auto"/>
        <w:rPr>
          <w:rFonts w:ascii="Arial Black" w:hAnsi="Arial Black" w:cs="Arial"/>
          <w:sz w:val="18"/>
        </w:rPr>
      </w:pPr>
      <w:r>
        <w:rPr>
          <w:rFonts w:ascii="Arial Black" w:hAnsi="Arial Black" w:cs="Arial"/>
          <w:sz w:val="18"/>
        </w:rPr>
        <w:t>Mariah Gasch</w:t>
      </w:r>
    </w:p>
    <w:p w14:paraId="34D3A367" w14:textId="1B55B413" w:rsidR="000608B3" w:rsidRDefault="00AB14CD" w:rsidP="00E61BC0">
      <w:pPr>
        <w:pBdr>
          <w:top w:val="single" w:sz="4" w:space="1" w:color="auto"/>
        </w:pBdr>
        <w:spacing w:after="0" w:line="240" w:lineRule="auto"/>
        <w:rPr>
          <w:rFonts w:ascii="Arial Black" w:hAnsi="Arial Black" w:cs="Arial"/>
          <w:sz w:val="18"/>
          <w:szCs w:val="18"/>
        </w:rPr>
      </w:pPr>
      <w:r>
        <w:rPr>
          <w:rFonts w:ascii="Arial Black" w:hAnsi="Arial Black" w:cs="Arial"/>
          <w:sz w:val="18"/>
          <w:szCs w:val="18"/>
        </w:rPr>
        <w:t>Prepared by (Print)</w:t>
      </w:r>
      <w:r>
        <w:rPr>
          <w:rFonts w:ascii="Arial Black" w:hAnsi="Arial Black" w:cs="Arial"/>
          <w:sz w:val="18"/>
          <w:szCs w:val="18"/>
        </w:rPr>
        <w:tab/>
      </w:r>
      <w:r>
        <w:rPr>
          <w:rFonts w:ascii="Arial Black" w:hAnsi="Arial Black" w:cs="Arial"/>
          <w:sz w:val="18"/>
          <w:szCs w:val="18"/>
        </w:rPr>
        <w:tab/>
      </w:r>
      <w:r>
        <w:rPr>
          <w:rFonts w:ascii="Arial Black" w:hAnsi="Arial Black" w:cs="Arial"/>
          <w:sz w:val="18"/>
          <w:szCs w:val="18"/>
        </w:rPr>
        <w:tab/>
      </w:r>
      <w:r>
        <w:rPr>
          <w:rFonts w:ascii="Arial Black" w:hAnsi="Arial Black" w:cs="Arial"/>
          <w:sz w:val="18"/>
          <w:szCs w:val="18"/>
        </w:rPr>
        <w:tab/>
        <w:t>Signature</w:t>
      </w:r>
      <w:r>
        <w:rPr>
          <w:rFonts w:ascii="Arial Black" w:hAnsi="Arial Black" w:cs="Arial"/>
          <w:sz w:val="18"/>
          <w:szCs w:val="18"/>
        </w:rPr>
        <w:tab/>
      </w:r>
      <w:r>
        <w:rPr>
          <w:rFonts w:ascii="Arial Black" w:hAnsi="Arial Black" w:cs="Arial"/>
          <w:sz w:val="18"/>
          <w:szCs w:val="18"/>
        </w:rPr>
        <w:tab/>
      </w:r>
      <w:r>
        <w:rPr>
          <w:rFonts w:ascii="Arial Black" w:hAnsi="Arial Black" w:cs="Arial"/>
          <w:sz w:val="18"/>
          <w:szCs w:val="18"/>
        </w:rPr>
        <w:tab/>
      </w:r>
      <w:r>
        <w:rPr>
          <w:rFonts w:ascii="Arial Black" w:hAnsi="Arial Black" w:cs="Arial"/>
          <w:sz w:val="18"/>
          <w:szCs w:val="18"/>
        </w:rPr>
        <w:tab/>
      </w:r>
      <w:r w:rsidR="00E61BC0">
        <w:rPr>
          <w:rFonts w:ascii="Arial Black" w:hAnsi="Arial Black" w:cs="Arial"/>
          <w:sz w:val="18"/>
          <w:szCs w:val="18"/>
        </w:rPr>
        <w:t>Date</w:t>
      </w:r>
    </w:p>
    <w:p w14:paraId="33E548A5" w14:textId="77777777" w:rsidR="00E61BC0" w:rsidRDefault="00E61BC0" w:rsidP="00994577">
      <w:pPr>
        <w:spacing w:after="0" w:line="240" w:lineRule="auto"/>
        <w:rPr>
          <w:rFonts w:ascii="Arial Black" w:hAnsi="Arial Black" w:cs="Arial"/>
          <w:sz w:val="18"/>
          <w:szCs w:val="18"/>
        </w:rPr>
      </w:pPr>
    </w:p>
    <w:p w14:paraId="36306E46" w14:textId="47C6E252" w:rsidR="00AB14CD" w:rsidRDefault="00994577" w:rsidP="00994577">
      <w:pPr>
        <w:spacing w:after="0" w:line="240" w:lineRule="auto"/>
        <w:rPr>
          <w:rFonts w:ascii="Arial Black" w:hAnsi="Arial Black" w:cs="Arial"/>
          <w:sz w:val="18"/>
          <w:szCs w:val="18"/>
        </w:rPr>
      </w:pPr>
      <w:r>
        <w:rPr>
          <w:rFonts w:ascii="Arial Black" w:hAnsi="Arial Black" w:cs="Arial"/>
          <w:sz w:val="18"/>
          <w:szCs w:val="18"/>
        </w:rPr>
        <w:t>Phil</w:t>
      </w:r>
      <w:r w:rsidR="00BD7D39">
        <w:rPr>
          <w:rFonts w:ascii="Arial Black" w:hAnsi="Arial Black" w:cs="Arial"/>
          <w:sz w:val="18"/>
          <w:szCs w:val="18"/>
        </w:rPr>
        <w:t xml:space="preserve"> Dunsmore</w:t>
      </w:r>
    </w:p>
    <w:p w14:paraId="7B0354AF" w14:textId="199E0DCA" w:rsidR="0071208C" w:rsidRDefault="005F5E5C" w:rsidP="00994577">
      <w:pPr>
        <w:pBdr>
          <w:top w:val="single" w:sz="4" w:space="1" w:color="auto"/>
        </w:pBdr>
        <w:spacing w:after="0" w:line="240" w:lineRule="auto"/>
        <w:rPr>
          <w:rFonts w:ascii="Arial Black" w:hAnsi="Arial Black" w:cs="Arial"/>
          <w:sz w:val="18"/>
          <w:szCs w:val="18"/>
        </w:rPr>
        <w:sectPr w:rsidR="0071208C" w:rsidSect="00326553">
          <w:footerReference w:type="default" r:id="rId13"/>
          <w:headerReference w:type="first" r:id="rId14"/>
          <w:pgSz w:w="12240" w:h="15840"/>
          <w:pgMar w:top="990" w:right="1440" w:bottom="1440" w:left="1440" w:header="270" w:footer="279" w:gutter="0"/>
          <w:pgNumType w:start="0"/>
          <w:cols w:space="720"/>
          <w:titlePg/>
          <w:docGrid w:linePitch="360"/>
        </w:sectPr>
      </w:pPr>
      <w:r>
        <w:rPr>
          <w:rFonts w:ascii="Arial Black" w:hAnsi="Arial Black" w:cs="Arial"/>
          <w:sz w:val="18"/>
          <w:szCs w:val="18"/>
        </w:rPr>
        <w:t>Reviewed</w:t>
      </w:r>
      <w:r w:rsidR="00994577">
        <w:rPr>
          <w:rFonts w:ascii="Arial Black" w:hAnsi="Arial Black" w:cs="Arial"/>
          <w:sz w:val="18"/>
          <w:szCs w:val="18"/>
        </w:rPr>
        <w:t xml:space="preserve"> by (Print)</w:t>
      </w:r>
      <w:r w:rsidR="00994577">
        <w:rPr>
          <w:rFonts w:ascii="Arial Black" w:hAnsi="Arial Black" w:cs="Arial"/>
          <w:sz w:val="18"/>
          <w:szCs w:val="18"/>
        </w:rPr>
        <w:tab/>
      </w:r>
      <w:r w:rsidR="00994577">
        <w:rPr>
          <w:rFonts w:ascii="Arial Black" w:hAnsi="Arial Black" w:cs="Arial"/>
          <w:sz w:val="18"/>
          <w:szCs w:val="18"/>
        </w:rPr>
        <w:tab/>
      </w:r>
      <w:r w:rsidR="00994577">
        <w:rPr>
          <w:rFonts w:ascii="Arial Black" w:hAnsi="Arial Black" w:cs="Arial"/>
          <w:sz w:val="18"/>
          <w:szCs w:val="18"/>
        </w:rPr>
        <w:tab/>
      </w:r>
      <w:r w:rsidR="00994577">
        <w:rPr>
          <w:rFonts w:ascii="Arial Black" w:hAnsi="Arial Black" w:cs="Arial"/>
          <w:sz w:val="18"/>
          <w:szCs w:val="18"/>
        </w:rPr>
        <w:tab/>
        <w:t>Signature</w:t>
      </w:r>
      <w:r w:rsidR="00994577">
        <w:rPr>
          <w:rFonts w:ascii="Arial Black" w:hAnsi="Arial Black" w:cs="Arial"/>
          <w:sz w:val="18"/>
          <w:szCs w:val="18"/>
        </w:rPr>
        <w:tab/>
      </w:r>
      <w:r w:rsidR="00994577">
        <w:rPr>
          <w:rFonts w:ascii="Arial Black" w:hAnsi="Arial Black" w:cs="Arial"/>
          <w:sz w:val="18"/>
          <w:szCs w:val="18"/>
        </w:rPr>
        <w:tab/>
      </w:r>
      <w:r w:rsidR="00994577">
        <w:rPr>
          <w:rFonts w:ascii="Arial Black" w:hAnsi="Arial Black" w:cs="Arial"/>
          <w:sz w:val="18"/>
          <w:szCs w:val="18"/>
        </w:rPr>
        <w:tab/>
      </w:r>
      <w:r w:rsidR="00994577">
        <w:rPr>
          <w:rFonts w:ascii="Arial Black" w:hAnsi="Arial Black" w:cs="Arial"/>
          <w:sz w:val="18"/>
          <w:szCs w:val="18"/>
        </w:rPr>
        <w:tab/>
        <w:t>Dat</w:t>
      </w:r>
      <w:r w:rsidR="00894D9E">
        <w:rPr>
          <w:rFonts w:ascii="Arial Black" w:hAnsi="Arial Black" w:cs="Arial"/>
          <w:sz w:val="18"/>
          <w:szCs w:val="18"/>
        </w:rPr>
        <w:t>e</w:t>
      </w:r>
    </w:p>
    <w:p w14:paraId="49D4B4EF" w14:textId="77777777" w:rsidR="00994577" w:rsidRDefault="00994577" w:rsidP="0071208C">
      <w:pPr>
        <w:spacing w:after="0" w:line="240" w:lineRule="auto"/>
        <w:rPr>
          <w:rFonts w:ascii="Arial Black" w:hAnsi="Arial Black" w:cs="Arial"/>
          <w:sz w:val="18"/>
          <w:szCs w:val="18"/>
        </w:rPr>
      </w:pPr>
    </w:p>
    <w:p w14:paraId="002E1C4E" w14:textId="77777777" w:rsidR="000608B3" w:rsidRDefault="000608B3" w:rsidP="00AA4462">
      <w:pPr>
        <w:pBdr>
          <w:top w:val="single" w:sz="4" w:space="1" w:color="auto"/>
          <w:left w:val="single" w:sz="4" w:space="0" w:color="auto"/>
          <w:bottom w:val="single" w:sz="4" w:space="1" w:color="auto"/>
          <w:right w:val="single" w:sz="4" w:space="4" w:color="auto"/>
        </w:pBdr>
        <w:spacing w:after="0" w:line="240" w:lineRule="auto"/>
        <w:rPr>
          <w:rFonts w:ascii="Arial Black" w:hAnsi="Arial Black" w:cs="Arial"/>
          <w:sz w:val="18"/>
          <w:szCs w:val="18"/>
          <w:u w:val="single"/>
        </w:rPr>
      </w:pPr>
      <w:r w:rsidRPr="000608B3">
        <w:rPr>
          <w:rFonts w:ascii="Arial Black" w:hAnsi="Arial Black" w:cs="Arial"/>
          <w:sz w:val="18"/>
          <w:szCs w:val="18"/>
          <w:u w:val="single"/>
        </w:rPr>
        <w:t>PROJECT ENVIRONMENTAL ANALYSIS</w:t>
      </w:r>
    </w:p>
    <w:p w14:paraId="040089E5" w14:textId="77777777" w:rsidR="000608B3" w:rsidRDefault="00AA4462" w:rsidP="00AA4462">
      <w:pPr>
        <w:pBdr>
          <w:top w:val="single" w:sz="4" w:space="1" w:color="auto"/>
          <w:left w:val="single" w:sz="4" w:space="0" w:color="auto"/>
          <w:bottom w:val="single" w:sz="4" w:space="1" w:color="auto"/>
          <w:right w:val="single" w:sz="4" w:space="4" w:color="auto"/>
        </w:pBdr>
        <w:spacing w:after="0" w:line="240" w:lineRule="auto"/>
        <w:jc w:val="both"/>
        <w:rPr>
          <w:rFonts w:ascii="Arial" w:hAnsi="Arial" w:cs="Arial"/>
          <w:sz w:val="20"/>
          <w:szCs w:val="20"/>
        </w:rPr>
      </w:pPr>
      <w:r w:rsidRPr="00AA4462">
        <w:rPr>
          <w:rFonts w:ascii="Arial" w:hAnsi="Arial" w:cs="Arial"/>
          <w:sz w:val="20"/>
          <w:szCs w:val="20"/>
        </w:rPr>
        <w:t>The City of Atascadero</w:t>
      </w:r>
      <w:r>
        <w:rPr>
          <w:rFonts w:ascii="Arial" w:hAnsi="Arial" w:cs="Arial"/>
          <w:sz w:val="20"/>
          <w:szCs w:val="20"/>
        </w:rPr>
        <w:t>’s environmental review process incorporates all of the requirements for completing the Initial Study as required by the California Environmental Quality Act (CEQA) and the CEQA Guidelines. The Initial Study includes Staff’s on-site inspection of the project site and surrounding and a detailed review of the information on file for the proposed project. In addition, available background information is reviewed for each project. Relevant information regarding soil types and characteristics, geological information, significant vegetation and/or wildlife resources, water availability, wastewater disposal service, existing land uses and surrounding land use categories and other information relevant to the environmental review process are evaluated for each project. Exhibit A includes the references use</w:t>
      </w:r>
      <w:r w:rsidR="00DC6003">
        <w:rPr>
          <w:rFonts w:ascii="Arial" w:hAnsi="Arial" w:cs="Arial"/>
          <w:sz w:val="20"/>
          <w:szCs w:val="20"/>
        </w:rPr>
        <w:t>d</w:t>
      </w:r>
      <w:r>
        <w:rPr>
          <w:rFonts w:ascii="Arial" w:hAnsi="Arial" w:cs="Arial"/>
          <w:sz w:val="20"/>
          <w:szCs w:val="20"/>
        </w:rPr>
        <w:t xml:space="preserve">, as well as the agencies or groups that were contacted as part of this initial study. The </w:t>
      </w:r>
      <w:r w:rsidRPr="00AA4462">
        <w:rPr>
          <w:rFonts w:ascii="Arial" w:hAnsi="Arial" w:cs="Arial"/>
          <w:sz w:val="20"/>
          <w:szCs w:val="20"/>
        </w:rPr>
        <w:t>City of Atascadero</w:t>
      </w:r>
      <w:r>
        <w:rPr>
          <w:rFonts w:ascii="Arial" w:hAnsi="Arial" w:cs="Arial"/>
          <w:sz w:val="20"/>
          <w:szCs w:val="20"/>
        </w:rPr>
        <w:t xml:space="preserve"> uses the checklist to summarize the results of the research accomplished during the initial environmental review of the project.</w:t>
      </w:r>
    </w:p>
    <w:p w14:paraId="23B6DA74" w14:textId="77777777" w:rsidR="00AA4462" w:rsidRDefault="00AA4462" w:rsidP="00AA4462">
      <w:pPr>
        <w:pBdr>
          <w:top w:val="single" w:sz="4" w:space="1" w:color="auto"/>
          <w:left w:val="single" w:sz="4" w:space="0" w:color="auto"/>
          <w:bottom w:val="single" w:sz="4" w:space="1" w:color="auto"/>
          <w:right w:val="single" w:sz="4" w:space="4" w:color="auto"/>
        </w:pBdr>
        <w:spacing w:after="0" w:line="240" w:lineRule="auto"/>
        <w:jc w:val="both"/>
        <w:rPr>
          <w:rFonts w:ascii="Arial" w:hAnsi="Arial" w:cs="Arial"/>
          <w:sz w:val="20"/>
          <w:szCs w:val="20"/>
        </w:rPr>
      </w:pPr>
    </w:p>
    <w:p w14:paraId="38E76832" w14:textId="77777777" w:rsidR="00AA4462" w:rsidRPr="00AA4462" w:rsidRDefault="00AA4462" w:rsidP="00AA4462">
      <w:pPr>
        <w:pBdr>
          <w:top w:val="single" w:sz="4" w:space="1" w:color="auto"/>
          <w:left w:val="single" w:sz="4" w:space="0" w:color="auto"/>
          <w:bottom w:val="single" w:sz="4" w:space="1" w:color="auto"/>
          <w:right w:val="single" w:sz="4" w:space="4" w:color="auto"/>
        </w:pBdr>
        <w:spacing w:after="0" w:line="240" w:lineRule="auto"/>
        <w:jc w:val="both"/>
        <w:rPr>
          <w:rFonts w:ascii="Arial" w:hAnsi="Arial" w:cs="Arial"/>
          <w:sz w:val="20"/>
          <w:szCs w:val="20"/>
        </w:rPr>
      </w:pPr>
      <w:r>
        <w:rPr>
          <w:rFonts w:ascii="Arial" w:hAnsi="Arial" w:cs="Arial"/>
          <w:sz w:val="20"/>
          <w:szCs w:val="20"/>
        </w:rPr>
        <w:t>Persons, agencies, or organizations interested in obtaining more information regarding the environmental review process for a project should contact the Community Development Department, 6500 Palma Avenue, Atascadero, CA 93422 or call (805) 461-5000.</w:t>
      </w:r>
    </w:p>
    <w:p w14:paraId="209527D6" w14:textId="77777777" w:rsidR="00AA4462" w:rsidRPr="009C09DA" w:rsidRDefault="00AA4462">
      <w:pPr>
        <w:rPr>
          <w:rFonts w:ascii="Arial" w:hAnsi="Arial" w:cs="Arial"/>
          <w:sz w:val="18"/>
          <w:szCs w:val="18"/>
        </w:rPr>
      </w:pPr>
    </w:p>
    <w:p w14:paraId="1525FA7C" w14:textId="77777777" w:rsidR="00AA4462" w:rsidRDefault="006E7A30" w:rsidP="006109D0">
      <w:pPr>
        <w:tabs>
          <w:tab w:val="left" w:pos="360"/>
        </w:tabs>
        <w:spacing w:after="0" w:line="240" w:lineRule="auto"/>
        <w:rPr>
          <w:rFonts w:ascii="Arial Black" w:hAnsi="Arial Black" w:cs="Arial"/>
          <w:sz w:val="20"/>
          <w:szCs w:val="20"/>
        </w:rPr>
      </w:pPr>
      <w:r>
        <w:rPr>
          <w:rFonts w:ascii="Arial Black" w:hAnsi="Arial Black" w:cs="Arial"/>
          <w:sz w:val="20"/>
          <w:szCs w:val="20"/>
        </w:rPr>
        <w:t>A.</w:t>
      </w:r>
      <w:r>
        <w:rPr>
          <w:rFonts w:ascii="Arial Black" w:hAnsi="Arial Black" w:cs="Arial"/>
          <w:sz w:val="20"/>
          <w:szCs w:val="20"/>
        </w:rPr>
        <w:tab/>
        <w:t>PROPOSED PROJECT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6"/>
        <w:gridCol w:w="1422"/>
        <w:gridCol w:w="2070"/>
        <w:gridCol w:w="1530"/>
        <w:gridCol w:w="2898"/>
      </w:tblGrid>
      <w:tr w:rsidR="006109D0" w14:paraId="170CF5B7" w14:textId="77777777" w:rsidTr="00F06AA9">
        <w:trPr>
          <w:trHeight w:val="1467"/>
        </w:trPr>
        <w:tc>
          <w:tcPr>
            <w:tcW w:w="1656" w:type="dxa"/>
          </w:tcPr>
          <w:p w14:paraId="6D07344C" w14:textId="77777777" w:rsidR="006109D0" w:rsidRDefault="00285C84" w:rsidP="006109D0">
            <w:pPr>
              <w:tabs>
                <w:tab w:val="left" w:pos="360"/>
              </w:tabs>
              <w:rPr>
                <w:rFonts w:ascii="Arial" w:hAnsi="Arial" w:cs="Arial"/>
                <w:sz w:val="24"/>
                <w:szCs w:val="24"/>
              </w:rPr>
            </w:pPr>
            <w:r w:rsidRPr="00A10724">
              <w:rPr>
                <w:rFonts w:ascii="Arial Black" w:hAnsi="Arial Black" w:cs="Arial"/>
                <w:sz w:val="18"/>
                <w:szCs w:val="18"/>
              </w:rPr>
              <w:t>Description</w:t>
            </w:r>
            <w:r w:rsidR="006109D0">
              <w:rPr>
                <w:rFonts w:ascii="Arial Black" w:hAnsi="Arial Black" w:cs="Arial"/>
                <w:sz w:val="18"/>
                <w:szCs w:val="18"/>
              </w:rPr>
              <w:t>:</w:t>
            </w:r>
            <w:r w:rsidR="00F06AA9">
              <w:rPr>
                <w:rFonts w:ascii="Arial Black" w:hAnsi="Arial Black" w:cs="Arial"/>
                <w:sz w:val="18"/>
                <w:szCs w:val="18"/>
              </w:rPr>
              <w:t xml:space="preserve">  </w:t>
            </w:r>
          </w:p>
        </w:tc>
        <w:tc>
          <w:tcPr>
            <w:tcW w:w="7920" w:type="dxa"/>
            <w:gridSpan w:val="4"/>
          </w:tcPr>
          <w:p w14:paraId="56501E1D" w14:textId="3502CE53" w:rsidR="002D55C5" w:rsidRDefault="002D55C5" w:rsidP="002D55C5">
            <w:pPr>
              <w:rPr>
                <w:rStyle w:val="normaltextrun"/>
                <w:rFonts w:ascii="Arial" w:hAnsi="Arial" w:cs="Arial"/>
                <w:color w:val="000000"/>
                <w:sz w:val="20"/>
                <w:szCs w:val="20"/>
                <w:shd w:val="clear" w:color="auto" w:fill="FFFFFF"/>
              </w:rPr>
            </w:pPr>
            <w:r>
              <w:rPr>
                <w:rFonts w:ascii="Arial" w:hAnsi="Arial" w:cs="Arial"/>
                <w:sz w:val="20"/>
                <w:szCs w:val="20"/>
              </w:rPr>
              <w:t xml:space="preserve">The project is proposed </w:t>
            </w:r>
            <w:r>
              <w:rPr>
                <w:rStyle w:val="normaltextrun"/>
                <w:rFonts w:ascii="Arial" w:hAnsi="Arial" w:cs="Arial"/>
                <w:color w:val="000000"/>
                <w:sz w:val="20"/>
                <w:szCs w:val="20"/>
                <w:shd w:val="clear" w:color="auto" w:fill="FFFFFF"/>
              </w:rPr>
              <w:t xml:space="preserve">on an existing </w:t>
            </w:r>
            <w:r w:rsidR="0030352C">
              <w:rPr>
                <w:rStyle w:val="normaltextrun"/>
                <w:rFonts w:ascii="Arial" w:hAnsi="Arial" w:cs="Arial"/>
                <w:color w:val="000000"/>
                <w:sz w:val="20"/>
                <w:szCs w:val="20"/>
                <w:shd w:val="clear" w:color="auto" w:fill="FFFFFF"/>
              </w:rPr>
              <w:t>1</w:t>
            </w:r>
            <w:r>
              <w:rPr>
                <w:rStyle w:val="normaltextrun"/>
                <w:rFonts w:ascii="Arial" w:hAnsi="Arial" w:cs="Arial"/>
                <w:color w:val="000000"/>
                <w:sz w:val="20"/>
                <w:szCs w:val="20"/>
                <w:shd w:val="clear" w:color="auto" w:fill="FFFFFF"/>
              </w:rPr>
              <w:t>-acre</w:t>
            </w:r>
            <w:r w:rsidR="0030352C">
              <w:rPr>
                <w:rStyle w:val="normaltextrun"/>
                <w:rFonts w:ascii="Arial" w:hAnsi="Arial" w:cs="Arial"/>
                <w:color w:val="000000"/>
                <w:sz w:val="20"/>
                <w:szCs w:val="20"/>
                <w:shd w:val="clear" w:color="auto" w:fill="FFFFFF"/>
              </w:rPr>
              <w:t xml:space="preserve"> (43,324 square foot)</w:t>
            </w:r>
            <w:r>
              <w:rPr>
                <w:rStyle w:val="normaltextrun"/>
                <w:rFonts w:ascii="Arial" w:hAnsi="Arial" w:cs="Arial"/>
                <w:color w:val="000000"/>
                <w:sz w:val="20"/>
                <w:szCs w:val="20"/>
                <w:shd w:val="clear" w:color="auto" w:fill="FFFFFF"/>
              </w:rPr>
              <w:t xml:space="preserve"> lot in the Residential </w:t>
            </w:r>
            <w:r w:rsidR="007A651B">
              <w:rPr>
                <w:rStyle w:val="normaltextrun"/>
                <w:rFonts w:ascii="Arial" w:hAnsi="Arial" w:cs="Arial"/>
                <w:color w:val="000000"/>
                <w:sz w:val="20"/>
                <w:szCs w:val="20"/>
                <w:shd w:val="clear" w:color="auto" w:fill="FFFFFF"/>
              </w:rPr>
              <w:t>Single-Family</w:t>
            </w:r>
            <w:r>
              <w:rPr>
                <w:rStyle w:val="normaltextrun"/>
                <w:rFonts w:ascii="Arial" w:hAnsi="Arial" w:cs="Arial"/>
                <w:color w:val="000000"/>
                <w:sz w:val="20"/>
                <w:szCs w:val="20"/>
                <w:shd w:val="clear" w:color="auto" w:fill="FFFFFF"/>
              </w:rPr>
              <w:t xml:space="preserve"> zoning district (RS</w:t>
            </w:r>
            <w:r w:rsidR="0030352C">
              <w:rPr>
                <w:rStyle w:val="normaltextrun"/>
                <w:rFonts w:ascii="Arial" w:hAnsi="Arial" w:cs="Arial"/>
                <w:color w:val="000000"/>
                <w:sz w:val="20"/>
                <w:szCs w:val="20"/>
                <w:shd w:val="clear" w:color="auto" w:fill="FFFFFF"/>
              </w:rPr>
              <w:t>F-Y</w:t>
            </w:r>
            <w:r>
              <w:rPr>
                <w:rStyle w:val="normaltextrun"/>
                <w:rFonts w:ascii="Arial" w:hAnsi="Arial" w:cs="Arial"/>
                <w:color w:val="000000"/>
                <w:sz w:val="20"/>
                <w:szCs w:val="20"/>
                <w:shd w:val="clear" w:color="auto" w:fill="FFFFFF"/>
              </w:rPr>
              <w:t>)</w:t>
            </w:r>
            <w:r>
              <w:rPr>
                <w:rFonts w:ascii="Arial" w:hAnsi="Arial" w:cs="Arial"/>
                <w:sz w:val="20"/>
                <w:szCs w:val="20"/>
              </w:rPr>
              <w:t xml:space="preserve">. The project would create an ADU </w:t>
            </w:r>
            <w:r>
              <w:rPr>
                <w:rStyle w:val="normaltextrun"/>
                <w:rFonts w:ascii="Arial" w:hAnsi="Arial" w:cs="Arial"/>
                <w:color w:val="000000"/>
                <w:sz w:val="20"/>
                <w:szCs w:val="20"/>
                <w:shd w:val="clear" w:color="auto" w:fill="FFFFFF"/>
              </w:rPr>
              <w:t xml:space="preserve">(accessory dwelling unit) </w:t>
            </w:r>
            <w:r>
              <w:rPr>
                <w:rStyle w:val="normaltextrun"/>
                <w:rFonts w:ascii="Arial" w:hAnsi="Arial" w:cs="Arial"/>
                <w:color w:val="000000"/>
                <w:sz w:val="20"/>
                <w:szCs w:val="20"/>
                <w:bdr w:val="none" w:sz="0" w:space="0" w:color="auto" w:frame="1"/>
              </w:rPr>
              <w:t xml:space="preserve">of approximately 1,199 square feet </w:t>
            </w:r>
            <w:r>
              <w:rPr>
                <w:rStyle w:val="normaltextrun"/>
                <w:rFonts w:ascii="Arial" w:hAnsi="Arial" w:cs="Arial"/>
                <w:color w:val="000000"/>
                <w:sz w:val="20"/>
                <w:szCs w:val="20"/>
                <w:shd w:val="clear" w:color="auto" w:fill="FFFFFF"/>
              </w:rPr>
              <w:t>on a site with a natural grade not exceeding 20</w:t>
            </w:r>
            <w:r w:rsidRPr="00806FD2">
              <w:rPr>
                <w:rStyle w:val="normaltextrun"/>
                <w:rFonts w:ascii="Arial" w:hAnsi="Arial" w:cs="Arial"/>
                <w:color w:val="000000"/>
                <w:sz w:val="20"/>
                <w:szCs w:val="20"/>
                <w:shd w:val="clear" w:color="auto" w:fill="FFFFFF"/>
              </w:rPr>
              <w:t>%. This ADU is in addition to a</w:t>
            </w:r>
            <w:r w:rsidR="00806FD2" w:rsidRPr="00806FD2">
              <w:rPr>
                <w:rStyle w:val="normaltextrun"/>
                <w:rFonts w:ascii="Arial" w:hAnsi="Arial" w:cs="Arial"/>
                <w:color w:val="000000"/>
                <w:sz w:val="20"/>
                <w:szCs w:val="20"/>
                <w:shd w:val="clear" w:color="auto" w:fill="FFFFFF"/>
              </w:rPr>
              <w:t xml:space="preserve"> </w:t>
            </w:r>
            <w:r w:rsidR="000E577C">
              <w:rPr>
                <w:rStyle w:val="normaltextrun"/>
                <w:rFonts w:ascii="Arial" w:hAnsi="Arial" w:cs="Arial"/>
                <w:color w:val="000000"/>
                <w:sz w:val="20"/>
                <w:szCs w:val="20"/>
                <w:shd w:val="clear" w:color="auto" w:fill="FFFFFF"/>
              </w:rPr>
              <w:t>proposed</w:t>
            </w:r>
            <w:r w:rsidR="00806FD2">
              <w:rPr>
                <w:rStyle w:val="normaltextrun"/>
                <w:rFonts w:ascii="Arial" w:hAnsi="Arial" w:cs="Arial"/>
                <w:color w:val="000000"/>
                <w:sz w:val="20"/>
                <w:szCs w:val="20"/>
                <w:shd w:val="clear" w:color="auto" w:fill="FFFFFF"/>
              </w:rPr>
              <w:t xml:space="preserve"> </w:t>
            </w:r>
            <w:r w:rsidR="00806FD2" w:rsidRPr="00806FD2">
              <w:rPr>
                <w:rStyle w:val="normaltextrun"/>
                <w:rFonts w:ascii="Arial" w:hAnsi="Arial" w:cs="Arial"/>
                <w:color w:val="000000"/>
                <w:sz w:val="20"/>
                <w:szCs w:val="20"/>
                <w:shd w:val="clear" w:color="auto" w:fill="FFFFFF"/>
              </w:rPr>
              <w:t>2</w:t>
            </w:r>
            <w:r w:rsidR="00806FD2">
              <w:rPr>
                <w:rStyle w:val="normaltextrun"/>
                <w:rFonts w:ascii="Arial" w:hAnsi="Arial" w:cs="Arial"/>
                <w:color w:val="000000"/>
                <w:sz w:val="20"/>
                <w:szCs w:val="20"/>
                <w:shd w:val="clear" w:color="auto" w:fill="FFFFFF"/>
              </w:rPr>
              <w:t xml:space="preserve">,420- square-foot two-story residence with an attached garage (Approx. 600 square feet). </w:t>
            </w:r>
            <w:r>
              <w:rPr>
                <w:rStyle w:val="normaltextrun"/>
                <w:rFonts w:ascii="Arial" w:hAnsi="Arial" w:cs="Arial"/>
                <w:color w:val="000000"/>
                <w:sz w:val="20"/>
                <w:szCs w:val="20"/>
                <w:bdr w:val="none" w:sz="0" w:space="0" w:color="auto" w:frame="1"/>
              </w:rPr>
              <w:t>Th</w:t>
            </w:r>
            <w:r w:rsidR="00806FD2">
              <w:rPr>
                <w:rStyle w:val="normaltextrun"/>
                <w:rFonts w:ascii="Arial" w:hAnsi="Arial" w:cs="Arial"/>
                <w:color w:val="000000"/>
                <w:sz w:val="20"/>
                <w:szCs w:val="20"/>
                <w:bdr w:val="none" w:sz="0" w:space="0" w:color="auto" w:frame="1"/>
              </w:rPr>
              <w:t xml:space="preserve">is </w:t>
            </w:r>
            <w:r>
              <w:rPr>
                <w:rStyle w:val="normaltextrun"/>
                <w:rFonts w:ascii="Arial" w:hAnsi="Arial" w:cs="Arial"/>
                <w:color w:val="000000"/>
                <w:sz w:val="20"/>
                <w:szCs w:val="20"/>
                <w:bdr w:val="none" w:sz="0" w:space="0" w:color="auto" w:frame="1"/>
              </w:rPr>
              <w:t>residence is located in the recorded building envelope for the parcel, but the ADU is outside this area</w:t>
            </w:r>
            <w:r w:rsidR="00DA3731">
              <w:rPr>
                <w:rStyle w:val="normaltextrun"/>
                <w:rFonts w:ascii="Arial" w:hAnsi="Arial" w:cs="Arial"/>
                <w:color w:val="000000"/>
                <w:sz w:val="20"/>
                <w:szCs w:val="20"/>
                <w:bdr w:val="none" w:sz="0" w:space="0" w:color="auto" w:frame="1"/>
              </w:rPr>
              <w:t>, therefore requiring this discretionary action</w:t>
            </w:r>
            <w:r>
              <w:rPr>
                <w:rStyle w:val="normaltextrun"/>
                <w:rFonts w:ascii="Arial" w:hAnsi="Arial" w:cs="Arial"/>
                <w:color w:val="000000"/>
                <w:sz w:val="20"/>
                <w:szCs w:val="20"/>
                <w:bdr w:val="none" w:sz="0" w:space="0" w:color="auto" w:frame="1"/>
              </w:rPr>
              <w:t>.</w:t>
            </w:r>
            <w:r>
              <w:rPr>
                <w:rStyle w:val="normaltextrun"/>
                <w:rFonts w:ascii="Arial" w:hAnsi="Arial" w:cs="Arial"/>
                <w:color w:val="000000"/>
                <w:sz w:val="20"/>
                <w:szCs w:val="20"/>
                <w:shd w:val="clear" w:color="auto" w:fill="FFFFFF"/>
              </w:rPr>
              <w:t xml:space="preserve"> The proposed ADU is located near a jurisdictional waterway. </w:t>
            </w:r>
            <w:r w:rsidR="00D51FBE" w:rsidRPr="00D51FBE">
              <w:rPr>
                <w:rFonts w:ascii="Arial" w:hAnsi="Arial" w:cs="Arial"/>
                <w:sz w:val="20"/>
                <w:szCs w:val="20"/>
              </w:rPr>
              <w:t>The project will include installation of a 24” culvert crossing and utility trench across an unnamed ephemeral drainage that bisects the property.</w:t>
            </w:r>
            <w:r w:rsidR="00D51FBE">
              <w:rPr>
                <w:rFonts w:ascii="Arial" w:hAnsi="Arial" w:cs="Arial"/>
                <w:sz w:val="20"/>
                <w:szCs w:val="20"/>
              </w:rPr>
              <w:t xml:space="preserve"> </w:t>
            </w:r>
            <w:r>
              <w:rPr>
                <w:rStyle w:val="normaltextrun"/>
                <w:rFonts w:ascii="Arial" w:hAnsi="Arial" w:cs="Arial"/>
                <w:color w:val="000000"/>
                <w:sz w:val="20"/>
                <w:szCs w:val="20"/>
                <w:shd w:val="clear" w:color="auto" w:fill="FFFFFF"/>
              </w:rPr>
              <w:t>The project will require utility and vehicular connection via a private driveway from West Front Road for the residence and ADU. Grading is expected to be minor. Several oak and pine trees existing on the site are intended to remain.</w:t>
            </w:r>
          </w:p>
          <w:p w14:paraId="1A1FF03D" w14:textId="77777777" w:rsidR="002D55C5" w:rsidRDefault="002D55C5">
            <w:pPr>
              <w:tabs>
                <w:tab w:val="left" w:pos="360"/>
              </w:tabs>
              <w:rPr>
                <w:rFonts w:ascii="Arial" w:hAnsi="Arial" w:cs="Arial"/>
                <w:sz w:val="20"/>
                <w:szCs w:val="20"/>
              </w:rPr>
            </w:pPr>
          </w:p>
          <w:p w14:paraId="4595989F" w14:textId="77777777" w:rsidR="006109D0" w:rsidRPr="00F23ED3" w:rsidRDefault="006109D0">
            <w:pPr>
              <w:tabs>
                <w:tab w:val="left" w:pos="360"/>
              </w:tabs>
              <w:rPr>
                <w:rFonts w:ascii="Arial" w:hAnsi="Arial" w:cs="Arial"/>
                <w:sz w:val="20"/>
                <w:szCs w:val="20"/>
              </w:rPr>
            </w:pPr>
          </w:p>
        </w:tc>
      </w:tr>
      <w:tr w:rsidR="00F06AA9" w14:paraId="17D36335" w14:textId="77777777" w:rsidTr="00625C81">
        <w:trPr>
          <w:trHeight w:val="360"/>
        </w:trPr>
        <w:tc>
          <w:tcPr>
            <w:tcW w:w="3078" w:type="dxa"/>
            <w:gridSpan w:val="2"/>
            <w:vAlign w:val="center"/>
          </w:tcPr>
          <w:p w14:paraId="673B1ACF" w14:textId="77777777" w:rsidR="00F06AA9" w:rsidRDefault="00F06AA9" w:rsidP="00285C84">
            <w:pPr>
              <w:tabs>
                <w:tab w:val="left" w:pos="360"/>
              </w:tabs>
              <w:rPr>
                <w:rFonts w:ascii="Arial" w:hAnsi="Arial" w:cs="Arial"/>
                <w:sz w:val="24"/>
                <w:szCs w:val="24"/>
              </w:rPr>
            </w:pPr>
            <w:r w:rsidRPr="006109D0">
              <w:rPr>
                <w:rFonts w:ascii="Arial Black" w:hAnsi="Arial Black" w:cs="Arial"/>
                <w:sz w:val="18"/>
                <w:szCs w:val="18"/>
              </w:rPr>
              <w:t>Assessor parcel number(s):</w:t>
            </w:r>
          </w:p>
        </w:tc>
        <w:tc>
          <w:tcPr>
            <w:tcW w:w="6498" w:type="dxa"/>
            <w:gridSpan w:val="3"/>
            <w:vAlign w:val="center"/>
          </w:tcPr>
          <w:p w14:paraId="61807347" w14:textId="4311D20B" w:rsidR="00F06AA9" w:rsidRPr="00625C81" w:rsidRDefault="007008C9" w:rsidP="00303311">
            <w:pPr>
              <w:rPr>
                <w:rFonts w:ascii="Arial" w:hAnsi="Arial" w:cs="Arial"/>
                <w:sz w:val="20"/>
              </w:rPr>
            </w:pPr>
            <w:r>
              <w:rPr>
                <w:rFonts w:ascii="Arial" w:hAnsi="Arial" w:cs="Arial"/>
                <w:sz w:val="20"/>
              </w:rPr>
              <w:t>056-162-04</w:t>
            </w:r>
            <w:r w:rsidR="000A5E21">
              <w:rPr>
                <w:rFonts w:ascii="Arial" w:hAnsi="Arial" w:cs="Arial"/>
                <w:sz w:val="20"/>
              </w:rPr>
              <w:t>8</w:t>
            </w:r>
          </w:p>
        </w:tc>
      </w:tr>
      <w:tr w:rsidR="00F06AA9" w14:paraId="3D7018CF" w14:textId="77777777" w:rsidTr="005F518D">
        <w:trPr>
          <w:trHeight w:val="360"/>
        </w:trPr>
        <w:tc>
          <w:tcPr>
            <w:tcW w:w="1656" w:type="dxa"/>
            <w:vAlign w:val="center"/>
          </w:tcPr>
          <w:p w14:paraId="239197C3" w14:textId="77777777" w:rsidR="00F06AA9" w:rsidRPr="00CB1BA9" w:rsidRDefault="00F06AA9" w:rsidP="006109D0">
            <w:pPr>
              <w:tabs>
                <w:tab w:val="left" w:pos="360"/>
              </w:tabs>
              <w:rPr>
                <w:rFonts w:ascii="Arial" w:hAnsi="Arial" w:cs="Arial"/>
                <w:sz w:val="24"/>
                <w:szCs w:val="24"/>
              </w:rPr>
            </w:pPr>
            <w:r w:rsidRPr="00CB1BA9">
              <w:rPr>
                <w:rFonts w:ascii="Arial Black" w:hAnsi="Arial Black" w:cs="Arial"/>
                <w:sz w:val="18"/>
                <w:szCs w:val="18"/>
              </w:rPr>
              <w:t xml:space="preserve">Latitude: </w:t>
            </w:r>
          </w:p>
        </w:tc>
        <w:tc>
          <w:tcPr>
            <w:tcW w:w="3492" w:type="dxa"/>
            <w:gridSpan w:val="2"/>
            <w:vAlign w:val="center"/>
          </w:tcPr>
          <w:p w14:paraId="2377CD76" w14:textId="26A0FEF8" w:rsidR="00F06AA9" w:rsidRPr="00CB1BA9" w:rsidRDefault="001F554F" w:rsidP="001A51E7">
            <w:pPr>
              <w:tabs>
                <w:tab w:val="left" w:pos="360"/>
              </w:tabs>
              <w:rPr>
                <w:rFonts w:ascii="Arial" w:hAnsi="Arial" w:cs="Arial"/>
                <w:sz w:val="20"/>
                <w:szCs w:val="20"/>
              </w:rPr>
            </w:pPr>
            <w:r w:rsidRPr="00CB1BA9">
              <w:rPr>
                <w:rFonts w:ascii="Arial" w:hAnsi="Arial" w:cs="Arial"/>
                <w:sz w:val="20"/>
                <w:szCs w:val="20"/>
              </w:rPr>
              <w:t>35° 2</w:t>
            </w:r>
            <w:r w:rsidR="00CB1BA9" w:rsidRPr="00CB1BA9">
              <w:rPr>
                <w:rFonts w:ascii="Arial" w:hAnsi="Arial" w:cs="Arial"/>
                <w:sz w:val="20"/>
                <w:szCs w:val="20"/>
              </w:rPr>
              <w:t>7</w:t>
            </w:r>
            <w:r w:rsidRPr="00CB1BA9">
              <w:rPr>
                <w:rFonts w:ascii="Arial" w:hAnsi="Arial" w:cs="Arial"/>
                <w:sz w:val="20"/>
                <w:szCs w:val="20"/>
              </w:rPr>
              <w:t xml:space="preserve">' </w:t>
            </w:r>
            <w:r w:rsidR="00CB1BA9" w:rsidRPr="00CB1BA9">
              <w:rPr>
                <w:rFonts w:ascii="Arial" w:hAnsi="Arial" w:cs="Arial"/>
                <w:sz w:val="20"/>
                <w:szCs w:val="20"/>
              </w:rPr>
              <w:t>41.118</w:t>
            </w:r>
            <w:r w:rsidRPr="00CB1BA9">
              <w:rPr>
                <w:rFonts w:ascii="Arial" w:hAnsi="Arial" w:cs="Arial"/>
                <w:sz w:val="20"/>
                <w:szCs w:val="20"/>
              </w:rPr>
              <w:t>"</w:t>
            </w:r>
            <w:r w:rsidR="0092311B" w:rsidRPr="00CB1BA9">
              <w:rPr>
                <w:rFonts w:ascii="Arial" w:eastAsiaTheme="minorEastAsia" w:hAnsi="Arial" w:cs="Arial"/>
                <w:sz w:val="20"/>
                <w:szCs w:val="20"/>
              </w:rPr>
              <w:t xml:space="preserve"> N</w:t>
            </w:r>
          </w:p>
        </w:tc>
        <w:tc>
          <w:tcPr>
            <w:tcW w:w="1530" w:type="dxa"/>
            <w:vAlign w:val="center"/>
          </w:tcPr>
          <w:p w14:paraId="4611F57E" w14:textId="77777777" w:rsidR="00F06AA9" w:rsidRPr="00CB1BA9" w:rsidRDefault="00F06AA9" w:rsidP="006109D0">
            <w:pPr>
              <w:tabs>
                <w:tab w:val="left" w:pos="360"/>
              </w:tabs>
              <w:rPr>
                <w:rFonts w:ascii="Arial" w:hAnsi="Arial" w:cs="Arial"/>
                <w:sz w:val="24"/>
                <w:szCs w:val="24"/>
              </w:rPr>
            </w:pPr>
            <w:r w:rsidRPr="00CB1BA9">
              <w:rPr>
                <w:rFonts w:ascii="Arial Black" w:hAnsi="Arial Black" w:cs="Arial"/>
                <w:sz w:val="18"/>
                <w:szCs w:val="18"/>
              </w:rPr>
              <w:t>Longitude:</w:t>
            </w:r>
          </w:p>
        </w:tc>
        <w:tc>
          <w:tcPr>
            <w:tcW w:w="2898" w:type="dxa"/>
            <w:vAlign w:val="center"/>
          </w:tcPr>
          <w:p w14:paraId="3A03C382" w14:textId="5EBA03A5" w:rsidR="00F06AA9" w:rsidRPr="00CB1BA9" w:rsidRDefault="0092311B" w:rsidP="001A51E7">
            <w:pPr>
              <w:tabs>
                <w:tab w:val="left" w:pos="360"/>
              </w:tabs>
              <w:rPr>
                <w:rFonts w:ascii="Arial" w:hAnsi="Arial" w:cs="Arial"/>
                <w:sz w:val="20"/>
                <w:szCs w:val="20"/>
              </w:rPr>
            </w:pPr>
            <w:r w:rsidRPr="00CB1BA9">
              <w:rPr>
                <w:rFonts w:ascii="Arial" w:hAnsi="Arial" w:cs="Arial"/>
                <w:sz w:val="20"/>
                <w:szCs w:val="20"/>
              </w:rPr>
              <w:t xml:space="preserve">120° </w:t>
            </w:r>
            <w:r w:rsidR="00CB1BA9" w:rsidRPr="00CB1BA9">
              <w:rPr>
                <w:rFonts w:ascii="Arial" w:hAnsi="Arial" w:cs="Arial"/>
                <w:sz w:val="20"/>
                <w:szCs w:val="20"/>
              </w:rPr>
              <w:t>38</w:t>
            </w:r>
            <w:r w:rsidRPr="00CB1BA9">
              <w:rPr>
                <w:rFonts w:ascii="Arial" w:hAnsi="Arial" w:cs="Arial"/>
                <w:sz w:val="20"/>
                <w:szCs w:val="20"/>
              </w:rPr>
              <w:t xml:space="preserve">' </w:t>
            </w:r>
            <w:r w:rsidR="00CB1BA9" w:rsidRPr="00CB1BA9">
              <w:rPr>
                <w:rFonts w:ascii="Arial" w:hAnsi="Arial" w:cs="Arial"/>
                <w:sz w:val="20"/>
                <w:szCs w:val="20"/>
              </w:rPr>
              <w:t>54.052</w:t>
            </w:r>
            <w:r w:rsidRPr="00CB1BA9">
              <w:rPr>
                <w:rFonts w:ascii="Arial" w:hAnsi="Arial" w:cs="Arial"/>
                <w:sz w:val="20"/>
                <w:szCs w:val="20"/>
              </w:rPr>
              <w:t>"</w:t>
            </w:r>
            <w:r w:rsidRPr="00CB1BA9" w:rsidDel="0092311B">
              <w:rPr>
                <w:rFonts w:ascii="Arial" w:hAnsi="Arial" w:cs="Arial"/>
                <w:sz w:val="20"/>
                <w:szCs w:val="20"/>
              </w:rPr>
              <w:t xml:space="preserve"> </w:t>
            </w:r>
            <w:r w:rsidR="006E4B0E" w:rsidRPr="00CB1BA9">
              <w:rPr>
                <w:rFonts w:ascii="Arial" w:hAnsi="Arial" w:cs="Arial"/>
                <w:sz w:val="20"/>
                <w:szCs w:val="20"/>
              </w:rPr>
              <w:t>W</w:t>
            </w:r>
          </w:p>
        </w:tc>
      </w:tr>
      <w:tr w:rsidR="00F06AA9" w14:paraId="7A31DBD1" w14:textId="77777777" w:rsidTr="000D4236">
        <w:tc>
          <w:tcPr>
            <w:tcW w:w="3078" w:type="dxa"/>
            <w:gridSpan w:val="2"/>
            <w:vAlign w:val="center"/>
          </w:tcPr>
          <w:p w14:paraId="10749B16" w14:textId="77777777" w:rsidR="00F06AA9" w:rsidRDefault="00F06AA9" w:rsidP="006109D0">
            <w:pPr>
              <w:tabs>
                <w:tab w:val="left" w:pos="360"/>
              </w:tabs>
              <w:rPr>
                <w:rFonts w:ascii="Arial" w:hAnsi="Arial" w:cs="Arial"/>
                <w:sz w:val="24"/>
                <w:szCs w:val="24"/>
              </w:rPr>
            </w:pPr>
            <w:r w:rsidRPr="006109D0">
              <w:rPr>
                <w:rFonts w:ascii="Arial Black" w:hAnsi="Arial Black" w:cs="Arial"/>
                <w:sz w:val="18"/>
                <w:szCs w:val="18"/>
              </w:rPr>
              <w:t>Other public agencies whose approval is required:</w:t>
            </w:r>
          </w:p>
        </w:tc>
        <w:tc>
          <w:tcPr>
            <w:tcW w:w="6498" w:type="dxa"/>
            <w:gridSpan w:val="3"/>
            <w:vAlign w:val="center"/>
          </w:tcPr>
          <w:p w14:paraId="646E6552" w14:textId="77777777" w:rsidR="00F06AA9" w:rsidRPr="00F23ED3" w:rsidRDefault="00BA5474" w:rsidP="000D4236">
            <w:pPr>
              <w:tabs>
                <w:tab w:val="left" w:pos="360"/>
              </w:tabs>
              <w:rPr>
                <w:rFonts w:ascii="Arial" w:hAnsi="Arial" w:cs="Arial"/>
                <w:sz w:val="20"/>
                <w:szCs w:val="20"/>
              </w:rPr>
            </w:pPr>
            <w:r>
              <w:rPr>
                <w:rFonts w:ascii="Arial" w:hAnsi="Arial" w:cs="Arial"/>
                <w:sz w:val="20"/>
                <w:szCs w:val="20"/>
              </w:rPr>
              <w:t>None</w:t>
            </w:r>
          </w:p>
        </w:tc>
      </w:tr>
    </w:tbl>
    <w:p w14:paraId="65CAE9BE" w14:textId="77777777" w:rsidR="006109D0" w:rsidRPr="006109D0" w:rsidRDefault="006109D0" w:rsidP="006109D0">
      <w:pPr>
        <w:tabs>
          <w:tab w:val="left" w:pos="360"/>
        </w:tabs>
        <w:spacing w:after="0" w:line="240" w:lineRule="auto"/>
        <w:rPr>
          <w:rFonts w:ascii="Arial" w:hAnsi="Arial" w:cs="Arial"/>
          <w:sz w:val="24"/>
          <w:szCs w:val="24"/>
        </w:rPr>
      </w:pPr>
    </w:p>
    <w:p w14:paraId="347611F0" w14:textId="77777777" w:rsidR="00AA4462" w:rsidRDefault="006E7A30" w:rsidP="006109D0">
      <w:pPr>
        <w:tabs>
          <w:tab w:val="left" w:pos="360"/>
        </w:tabs>
        <w:spacing w:after="0" w:line="240" w:lineRule="auto"/>
        <w:rPr>
          <w:rFonts w:ascii="Arial Black" w:hAnsi="Arial Black" w:cs="Arial"/>
          <w:sz w:val="20"/>
          <w:szCs w:val="20"/>
        </w:rPr>
      </w:pPr>
      <w:r>
        <w:rPr>
          <w:rFonts w:ascii="Arial Black" w:hAnsi="Arial Black" w:cs="Arial"/>
          <w:sz w:val="20"/>
          <w:szCs w:val="20"/>
        </w:rPr>
        <w:t>B.</w:t>
      </w:r>
      <w:r>
        <w:rPr>
          <w:rFonts w:ascii="Arial Black" w:hAnsi="Arial Black" w:cs="Arial"/>
          <w:sz w:val="20"/>
          <w:szCs w:val="20"/>
        </w:rPr>
        <w:tab/>
        <w:t>EXISTING SETTING</w:t>
      </w:r>
    </w:p>
    <w:tbl>
      <w:tblPr>
        <w:tblStyle w:val="TableGrid"/>
        <w:tblW w:w="9642" w:type="dxa"/>
        <w:tblLook w:val="04A0" w:firstRow="1" w:lastRow="0" w:firstColumn="1" w:lastColumn="0" w:noHBand="0" w:noVBand="1"/>
      </w:tblPr>
      <w:tblGrid>
        <w:gridCol w:w="2898"/>
        <w:gridCol w:w="2250"/>
        <w:gridCol w:w="966"/>
        <w:gridCol w:w="1284"/>
        <w:gridCol w:w="450"/>
        <w:gridCol w:w="1794"/>
      </w:tblGrid>
      <w:tr w:rsidR="009C09DA" w14:paraId="2903C17B" w14:textId="77777777" w:rsidTr="005F518D">
        <w:trPr>
          <w:trHeight w:val="360"/>
        </w:trPr>
        <w:tc>
          <w:tcPr>
            <w:tcW w:w="2898" w:type="dxa"/>
            <w:tcBorders>
              <w:top w:val="nil"/>
              <w:left w:val="nil"/>
              <w:bottom w:val="nil"/>
              <w:right w:val="nil"/>
            </w:tcBorders>
          </w:tcPr>
          <w:p w14:paraId="309AFDF4" w14:textId="77777777" w:rsidR="009C09DA" w:rsidRDefault="00285C84" w:rsidP="006109D0">
            <w:pPr>
              <w:tabs>
                <w:tab w:val="left" w:pos="360"/>
              </w:tabs>
              <w:rPr>
                <w:rFonts w:ascii="Arial Black" w:hAnsi="Arial Black" w:cs="Arial"/>
                <w:sz w:val="20"/>
                <w:szCs w:val="20"/>
              </w:rPr>
            </w:pPr>
            <w:r>
              <w:rPr>
                <w:rFonts w:ascii="Arial Black" w:hAnsi="Arial Black" w:cs="Arial"/>
                <w:sz w:val="18"/>
                <w:szCs w:val="18"/>
              </w:rPr>
              <w:t>Land use designation:</w:t>
            </w:r>
          </w:p>
        </w:tc>
        <w:tc>
          <w:tcPr>
            <w:tcW w:w="6744" w:type="dxa"/>
            <w:gridSpan w:val="5"/>
            <w:tcBorders>
              <w:top w:val="nil"/>
              <w:left w:val="nil"/>
              <w:bottom w:val="nil"/>
              <w:right w:val="nil"/>
            </w:tcBorders>
          </w:tcPr>
          <w:p w14:paraId="450D4458" w14:textId="6A8FC4E8" w:rsidR="009C09DA" w:rsidRPr="00DC36DC" w:rsidRDefault="006C4681" w:rsidP="001A51E7">
            <w:pPr>
              <w:tabs>
                <w:tab w:val="left" w:pos="360"/>
              </w:tabs>
              <w:rPr>
                <w:rFonts w:ascii="Arial" w:hAnsi="Arial" w:cs="Arial"/>
                <w:sz w:val="20"/>
                <w:szCs w:val="20"/>
                <w:highlight w:val="yellow"/>
              </w:rPr>
            </w:pPr>
            <w:r w:rsidRPr="006C4681">
              <w:rPr>
                <w:rFonts w:ascii="Arial" w:hAnsi="Arial" w:cs="Arial"/>
                <w:sz w:val="20"/>
                <w:szCs w:val="20"/>
              </w:rPr>
              <w:t>S</w:t>
            </w:r>
            <w:r w:rsidRPr="006C4681">
              <w:t>ingle Family Residence</w:t>
            </w:r>
            <w:r w:rsidR="00BA5474" w:rsidRPr="006C4681">
              <w:rPr>
                <w:rFonts w:ascii="Arial" w:hAnsi="Arial" w:cs="Arial"/>
                <w:sz w:val="20"/>
                <w:szCs w:val="20"/>
              </w:rPr>
              <w:t xml:space="preserve"> with a </w:t>
            </w:r>
            <w:r w:rsidRPr="006C4681">
              <w:rPr>
                <w:rFonts w:ascii="Arial" w:hAnsi="Arial" w:cs="Arial"/>
                <w:sz w:val="20"/>
                <w:szCs w:val="20"/>
              </w:rPr>
              <w:t>1.0</w:t>
            </w:r>
            <w:r w:rsidR="00BA5474" w:rsidRPr="006C4681">
              <w:rPr>
                <w:rFonts w:ascii="Arial" w:hAnsi="Arial" w:cs="Arial"/>
                <w:sz w:val="20"/>
                <w:szCs w:val="20"/>
              </w:rPr>
              <w:t>-acre minimum lot size (</w:t>
            </w:r>
            <w:r w:rsidRPr="006C4681">
              <w:rPr>
                <w:rFonts w:ascii="Arial" w:hAnsi="Arial" w:cs="Arial"/>
                <w:sz w:val="20"/>
                <w:szCs w:val="20"/>
              </w:rPr>
              <w:t>SF</w:t>
            </w:r>
            <w:r w:rsidR="00B72C72">
              <w:rPr>
                <w:rFonts w:ascii="Arial" w:hAnsi="Arial" w:cs="Arial"/>
                <w:sz w:val="20"/>
                <w:szCs w:val="20"/>
              </w:rPr>
              <w:t>R</w:t>
            </w:r>
            <w:r w:rsidRPr="006C4681">
              <w:rPr>
                <w:rFonts w:ascii="Arial" w:hAnsi="Arial" w:cs="Arial"/>
                <w:sz w:val="20"/>
                <w:szCs w:val="20"/>
              </w:rPr>
              <w:t>-Y</w:t>
            </w:r>
            <w:r w:rsidR="00BA5474" w:rsidRPr="006C4681">
              <w:rPr>
                <w:rFonts w:ascii="Arial" w:hAnsi="Arial" w:cs="Arial"/>
                <w:sz w:val="20"/>
                <w:szCs w:val="20"/>
              </w:rPr>
              <w:t>)</w:t>
            </w:r>
          </w:p>
        </w:tc>
      </w:tr>
      <w:tr w:rsidR="009C09DA" w14:paraId="56C20294" w14:textId="77777777" w:rsidTr="005F518D">
        <w:trPr>
          <w:trHeight w:val="360"/>
        </w:trPr>
        <w:tc>
          <w:tcPr>
            <w:tcW w:w="2898" w:type="dxa"/>
            <w:tcBorders>
              <w:top w:val="nil"/>
              <w:left w:val="nil"/>
              <w:bottom w:val="nil"/>
              <w:right w:val="nil"/>
            </w:tcBorders>
          </w:tcPr>
          <w:p w14:paraId="1022598A" w14:textId="77777777" w:rsidR="009C09DA" w:rsidRDefault="00285C84" w:rsidP="006109D0">
            <w:pPr>
              <w:tabs>
                <w:tab w:val="left" w:pos="360"/>
              </w:tabs>
              <w:rPr>
                <w:rFonts w:ascii="Arial Black" w:hAnsi="Arial Black" w:cs="Arial"/>
                <w:sz w:val="18"/>
                <w:szCs w:val="18"/>
              </w:rPr>
            </w:pPr>
            <w:r>
              <w:rPr>
                <w:rFonts w:ascii="Arial Black" w:hAnsi="Arial Black" w:cs="Arial"/>
                <w:sz w:val="18"/>
                <w:szCs w:val="18"/>
              </w:rPr>
              <w:t>Zoning district</w:t>
            </w:r>
          </w:p>
        </w:tc>
        <w:tc>
          <w:tcPr>
            <w:tcW w:w="6744" w:type="dxa"/>
            <w:gridSpan w:val="5"/>
            <w:tcBorders>
              <w:top w:val="nil"/>
              <w:left w:val="nil"/>
              <w:bottom w:val="nil"/>
              <w:right w:val="nil"/>
            </w:tcBorders>
          </w:tcPr>
          <w:p w14:paraId="10D1AC0C" w14:textId="323A80B8" w:rsidR="009C09DA" w:rsidRPr="00F23ED3" w:rsidRDefault="00BA5474" w:rsidP="001A51E7">
            <w:pPr>
              <w:tabs>
                <w:tab w:val="left" w:pos="360"/>
              </w:tabs>
              <w:rPr>
                <w:rFonts w:ascii="Arial" w:hAnsi="Arial" w:cs="Arial"/>
                <w:sz w:val="20"/>
                <w:szCs w:val="20"/>
              </w:rPr>
            </w:pPr>
            <w:r>
              <w:rPr>
                <w:rFonts w:ascii="Arial" w:hAnsi="Arial" w:cs="Arial"/>
                <w:sz w:val="20"/>
                <w:szCs w:val="20"/>
              </w:rPr>
              <w:t xml:space="preserve">Residential </w:t>
            </w:r>
            <w:r w:rsidR="00175141">
              <w:rPr>
                <w:rFonts w:ascii="Arial" w:hAnsi="Arial" w:cs="Arial"/>
                <w:sz w:val="20"/>
                <w:szCs w:val="20"/>
              </w:rPr>
              <w:t>Single Family with a 1.0-acre minimum lot size (RSF-Y)</w:t>
            </w:r>
          </w:p>
        </w:tc>
      </w:tr>
      <w:tr w:rsidR="005F518D" w14:paraId="56EC891A" w14:textId="77777777" w:rsidTr="005F518D">
        <w:trPr>
          <w:trHeight w:val="360"/>
        </w:trPr>
        <w:tc>
          <w:tcPr>
            <w:tcW w:w="2898" w:type="dxa"/>
            <w:tcBorders>
              <w:top w:val="nil"/>
              <w:left w:val="nil"/>
              <w:bottom w:val="nil"/>
              <w:right w:val="nil"/>
            </w:tcBorders>
          </w:tcPr>
          <w:p w14:paraId="6BE9C6C6" w14:textId="77777777" w:rsidR="005F518D" w:rsidRDefault="00285C84" w:rsidP="006109D0">
            <w:pPr>
              <w:tabs>
                <w:tab w:val="left" w:pos="360"/>
              </w:tabs>
              <w:rPr>
                <w:rFonts w:ascii="Arial Black" w:hAnsi="Arial Black" w:cs="Arial"/>
                <w:sz w:val="20"/>
                <w:szCs w:val="20"/>
              </w:rPr>
            </w:pPr>
            <w:r w:rsidRPr="009C09DA">
              <w:rPr>
                <w:rFonts w:ascii="Arial Black" w:hAnsi="Arial Black" w:cs="Arial"/>
                <w:sz w:val="18"/>
                <w:szCs w:val="18"/>
              </w:rPr>
              <w:t>Parcel size:</w:t>
            </w:r>
          </w:p>
        </w:tc>
        <w:tc>
          <w:tcPr>
            <w:tcW w:w="6744" w:type="dxa"/>
            <w:gridSpan w:val="5"/>
            <w:tcBorders>
              <w:top w:val="nil"/>
              <w:left w:val="nil"/>
              <w:bottom w:val="nil"/>
              <w:right w:val="nil"/>
            </w:tcBorders>
          </w:tcPr>
          <w:p w14:paraId="027B8010" w14:textId="218FC539" w:rsidR="005F518D" w:rsidRPr="00F23ED3" w:rsidRDefault="00723403" w:rsidP="006109D0">
            <w:pPr>
              <w:tabs>
                <w:tab w:val="left" w:pos="360"/>
              </w:tabs>
              <w:rPr>
                <w:rFonts w:ascii="Arial" w:hAnsi="Arial" w:cs="Arial"/>
                <w:sz w:val="20"/>
                <w:szCs w:val="20"/>
              </w:rPr>
            </w:pPr>
            <w:r>
              <w:rPr>
                <w:rFonts w:ascii="Arial" w:hAnsi="Arial" w:cs="Arial"/>
                <w:sz w:val="20"/>
                <w:szCs w:val="20"/>
              </w:rPr>
              <w:t>1</w:t>
            </w:r>
            <w:r w:rsidR="0071349E">
              <w:rPr>
                <w:rFonts w:ascii="Arial" w:hAnsi="Arial" w:cs="Arial"/>
                <w:sz w:val="20"/>
                <w:szCs w:val="20"/>
              </w:rPr>
              <w:t xml:space="preserve"> </w:t>
            </w:r>
            <w:r w:rsidR="00BA5474">
              <w:rPr>
                <w:rFonts w:ascii="Arial" w:hAnsi="Arial" w:cs="Arial"/>
                <w:sz w:val="20"/>
                <w:szCs w:val="20"/>
              </w:rPr>
              <w:t>acre</w:t>
            </w:r>
          </w:p>
        </w:tc>
      </w:tr>
      <w:tr w:rsidR="009C09DA" w14:paraId="6F7FF11E" w14:textId="77777777" w:rsidTr="005F518D">
        <w:trPr>
          <w:trHeight w:val="360"/>
        </w:trPr>
        <w:tc>
          <w:tcPr>
            <w:tcW w:w="2898" w:type="dxa"/>
            <w:tcBorders>
              <w:top w:val="nil"/>
              <w:left w:val="nil"/>
              <w:bottom w:val="nil"/>
              <w:right w:val="nil"/>
            </w:tcBorders>
          </w:tcPr>
          <w:p w14:paraId="4B54997E" w14:textId="77777777" w:rsidR="009C09DA" w:rsidRDefault="00285C84" w:rsidP="006109D0">
            <w:pPr>
              <w:tabs>
                <w:tab w:val="left" w:pos="360"/>
              </w:tabs>
              <w:rPr>
                <w:rFonts w:ascii="Arial Black" w:hAnsi="Arial Black" w:cs="Arial"/>
                <w:sz w:val="20"/>
                <w:szCs w:val="20"/>
              </w:rPr>
            </w:pPr>
            <w:r w:rsidRPr="009C09DA">
              <w:rPr>
                <w:rFonts w:ascii="Arial Black" w:hAnsi="Arial Black" w:cs="Arial"/>
                <w:sz w:val="18"/>
                <w:szCs w:val="18"/>
              </w:rPr>
              <w:t>Topography:</w:t>
            </w:r>
          </w:p>
        </w:tc>
        <w:tc>
          <w:tcPr>
            <w:tcW w:w="3216" w:type="dxa"/>
            <w:gridSpan w:val="2"/>
            <w:tcBorders>
              <w:top w:val="nil"/>
              <w:left w:val="nil"/>
              <w:bottom w:val="nil"/>
              <w:right w:val="nil"/>
            </w:tcBorders>
          </w:tcPr>
          <w:p w14:paraId="07914899" w14:textId="473DB534" w:rsidR="009C09DA" w:rsidRPr="00F23ED3" w:rsidRDefault="00E67CDF" w:rsidP="006109D0">
            <w:pPr>
              <w:tabs>
                <w:tab w:val="left" w:pos="360"/>
              </w:tabs>
              <w:rPr>
                <w:rFonts w:ascii="Arial" w:hAnsi="Arial" w:cs="Arial"/>
                <w:sz w:val="20"/>
                <w:szCs w:val="20"/>
              </w:rPr>
            </w:pPr>
            <w:r>
              <w:rPr>
                <w:rFonts w:ascii="Arial" w:hAnsi="Arial" w:cs="Arial"/>
                <w:sz w:val="20"/>
                <w:szCs w:val="20"/>
              </w:rPr>
              <w:t>Gently</w:t>
            </w:r>
            <w:r w:rsidR="00955071">
              <w:rPr>
                <w:rFonts w:ascii="Arial" w:hAnsi="Arial" w:cs="Arial"/>
                <w:sz w:val="20"/>
                <w:szCs w:val="20"/>
              </w:rPr>
              <w:t xml:space="preserve"> </w:t>
            </w:r>
            <w:r w:rsidR="00BA5474">
              <w:rPr>
                <w:rFonts w:ascii="Arial" w:hAnsi="Arial" w:cs="Arial"/>
                <w:sz w:val="20"/>
                <w:szCs w:val="20"/>
              </w:rPr>
              <w:t>sloping</w:t>
            </w:r>
          </w:p>
        </w:tc>
        <w:tc>
          <w:tcPr>
            <w:tcW w:w="1734" w:type="dxa"/>
            <w:gridSpan w:val="2"/>
            <w:tcBorders>
              <w:top w:val="nil"/>
              <w:left w:val="nil"/>
              <w:bottom w:val="nil"/>
              <w:right w:val="nil"/>
            </w:tcBorders>
          </w:tcPr>
          <w:p w14:paraId="6B9AD68B" w14:textId="18844E78" w:rsidR="009C09DA" w:rsidRDefault="009C09DA" w:rsidP="006109D0">
            <w:pPr>
              <w:tabs>
                <w:tab w:val="left" w:pos="360"/>
              </w:tabs>
              <w:rPr>
                <w:rFonts w:ascii="Arial Black" w:hAnsi="Arial Black" w:cs="Arial"/>
                <w:sz w:val="20"/>
                <w:szCs w:val="20"/>
              </w:rPr>
            </w:pPr>
          </w:p>
        </w:tc>
        <w:tc>
          <w:tcPr>
            <w:tcW w:w="1794" w:type="dxa"/>
            <w:tcBorders>
              <w:top w:val="nil"/>
              <w:left w:val="nil"/>
              <w:bottom w:val="nil"/>
              <w:right w:val="nil"/>
            </w:tcBorders>
          </w:tcPr>
          <w:p w14:paraId="2E257ED8" w14:textId="0E75CEEC" w:rsidR="009C09DA" w:rsidRPr="00F23ED3" w:rsidRDefault="00D36D05" w:rsidP="006109D0">
            <w:pPr>
              <w:tabs>
                <w:tab w:val="left" w:pos="360"/>
              </w:tabs>
              <w:rPr>
                <w:rFonts w:ascii="Arial" w:hAnsi="Arial" w:cs="Arial"/>
                <w:sz w:val="20"/>
                <w:szCs w:val="20"/>
              </w:rPr>
            </w:pPr>
            <w:r>
              <w:rPr>
                <w:rFonts w:ascii="Arial" w:hAnsi="Arial" w:cs="Arial"/>
                <w:sz w:val="20"/>
                <w:szCs w:val="20"/>
              </w:rPr>
              <w:t>&lt;</w:t>
            </w:r>
            <w:r w:rsidR="00D33E40">
              <w:rPr>
                <w:rFonts w:ascii="Arial" w:hAnsi="Arial" w:cs="Arial"/>
                <w:sz w:val="20"/>
                <w:szCs w:val="20"/>
              </w:rPr>
              <w:t>2</w:t>
            </w:r>
            <w:r>
              <w:rPr>
                <w:rFonts w:ascii="Arial" w:hAnsi="Arial" w:cs="Arial"/>
                <w:sz w:val="20"/>
                <w:szCs w:val="20"/>
              </w:rPr>
              <w:t>0</w:t>
            </w:r>
            <w:r w:rsidR="00BA5474">
              <w:rPr>
                <w:rFonts w:ascii="Arial" w:hAnsi="Arial" w:cs="Arial"/>
                <w:sz w:val="20"/>
                <w:szCs w:val="20"/>
              </w:rPr>
              <w:t>%</w:t>
            </w:r>
          </w:p>
        </w:tc>
      </w:tr>
      <w:tr w:rsidR="009C09DA" w14:paraId="0D068733" w14:textId="77777777" w:rsidTr="005F518D">
        <w:trPr>
          <w:trHeight w:val="360"/>
        </w:trPr>
        <w:tc>
          <w:tcPr>
            <w:tcW w:w="2898" w:type="dxa"/>
            <w:tcBorders>
              <w:top w:val="nil"/>
              <w:left w:val="nil"/>
              <w:bottom w:val="nil"/>
              <w:right w:val="nil"/>
            </w:tcBorders>
          </w:tcPr>
          <w:p w14:paraId="1A520523" w14:textId="77777777" w:rsidR="009C09DA" w:rsidRPr="00002A9A" w:rsidRDefault="00285C84" w:rsidP="006109D0">
            <w:pPr>
              <w:tabs>
                <w:tab w:val="left" w:pos="360"/>
              </w:tabs>
              <w:rPr>
                <w:rFonts w:ascii="Arial Black" w:hAnsi="Arial Black" w:cs="Arial"/>
                <w:sz w:val="18"/>
                <w:szCs w:val="18"/>
              </w:rPr>
            </w:pPr>
            <w:r w:rsidRPr="00002A9A">
              <w:rPr>
                <w:rFonts w:ascii="Arial Black" w:hAnsi="Arial Black" w:cs="Arial"/>
                <w:sz w:val="18"/>
                <w:szCs w:val="18"/>
              </w:rPr>
              <w:t>Vegetation:</w:t>
            </w:r>
          </w:p>
        </w:tc>
        <w:tc>
          <w:tcPr>
            <w:tcW w:w="6744" w:type="dxa"/>
            <w:gridSpan w:val="5"/>
            <w:tcBorders>
              <w:top w:val="nil"/>
              <w:left w:val="nil"/>
              <w:bottom w:val="nil"/>
              <w:right w:val="nil"/>
            </w:tcBorders>
          </w:tcPr>
          <w:p w14:paraId="579BBF4B" w14:textId="24D0CF37" w:rsidR="009C09DA" w:rsidRPr="00002A9A" w:rsidRDefault="00002A9A" w:rsidP="0020563D">
            <w:pPr>
              <w:tabs>
                <w:tab w:val="left" w:pos="360"/>
              </w:tabs>
              <w:rPr>
                <w:rFonts w:ascii="Arial" w:hAnsi="Arial" w:cs="Arial"/>
                <w:sz w:val="20"/>
                <w:szCs w:val="20"/>
              </w:rPr>
            </w:pPr>
            <w:r w:rsidRPr="00002A9A">
              <w:rPr>
                <w:rFonts w:ascii="Arial" w:hAnsi="Arial" w:cs="Arial"/>
                <w:sz w:val="20"/>
                <w:szCs w:val="20"/>
              </w:rPr>
              <w:t xml:space="preserve">Blue </w:t>
            </w:r>
            <w:r w:rsidR="0020563D" w:rsidRPr="00002A9A">
              <w:rPr>
                <w:rFonts w:ascii="Arial" w:hAnsi="Arial" w:cs="Arial"/>
                <w:sz w:val="20"/>
                <w:szCs w:val="20"/>
              </w:rPr>
              <w:t xml:space="preserve">Oak </w:t>
            </w:r>
            <w:r w:rsidRPr="00002A9A">
              <w:rPr>
                <w:rFonts w:ascii="Arial" w:hAnsi="Arial" w:cs="Arial"/>
                <w:sz w:val="20"/>
                <w:szCs w:val="20"/>
              </w:rPr>
              <w:t>Pine</w:t>
            </w:r>
            <w:r w:rsidR="00BA5474" w:rsidRPr="00002A9A">
              <w:rPr>
                <w:rFonts w:ascii="Arial" w:hAnsi="Arial" w:cs="Arial"/>
                <w:sz w:val="20"/>
                <w:szCs w:val="20"/>
              </w:rPr>
              <w:t xml:space="preserve"> </w:t>
            </w:r>
            <w:r w:rsidRPr="00002A9A">
              <w:rPr>
                <w:rFonts w:ascii="Arial" w:hAnsi="Arial" w:cs="Arial"/>
                <w:sz w:val="20"/>
                <w:szCs w:val="20"/>
              </w:rPr>
              <w:t xml:space="preserve">and Coastal Oak Woodland </w:t>
            </w:r>
            <w:r w:rsidR="00BA5474" w:rsidRPr="00002A9A">
              <w:rPr>
                <w:rFonts w:ascii="Arial" w:hAnsi="Arial" w:cs="Arial"/>
                <w:sz w:val="20"/>
                <w:szCs w:val="20"/>
              </w:rPr>
              <w:t>with annual grasses</w:t>
            </w:r>
          </w:p>
        </w:tc>
      </w:tr>
      <w:tr w:rsidR="009C09DA" w14:paraId="0FFBA184" w14:textId="77777777" w:rsidTr="00BA5474">
        <w:trPr>
          <w:trHeight w:val="360"/>
        </w:trPr>
        <w:tc>
          <w:tcPr>
            <w:tcW w:w="2898" w:type="dxa"/>
            <w:tcBorders>
              <w:top w:val="nil"/>
              <w:left w:val="nil"/>
              <w:bottom w:val="nil"/>
              <w:right w:val="nil"/>
            </w:tcBorders>
          </w:tcPr>
          <w:p w14:paraId="4E7D7908" w14:textId="77777777" w:rsidR="009C09DA" w:rsidRDefault="00285C84" w:rsidP="006109D0">
            <w:pPr>
              <w:tabs>
                <w:tab w:val="left" w:pos="360"/>
              </w:tabs>
              <w:rPr>
                <w:rFonts w:ascii="Arial Black" w:hAnsi="Arial Black" w:cs="Arial"/>
                <w:sz w:val="20"/>
                <w:szCs w:val="20"/>
              </w:rPr>
            </w:pPr>
            <w:r w:rsidRPr="009C09DA">
              <w:rPr>
                <w:rFonts w:ascii="Arial Black" w:hAnsi="Arial Black" w:cs="Arial"/>
                <w:sz w:val="18"/>
                <w:szCs w:val="18"/>
              </w:rPr>
              <w:t>Existing use</w:t>
            </w:r>
            <w:r w:rsidR="005F518D">
              <w:rPr>
                <w:rFonts w:ascii="Arial Black" w:hAnsi="Arial Black" w:cs="Arial"/>
                <w:sz w:val="18"/>
                <w:szCs w:val="18"/>
              </w:rPr>
              <w:t>:</w:t>
            </w:r>
          </w:p>
        </w:tc>
        <w:tc>
          <w:tcPr>
            <w:tcW w:w="6744" w:type="dxa"/>
            <w:gridSpan w:val="5"/>
            <w:tcBorders>
              <w:top w:val="nil"/>
              <w:left w:val="nil"/>
              <w:bottom w:val="nil"/>
              <w:right w:val="nil"/>
            </w:tcBorders>
          </w:tcPr>
          <w:p w14:paraId="3E990904" w14:textId="0F6AE3B9" w:rsidR="009C09DA" w:rsidRPr="00F23ED3" w:rsidRDefault="009F0366" w:rsidP="006109D0">
            <w:pPr>
              <w:tabs>
                <w:tab w:val="left" w:pos="360"/>
              </w:tabs>
              <w:rPr>
                <w:rFonts w:ascii="Arial" w:hAnsi="Arial" w:cs="Arial"/>
                <w:sz w:val="20"/>
                <w:szCs w:val="20"/>
              </w:rPr>
            </w:pPr>
            <w:r>
              <w:rPr>
                <w:rFonts w:ascii="Arial" w:hAnsi="Arial" w:cs="Arial"/>
                <w:sz w:val="20"/>
                <w:szCs w:val="20"/>
              </w:rPr>
              <w:t>Single-family residence</w:t>
            </w:r>
          </w:p>
        </w:tc>
      </w:tr>
      <w:tr w:rsidR="005F518D" w14:paraId="4D442F6C" w14:textId="77777777" w:rsidTr="00BA5474">
        <w:trPr>
          <w:trHeight w:val="360"/>
        </w:trPr>
        <w:tc>
          <w:tcPr>
            <w:tcW w:w="2898" w:type="dxa"/>
            <w:tcBorders>
              <w:top w:val="nil"/>
              <w:left w:val="nil"/>
              <w:bottom w:val="nil"/>
              <w:right w:val="nil"/>
            </w:tcBorders>
          </w:tcPr>
          <w:p w14:paraId="43700E3C" w14:textId="77777777" w:rsidR="005F518D" w:rsidRPr="009C09DA" w:rsidRDefault="00285C84" w:rsidP="006109D0">
            <w:pPr>
              <w:tabs>
                <w:tab w:val="left" w:pos="360"/>
              </w:tabs>
              <w:rPr>
                <w:rFonts w:ascii="Arial Black" w:hAnsi="Arial Black" w:cs="Arial"/>
                <w:sz w:val="18"/>
                <w:szCs w:val="18"/>
              </w:rPr>
            </w:pPr>
            <w:r>
              <w:rPr>
                <w:rFonts w:ascii="Arial Black" w:hAnsi="Arial Black" w:cs="Arial"/>
                <w:sz w:val="18"/>
                <w:szCs w:val="18"/>
              </w:rPr>
              <w:t>Surrounding land use:</w:t>
            </w:r>
          </w:p>
        </w:tc>
        <w:tc>
          <w:tcPr>
            <w:tcW w:w="6744" w:type="dxa"/>
            <w:gridSpan w:val="5"/>
            <w:tcBorders>
              <w:top w:val="nil"/>
              <w:left w:val="nil"/>
              <w:bottom w:val="nil"/>
              <w:right w:val="nil"/>
            </w:tcBorders>
          </w:tcPr>
          <w:p w14:paraId="3CDEE000" w14:textId="7DAF582B" w:rsidR="005F518D" w:rsidRPr="00F23ED3" w:rsidRDefault="00DC36DC" w:rsidP="0020563D">
            <w:pPr>
              <w:tabs>
                <w:tab w:val="left" w:pos="360"/>
              </w:tabs>
              <w:rPr>
                <w:rFonts w:ascii="Arial" w:hAnsi="Arial" w:cs="Arial"/>
                <w:sz w:val="20"/>
                <w:szCs w:val="20"/>
              </w:rPr>
            </w:pPr>
            <w:r>
              <w:rPr>
                <w:rFonts w:ascii="Arial" w:hAnsi="Arial" w:cs="Arial"/>
                <w:sz w:val="20"/>
                <w:szCs w:val="20"/>
              </w:rPr>
              <w:t>Small</w:t>
            </w:r>
            <w:r w:rsidR="00BA5474">
              <w:rPr>
                <w:rFonts w:ascii="Arial" w:hAnsi="Arial" w:cs="Arial"/>
                <w:sz w:val="20"/>
                <w:szCs w:val="20"/>
              </w:rPr>
              <w:t>-lot residential neighborhood</w:t>
            </w:r>
          </w:p>
        </w:tc>
      </w:tr>
      <w:tr w:rsidR="00BA5474" w14:paraId="1B77C89E" w14:textId="77777777" w:rsidTr="00B70942">
        <w:trPr>
          <w:trHeight w:val="360"/>
        </w:trPr>
        <w:tc>
          <w:tcPr>
            <w:tcW w:w="2898" w:type="dxa"/>
            <w:tcBorders>
              <w:top w:val="nil"/>
              <w:left w:val="nil"/>
              <w:bottom w:val="nil"/>
              <w:right w:val="nil"/>
            </w:tcBorders>
          </w:tcPr>
          <w:p w14:paraId="4BDC30C1" w14:textId="77777777" w:rsidR="00BA5474" w:rsidRDefault="00BA5474" w:rsidP="00BA5474">
            <w:pPr>
              <w:tabs>
                <w:tab w:val="left" w:pos="360"/>
              </w:tabs>
              <w:rPr>
                <w:rFonts w:ascii="Arial Black" w:hAnsi="Arial Black" w:cs="Arial"/>
                <w:sz w:val="18"/>
                <w:szCs w:val="18"/>
              </w:rPr>
            </w:pPr>
            <w:r>
              <w:rPr>
                <w:rFonts w:ascii="Arial Black" w:hAnsi="Arial Black" w:cs="Arial"/>
                <w:sz w:val="18"/>
                <w:szCs w:val="18"/>
              </w:rPr>
              <w:t>Surrounding zoning:</w:t>
            </w:r>
          </w:p>
        </w:tc>
        <w:tc>
          <w:tcPr>
            <w:tcW w:w="6744" w:type="dxa"/>
            <w:gridSpan w:val="5"/>
            <w:tcBorders>
              <w:top w:val="nil"/>
              <w:left w:val="nil"/>
              <w:bottom w:val="nil"/>
              <w:right w:val="nil"/>
            </w:tcBorders>
          </w:tcPr>
          <w:p w14:paraId="594732E1" w14:textId="77777777" w:rsidR="00BA5474" w:rsidRDefault="00BA5474" w:rsidP="00BA5474">
            <w:pPr>
              <w:tabs>
                <w:tab w:val="left" w:pos="360"/>
              </w:tabs>
              <w:rPr>
                <w:rFonts w:ascii="Arial" w:hAnsi="Arial" w:cs="Arial"/>
                <w:sz w:val="20"/>
                <w:szCs w:val="20"/>
              </w:rPr>
            </w:pPr>
          </w:p>
        </w:tc>
      </w:tr>
      <w:tr w:rsidR="009C09DA" w14:paraId="010EC6BF" w14:textId="77777777" w:rsidTr="00B70942">
        <w:trPr>
          <w:trHeight w:val="360"/>
        </w:trPr>
        <w:tc>
          <w:tcPr>
            <w:tcW w:w="2898" w:type="dxa"/>
            <w:tcBorders>
              <w:top w:val="nil"/>
              <w:left w:val="nil"/>
              <w:bottom w:val="nil"/>
              <w:right w:val="nil"/>
            </w:tcBorders>
          </w:tcPr>
          <w:p w14:paraId="5D5817EF" w14:textId="77777777" w:rsidR="009C09DA" w:rsidRPr="009C09DA" w:rsidRDefault="005F518D" w:rsidP="006109D0">
            <w:pPr>
              <w:tabs>
                <w:tab w:val="left" w:pos="360"/>
              </w:tabs>
              <w:rPr>
                <w:rFonts w:ascii="Arial Black" w:hAnsi="Arial Black" w:cs="Arial"/>
                <w:sz w:val="18"/>
                <w:szCs w:val="18"/>
              </w:rPr>
            </w:pPr>
            <w:r>
              <w:rPr>
                <w:rFonts w:ascii="Arial Black" w:hAnsi="Arial Black" w:cs="Arial"/>
                <w:sz w:val="18"/>
                <w:szCs w:val="18"/>
              </w:rPr>
              <w:t>North</w:t>
            </w:r>
            <w:r w:rsidR="00285C84">
              <w:rPr>
                <w:rFonts w:ascii="Arial Black" w:hAnsi="Arial Black" w:cs="Arial"/>
                <w:sz w:val="18"/>
                <w:szCs w:val="18"/>
              </w:rPr>
              <w:t>:</w:t>
            </w:r>
          </w:p>
        </w:tc>
        <w:tc>
          <w:tcPr>
            <w:tcW w:w="2250" w:type="dxa"/>
            <w:tcBorders>
              <w:top w:val="nil"/>
              <w:left w:val="nil"/>
              <w:bottom w:val="nil"/>
              <w:right w:val="nil"/>
            </w:tcBorders>
          </w:tcPr>
          <w:p w14:paraId="179B110E" w14:textId="77777777" w:rsidR="009C09DA" w:rsidRPr="005F518D" w:rsidRDefault="005F518D" w:rsidP="006109D0">
            <w:pPr>
              <w:tabs>
                <w:tab w:val="left" w:pos="360"/>
              </w:tabs>
              <w:rPr>
                <w:rFonts w:ascii="Arial Black" w:hAnsi="Arial Black" w:cs="Arial"/>
                <w:sz w:val="18"/>
                <w:szCs w:val="18"/>
              </w:rPr>
            </w:pPr>
            <w:r w:rsidRPr="005F518D">
              <w:rPr>
                <w:rFonts w:ascii="Arial Black" w:hAnsi="Arial Black" w:cs="Arial"/>
                <w:sz w:val="18"/>
                <w:szCs w:val="18"/>
              </w:rPr>
              <w:t>South</w:t>
            </w:r>
            <w:r w:rsidR="00285C84">
              <w:rPr>
                <w:rFonts w:ascii="Arial Black" w:hAnsi="Arial Black" w:cs="Arial"/>
                <w:sz w:val="18"/>
                <w:szCs w:val="18"/>
              </w:rPr>
              <w:t>:</w:t>
            </w:r>
          </w:p>
        </w:tc>
        <w:tc>
          <w:tcPr>
            <w:tcW w:w="2250" w:type="dxa"/>
            <w:gridSpan w:val="2"/>
            <w:tcBorders>
              <w:top w:val="nil"/>
              <w:left w:val="nil"/>
              <w:bottom w:val="nil"/>
              <w:right w:val="nil"/>
            </w:tcBorders>
          </w:tcPr>
          <w:p w14:paraId="32EA08C6" w14:textId="77777777" w:rsidR="009C09DA" w:rsidRPr="005F518D" w:rsidRDefault="00285C84" w:rsidP="006109D0">
            <w:pPr>
              <w:tabs>
                <w:tab w:val="left" w:pos="360"/>
              </w:tabs>
              <w:rPr>
                <w:rFonts w:ascii="Arial Black" w:hAnsi="Arial Black" w:cs="Arial"/>
                <w:sz w:val="18"/>
                <w:szCs w:val="18"/>
              </w:rPr>
            </w:pPr>
            <w:r>
              <w:rPr>
                <w:rFonts w:ascii="Arial Black" w:hAnsi="Arial Black" w:cs="Arial"/>
                <w:sz w:val="18"/>
                <w:szCs w:val="18"/>
              </w:rPr>
              <w:t>East:</w:t>
            </w:r>
          </w:p>
        </w:tc>
        <w:tc>
          <w:tcPr>
            <w:tcW w:w="2244" w:type="dxa"/>
            <w:gridSpan w:val="2"/>
            <w:tcBorders>
              <w:top w:val="nil"/>
              <w:left w:val="nil"/>
              <w:bottom w:val="nil"/>
              <w:right w:val="nil"/>
            </w:tcBorders>
          </w:tcPr>
          <w:p w14:paraId="575F60BB" w14:textId="77777777" w:rsidR="009C09DA" w:rsidRPr="005F518D" w:rsidRDefault="005F518D" w:rsidP="006109D0">
            <w:pPr>
              <w:tabs>
                <w:tab w:val="left" w:pos="360"/>
              </w:tabs>
              <w:rPr>
                <w:rFonts w:ascii="Arial Black" w:hAnsi="Arial Black" w:cs="Arial"/>
                <w:sz w:val="18"/>
                <w:szCs w:val="18"/>
              </w:rPr>
            </w:pPr>
            <w:r w:rsidRPr="005F518D">
              <w:rPr>
                <w:rFonts w:ascii="Arial Black" w:hAnsi="Arial Black" w:cs="Arial"/>
                <w:sz w:val="18"/>
                <w:szCs w:val="18"/>
              </w:rPr>
              <w:t>West:</w:t>
            </w:r>
          </w:p>
        </w:tc>
      </w:tr>
      <w:tr w:rsidR="009C09DA" w14:paraId="37CBB3DD" w14:textId="77777777" w:rsidTr="00B70942">
        <w:trPr>
          <w:trHeight w:val="360"/>
        </w:trPr>
        <w:tc>
          <w:tcPr>
            <w:tcW w:w="2898" w:type="dxa"/>
            <w:tcBorders>
              <w:top w:val="nil"/>
              <w:left w:val="nil"/>
              <w:bottom w:val="nil"/>
              <w:right w:val="nil"/>
            </w:tcBorders>
          </w:tcPr>
          <w:p w14:paraId="2EEB3493" w14:textId="52AF8AF6" w:rsidR="009C09DA" w:rsidRPr="00F23ED3" w:rsidRDefault="0020563D" w:rsidP="006109D0">
            <w:pPr>
              <w:tabs>
                <w:tab w:val="left" w:pos="360"/>
              </w:tabs>
              <w:rPr>
                <w:rFonts w:ascii="Arial" w:hAnsi="Arial" w:cs="Arial"/>
                <w:sz w:val="20"/>
                <w:szCs w:val="20"/>
              </w:rPr>
            </w:pPr>
            <w:r>
              <w:rPr>
                <w:rFonts w:ascii="Arial" w:hAnsi="Arial" w:cs="Arial"/>
                <w:sz w:val="20"/>
                <w:szCs w:val="20"/>
              </w:rPr>
              <w:t>RS</w:t>
            </w:r>
            <w:r w:rsidR="004A5CE4">
              <w:rPr>
                <w:rFonts w:ascii="Arial" w:hAnsi="Arial" w:cs="Arial"/>
                <w:sz w:val="20"/>
                <w:szCs w:val="20"/>
              </w:rPr>
              <w:t>F-Y</w:t>
            </w:r>
          </w:p>
        </w:tc>
        <w:tc>
          <w:tcPr>
            <w:tcW w:w="2250" w:type="dxa"/>
            <w:tcBorders>
              <w:top w:val="nil"/>
              <w:left w:val="nil"/>
              <w:bottom w:val="nil"/>
              <w:right w:val="nil"/>
            </w:tcBorders>
          </w:tcPr>
          <w:p w14:paraId="104CC52C" w14:textId="35FF24A4" w:rsidR="009C09DA" w:rsidRPr="00F23ED3" w:rsidRDefault="0020563D" w:rsidP="006109D0">
            <w:pPr>
              <w:tabs>
                <w:tab w:val="left" w:pos="360"/>
              </w:tabs>
              <w:rPr>
                <w:rFonts w:ascii="Arial" w:hAnsi="Arial" w:cs="Arial"/>
                <w:sz w:val="20"/>
                <w:szCs w:val="20"/>
              </w:rPr>
            </w:pPr>
            <w:r>
              <w:rPr>
                <w:rFonts w:ascii="Arial" w:hAnsi="Arial" w:cs="Arial"/>
                <w:sz w:val="20"/>
                <w:szCs w:val="20"/>
              </w:rPr>
              <w:t>RS</w:t>
            </w:r>
            <w:r w:rsidR="004A5CE4">
              <w:rPr>
                <w:rFonts w:ascii="Arial" w:hAnsi="Arial" w:cs="Arial"/>
                <w:sz w:val="20"/>
                <w:szCs w:val="20"/>
              </w:rPr>
              <w:t>F-Y</w:t>
            </w:r>
          </w:p>
        </w:tc>
        <w:tc>
          <w:tcPr>
            <w:tcW w:w="2250" w:type="dxa"/>
            <w:gridSpan w:val="2"/>
            <w:tcBorders>
              <w:top w:val="nil"/>
              <w:left w:val="nil"/>
              <w:bottom w:val="nil"/>
              <w:right w:val="nil"/>
            </w:tcBorders>
          </w:tcPr>
          <w:p w14:paraId="6C34D8D3" w14:textId="1B7358E6" w:rsidR="009C09DA" w:rsidRPr="00F23ED3" w:rsidRDefault="0020563D" w:rsidP="006109D0">
            <w:pPr>
              <w:tabs>
                <w:tab w:val="left" w:pos="360"/>
              </w:tabs>
              <w:rPr>
                <w:rFonts w:ascii="Arial" w:hAnsi="Arial" w:cs="Arial"/>
                <w:sz w:val="20"/>
                <w:szCs w:val="20"/>
              </w:rPr>
            </w:pPr>
            <w:r>
              <w:rPr>
                <w:rFonts w:ascii="Arial" w:hAnsi="Arial" w:cs="Arial"/>
                <w:sz w:val="20"/>
                <w:szCs w:val="20"/>
              </w:rPr>
              <w:t>R</w:t>
            </w:r>
            <w:r w:rsidR="00C04A20">
              <w:rPr>
                <w:rFonts w:ascii="Arial" w:hAnsi="Arial" w:cs="Arial"/>
                <w:sz w:val="20"/>
                <w:szCs w:val="20"/>
              </w:rPr>
              <w:t>MF-10</w:t>
            </w:r>
          </w:p>
        </w:tc>
        <w:tc>
          <w:tcPr>
            <w:tcW w:w="2244" w:type="dxa"/>
            <w:gridSpan w:val="2"/>
            <w:tcBorders>
              <w:top w:val="nil"/>
              <w:left w:val="nil"/>
              <w:bottom w:val="nil"/>
              <w:right w:val="nil"/>
            </w:tcBorders>
          </w:tcPr>
          <w:p w14:paraId="426F02D0" w14:textId="1A082591" w:rsidR="009C09DA" w:rsidRPr="00F23ED3" w:rsidRDefault="0020563D" w:rsidP="006109D0">
            <w:pPr>
              <w:tabs>
                <w:tab w:val="left" w:pos="360"/>
              </w:tabs>
              <w:rPr>
                <w:rFonts w:ascii="Arial" w:hAnsi="Arial" w:cs="Arial"/>
                <w:sz w:val="20"/>
                <w:szCs w:val="20"/>
              </w:rPr>
            </w:pPr>
            <w:r>
              <w:rPr>
                <w:rFonts w:ascii="Arial" w:hAnsi="Arial" w:cs="Arial"/>
                <w:sz w:val="20"/>
                <w:szCs w:val="20"/>
              </w:rPr>
              <w:t>RS</w:t>
            </w:r>
            <w:r w:rsidR="004A5CE4">
              <w:rPr>
                <w:rFonts w:ascii="Arial" w:hAnsi="Arial" w:cs="Arial"/>
                <w:sz w:val="20"/>
                <w:szCs w:val="20"/>
              </w:rPr>
              <w:t>F-Y</w:t>
            </w:r>
          </w:p>
        </w:tc>
      </w:tr>
    </w:tbl>
    <w:p w14:paraId="0B9A2C96" w14:textId="77777777" w:rsidR="006E7A30" w:rsidRDefault="0071208C" w:rsidP="000D5A9D">
      <w:pPr>
        <w:spacing w:after="0" w:line="240" w:lineRule="auto"/>
        <w:rPr>
          <w:rFonts w:ascii="Arial Black" w:hAnsi="Arial Black" w:cs="Arial"/>
          <w:sz w:val="20"/>
          <w:szCs w:val="20"/>
        </w:rPr>
      </w:pPr>
      <w:r>
        <w:rPr>
          <w:rFonts w:ascii="Arial Black" w:hAnsi="Arial Black" w:cs="Arial"/>
          <w:sz w:val="20"/>
          <w:szCs w:val="20"/>
        </w:rPr>
        <w:br w:type="page"/>
      </w:r>
      <w:r w:rsidR="006E7A30">
        <w:rPr>
          <w:rFonts w:ascii="Arial Black" w:hAnsi="Arial Black" w:cs="Arial"/>
          <w:sz w:val="20"/>
          <w:szCs w:val="20"/>
        </w:rPr>
        <w:t>C.</w:t>
      </w:r>
      <w:r w:rsidR="006E7A30">
        <w:rPr>
          <w:rFonts w:ascii="Arial Black" w:hAnsi="Arial Black" w:cs="Arial"/>
          <w:sz w:val="20"/>
          <w:szCs w:val="20"/>
        </w:rPr>
        <w:tab/>
        <w:t>ENVIRONMENTAL ANALYSIS</w:t>
      </w:r>
    </w:p>
    <w:p w14:paraId="34AD3163" w14:textId="77777777" w:rsidR="000D5A9D" w:rsidRDefault="000D5A9D" w:rsidP="000D5A9D">
      <w:pPr>
        <w:spacing w:after="0" w:line="240" w:lineRule="auto"/>
        <w:jc w:val="both"/>
        <w:rPr>
          <w:rFonts w:ascii="Arial" w:hAnsi="Arial" w:cs="Arial"/>
        </w:rPr>
      </w:pPr>
      <w:r>
        <w:rPr>
          <w:rFonts w:ascii="Arial" w:hAnsi="Arial" w:cs="Arial"/>
        </w:rPr>
        <w:t xml:space="preserve">During the initial study process, </w:t>
      </w:r>
      <w:r w:rsidR="00146DA3">
        <w:rPr>
          <w:rFonts w:ascii="Arial" w:hAnsi="Arial" w:cs="Arial"/>
        </w:rPr>
        <w:t>there were no significant impacts identified</w:t>
      </w:r>
      <w:r w:rsidR="005A0698">
        <w:rPr>
          <w:rFonts w:ascii="Arial" w:hAnsi="Arial" w:cs="Arial"/>
        </w:rPr>
        <w:t>.</w:t>
      </w:r>
      <w:r w:rsidR="00146DA3">
        <w:rPr>
          <w:rFonts w:ascii="Arial" w:hAnsi="Arial" w:cs="Arial"/>
        </w:rPr>
        <w:t xml:space="preserve"> The initial study attached contains analysis in determining impact significance level. </w:t>
      </w:r>
    </w:p>
    <w:p w14:paraId="734C73F6" w14:textId="77777777" w:rsidR="005A0698" w:rsidRDefault="005A0698" w:rsidP="000D5A9D">
      <w:pPr>
        <w:spacing w:after="0" w:line="240" w:lineRule="auto"/>
        <w:jc w:val="both"/>
        <w:rPr>
          <w:rFonts w:ascii="Arial" w:hAnsi="Arial" w:cs="Arial"/>
        </w:rPr>
      </w:pPr>
    </w:p>
    <w:p w14:paraId="57098BC4" w14:textId="77777777" w:rsidR="005A0698" w:rsidRDefault="005A0698" w:rsidP="000D5A9D">
      <w:pPr>
        <w:spacing w:after="0" w:line="240" w:lineRule="auto"/>
        <w:jc w:val="both"/>
        <w:rPr>
          <w:rFonts w:ascii="Arial" w:hAnsi="Arial" w:cs="Arial"/>
        </w:rPr>
      </w:pPr>
      <w:r w:rsidRPr="00972C6D">
        <w:rPr>
          <w:noProof/>
          <w:sz w:val="56"/>
          <w:szCs w:val="56"/>
        </w:rPr>
        <w:drawing>
          <wp:anchor distT="36576" distB="36576" distL="36576" distR="36576" simplePos="0" relativeHeight="251635200" behindDoc="0" locked="0" layoutInCell="1" allowOverlap="1" wp14:anchorId="417986EC" wp14:editId="656573F3">
            <wp:simplePos x="0" y="0"/>
            <wp:positionH relativeFrom="column">
              <wp:posOffset>73025</wp:posOffset>
            </wp:positionH>
            <wp:positionV relativeFrom="paragraph">
              <wp:posOffset>16731</wp:posOffset>
            </wp:positionV>
            <wp:extent cx="779145" cy="699135"/>
            <wp:effectExtent l="0" t="0" r="1905" b="5715"/>
            <wp:wrapNone/>
            <wp:docPr id="18" name="Picture 18" descr="Logo_small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mall_bw"/>
                    <pic:cNvPicPr>
                      <a:picLocks noChangeAspect="1" noChangeArrowheads="1"/>
                    </pic:cNvPicPr>
                  </pic:nvPicPr>
                  <pic:blipFill rotWithShape="1">
                    <a:blip r:embed="rId12">
                      <a:extLst>
                        <a:ext uri="{28A0092B-C50C-407E-A947-70E740481C1C}">
                          <a14:useLocalDpi xmlns:a14="http://schemas.microsoft.com/office/drawing/2010/main" val="0"/>
                        </a:ext>
                      </a:extLst>
                    </a:blip>
                    <a:srcRect l="4733" t="11111" r="2729"/>
                    <a:stretch/>
                  </pic:blipFill>
                  <pic:spPr bwMode="auto">
                    <a:xfrm>
                      <a:off x="0" y="0"/>
                      <a:ext cx="779145" cy="69913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43D185" w14:textId="77777777" w:rsidR="005A0698" w:rsidRDefault="005A0698" w:rsidP="000D5A9D">
      <w:pPr>
        <w:spacing w:after="0" w:line="240" w:lineRule="auto"/>
        <w:jc w:val="both"/>
        <w:rPr>
          <w:rFonts w:ascii="Arial" w:hAnsi="Arial" w:cs="Arial"/>
        </w:rPr>
      </w:pPr>
    </w:p>
    <w:p w14:paraId="58C9A3B2" w14:textId="77777777" w:rsidR="005A0698" w:rsidRPr="005A0698" w:rsidRDefault="005A0698" w:rsidP="005A0698">
      <w:pPr>
        <w:spacing w:after="0" w:line="240" w:lineRule="auto"/>
        <w:jc w:val="center"/>
        <w:rPr>
          <w:rFonts w:ascii="Arial Black" w:hAnsi="Arial Black" w:cs="Arial"/>
          <w:sz w:val="24"/>
          <w:szCs w:val="24"/>
        </w:rPr>
      </w:pPr>
      <w:r w:rsidRPr="005A0698">
        <w:rPr>
          <w:rFonts w:ascii="Arial Black" w:hAnsi="Arial Black" w:cs="Arial"/>
          <w:sz w:val="24"/>
          <w:szCs w:val="24"/>
        </w:rPr>
        <w:t>CITY OF ATASCADERO</w:t>
      </w:r>
    </w:p>
    <w:p w14:paraId="4A99CF56" w14:textId="77777777" w:rsidR="005A0698" w:rsidRPr="005A0698" w:rsidRDefault="005A0698" w:rsidP="005A0698">
      <w:pPr>
        <w:pBdr>
          <w:bottom w:val="single" w:sz="12" w:space="1" w:color="auto"/>
        </w:pBdr>
        <w:spacing w:after="0" w:line="240" w:lineRule="auto"/>
        <w:jc w:val="center"/>
        <w:rPr>
          <w:rFonts w:ascii="Arial Black" w:hAnsi="Arial Black" w:cs="Arial"/>
          <w:sz w:val="24"/>
          <w:szCs w:val="24"/>
        </w:rPr>
      </w:pPr>
      <w:r w:rsidRPr="005A0698">
        <w:rPr>
          <w:rFonts w:ascii="Arial Black" w:hAnsi="Arial Black" w:cs="Arial"/>
          <w:sz w:val="24"/>
          <w:szCs w:val="24"/>
        </w:rPr>
        <w:t>INITIAL STUDY CHECKLIST</w:t>
      </w:r>
    </w:p>
    <w:p w14:paraId="09B3F0C2" w14:textId="77777777" w:rsidR="00C026EC" w:rsidRDefault="00C026EC" w:rsidP="00C026EC">
      <w:pPr>
        <w:pStyle w:val="ListParagraph"/>
        <w:spacing w:after="0" w:line="240" w:lineRule="auto"/>
        <w:ind w:left="360"/>
        <w:jc w:val="both"/>
        <w:rPr>
          <w:rFonts w:ascii="Arial" w:hAnsi="Arial" w:cs="Arial"/>
        </w:rPr>
      </w:pPr>
    </w:p>
    <w:p w14:paraId="57280623" w14:textId="77777777" w:rsidR="003751EE" w:rsidRPr="00C026EC" w:rsidRDefault="00C026EC" w:rsidP="00C026EC">
      <w:pPr>
        <w:tabs>
          <w:tab w:val="left" w:pos="540"/>
        </w:tabs>
        <w:spacing w:after="0" w:line="240" w:lineRule="auto"/>
        <w:rPr>
          <w:rFonts w:ascii="Arial" w:hAnsi="Arial" w:cs="Arial"/>
        </w:rPr>
      </w:pPr>
      <w:r>
        <w:rPr>
          <w:rFonts w:ascii="Arial Black" w:hAnsi="Arial Black" w:cs="Arial"/>
          <w:sz w:val="24"/>
          <w:szCs w:val="24"/>
        </w:rPr>
        <w:t>1.</w:t>
      </w:r>
      <w:r>
        <w:rPr>
          <w:rFonts w:ascii="Arial Black" w:hAnsi="Arial Black" w:cs="Arial"/>
          <w:sz w:val="24"/>
          <w:szCs w:val="24"/>
        </w:rPr>
        <w:tab/>
      </w:r>
      <w:r w:rsidR="00F920DE" w:rsidRPr="00C026EC">
        <w:rPr>
          <w:rFonts w:ascii="Arial Black" w:hAnsi="Arial Black" w:cs="Arial"/>
          <w:sz w:val="24"/>
          <w:szCs w:val="24"/>
        </w:rPr>
        <w:t xml:space="preserve">AESTHETICS </w:t>
      </w:r>
      <w:r w:rsidR="003751EE" w:rsidRPr="00C026EC">
        <w:rPr>
          <w:rFonts w:ascii="Arial Black" w:hAnsi="Arial Black" w:cs="Arial"/>
          <w:sz w:val="24"/>
          <w:szCs w:val="24"/>
        </w:rPr>
        <w:t>–</w:t>
      </w:r>
      <w:r>
        <w:rPr>
          <w:rFonts w:ascii="Arial Black" w:hAnsi="Arial Black" w:cs="Arial"/>
          <w:sz w:val="24"/>
          <w:szCs w:val="24"/>
        </w:rPr>
        <w:t xml:space="preserve"> Will the </w:t>
      </w:r>
      <w:r w:rsidR="00DC6003">
        <w:rPr>
          <w:rFonts w:ascii="Arial Black" w:hAnsi="Arial Black" w:cs="Arial"/>
          <w:sz w:val="24"/>
          <w:szCs w:val="24"/>
        </w:rPr>
        <w:t>p</w:t>
      </w:r>
      <w:r>
        <w:rPr>
          <w:rFonts w:ascii="Arial Black" w:hAnsi="Arial Black" w:cs="Arial"/>
          <w:sz w:val="24"/>
          <w:szCs w:val="24"/>
        </w:rPr>
        <w:t>roject: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9"/>
        <w:gridCol w:w="1255"/>
        <w:gridCol w:w="1558"/>
        <w:gridCol w:w="1422"/>
        <w:gridCol w:w="1228"/>
      </w:tblGrid>
      <w:tr w:rsidR="00C026EC" w14:paraId="37D66E70" w14:textId="77777777" w:rsidTr="00010F22">
        <w:tc>
          <w:tcPr>
            <w:tcW w:w="3960" w:type="dxa"/>
          </w:tcPr>
          <w:p w14:paraId="35804761" w14:textId="77777777" w:rsidR="005A0698" w:rsidRPr="00CE071E" w:rsidRDefault="005A0698" w:rsidP="000D5A9D">
            <w:pPr>
              <w:jc w:val="both"/>
              <w:rPr>
                <w:rFonts w:ascii="Arial" w:hAnsi="Arial" w:cs="Arial"/>
                <w:sz w:val="20"/>
                <w:szCs w:val="20"/>
              </w:rPr>
            </w:pPr>
          </w:p>
        </w:tc>
        <w:tc>
          <w:tcPr>
            <w:tcW w:w="1256" w:type="dxa"/>
            <w:vAlign w:val="center"/>
          </w:tcPr>
          <w:p w14:paraId="153F25D7" w14:textId="77777777" w:rsidR="005A0698" w:rsidRPr="00CE071E" w:rsidRDefault="00C026EC" w:rsidP="00C4182E">
            <w:pPr>
              <w:jc w:val="center"/>
              <w:rPr>
                <w:rFonts w:ascii="Arial" w:hAnsi="Arial" w:cs="Arial"/>
                <w:b/>
                <w:sz w:val="20"/>
                <w:szCs w:val="20"/>
              </w:rPr>
            </w:pPr>
            <w:r w:rsidRPr="00CE071E">
              <w:rPr>
                <w:rFonts w:ascii="Arial" w:hAnsi="Arial" w:cs="Arial"/>
                <w:b/>
                <w:sz w:val="20"/>
                <w:szCs w:val="20"/>
              </w:rPr>
              <w:t>Potentially Significant</w:t>
            </w:r>
          </w:p>
        </w:tc>
        <w:tc>
          <w:tcPr>
            <w:tcW w:w="1587" w:type="dxa"/>
            <w:vAlign w:val="center"/>
          </w:tcPr>
          <w:p w14:paraId="329B552A" w14:textId="77777777" w:rsidR="005A0698" w:rsidRPr="00CE071E" w:rsidRDefault="00C026EC" w:rsidP="00C4182E">
            <w:pPr>
              <w:jc w:val="center"/>
              <w:rPr>
                <w:rFonts w:ascii="Arial" w:hAnsi="Arial" w:cs="Arial"/>
                <w:b/>
                <w:sz w:val="20"/>
                <w:szCs w:val="20"/>
              </w:rPr>
            </w:pPr>
            <w:r w:rsidRPr="00CE071E">
              <w:rPr>
                <w:rFonts w:ascii="Arial" w:hAnsi="Arial" w:cs="Arial"/>
                <w:b/>
                <w:sz w:val="20"/>
                <w:szCs w:val="20"/>
              </w:rPr>
              <w:t>Impact Requires Mitigation</w:t>
            </w:r>
          </w:p>
        </w:tc>
        <w:tc>
          <w:tcPr>
            <w:tcW w:w="1437" w:type="dxa"/>
            <w:vAlign w:val="center"/>
          </w:tcPr>
          <w:p w14:paraId="0C1EFE9C" w14:textId="6FAE4A4B" w:rsidR="005A0698" w:rsidRPr="00CE071E" w:rsidRDefault="00E67CDF" w:rsidP="00C4182E">
            <w:pPr>
              <w:jc w:val="center"/>
              <w:rPr>
                <w:rFonts w:ascii="Arial" w:hAnsi="Arial" w:cs="Arial"/>
                <w:b/>
                <w:sz w:val="20"/>
                <w:szCs w:val="20"/>
              </w:rPr>
            </w:pPr>
            <w:r>
              <w:rPr>
                <w:rFonts w:ascii="Arial" w:hAnsi="Arial" w:cs="Arial"/>
                <w:b/>
                <w:sz w:val="20"/>
                <w:szCs w:val="20"/>
              </w:rPr>
              <w:t>Less than significant</w:t>
            </w:r>
            <w:r w:rsidR="00C026EC" w:rsidRPr="00CE071E">
              <w:rPr>
                <w:rFonts w:ascii="Arial" w:hAnsi="Arial" w:cs="Arial"/>
                <w:b/>
                <w:sz w:val="20"/>
                <w:szCs w:val="20"/>
              </w:rPr>
              <w:t xml:space="preserve"> Impact</w:t>
            </w:r>
          </w:p>
        </w:tc>
        <w:tc>
          <w:tcPr>
            <w:tcW w:w="1228" w:type="dxa"/>
            <w:vAlign w:val="center"/>
          </w:tcPr>
          <w:p w14:paraId="1C1A4BB0" w14:textId="77777777" w:rsidR="005A0698" w:rsidRPr="00CE071E" w:rsidRDefault="00C026EC" w:rsidP="00C4182E">
            <w:pPr>
              <w:jc w:val="center"/>
              <w:rPr>
                <w:rFonts w:ascii="Arial" w:hAnsi="Arial" w:cs="Arial"/>
                <w:b/>
                <w:sz w:val="20"/>
                <w:szCs w:val="20"/>
              </w:rPr>
            </w:pPr>
            <w:r w:rsidRPr="00CE071E">
              <w:rPr>
                <w:rFonts w:ascii="Arial" w:hAnsi="Arial" w:cs="Arial"/>
                <w:b/>
                <w:sz w:val="20"/>
                <w:szCs w:val="20"/>
              </w:rPr>
              <w:t>Not Applicable</w:t>
            </w:r>
          </w:p>
        </w:tc>
      </w:tr>
      <w:tr w:rsidR="00C026EC" w14:paraId="5C19EE5D" w14:textId="77777777" w:rsidTr="00CE071E">
        <w:trPr>
          <w:trHeight w:val="909"/>
        </w:trPr>
        <w:tc>
          <w:tcPr>
            <w:tcW w:w="3960" w:type="dxa"/>
            <w:vAlign w:val="center"/>
          </w:tcPr>
          <w:p w14:paraId="38578DD0" w14:textId="77777777" w:rsidR="00C026EC" w:rsidRPr="00CE071E" w:rsidRDefault="00C026EC" w:rsidP="00407A5F">
            <w:pPr>
              <w:rPr>
                <w:rFonts w:ascii="Arial" w:hAnsi="Arial" w:cs="Arial"/>
                <w:sz w:val="20"/>
                <w:szCs w:val="20"/>
              </w:rPr>
            </w:pPr>
            <w:r w:rsidRPr="00CE071E">
              <w:rPr>
                <w:rFonts w:ascii="Arial" w:hAnsi="Arial" w:cs="Arial"/>
                <w:sz w:val="20"/>
                <w:szCs w:val="20"/>
              </w:rPr>
              <w:t>a) Have a substantial adverse effect on a</w:t>
            </w:r>
            <w:r w:rsidR="006D01F6" w:rsidRPr="00CE071E">
              <w:rPr>
                <w:rFonts w:ascii="Arial" w:hAnsi="Arial" w:cs="Arial"/>
                <w:sz w:val="20"/>
                <w:szCs w:val="20"/>
              </w:rPr>
              <w:t>n adopted</w:t>
            </w:r>
            <w:r w:rsidRPr="00CE071E">
              <w:rPr>
                <w:rFonts w:ascii="Arial" w:hAnsi="Arial" w:cs="Arial"/>
                <w:sz w:val="20"/>
                <w:szCs w:val="20"/>
              </w:rPr>
              <w:t xml:space="preserve"> scenic vista?</w:t>
            </w:r>
          </w:p>
        </w:tc>
        <w:sdt>
          <w:sdtPr>
            <w:rPr>
              <w:rFonts w:ascii="Arial" w:hAnsi="Arial" w:cs="Arial"/>
              <w:sz w:val="32"/>
              <w:szCs w:val="32"/>
            </w:rPr>
            <w:id w:val="2118793725"/>
            <w14:checkbox>
              <w14:checked w14:val="0"/>
              <w14:checkedState w14:val="2612" w14:font="MS Gothic"/>
              <w14:uncheckedState w14:val="2610" w14:font="MS Gothic"/>
            </w14:checkbox>
          </w:sdtPr>
          <w:sdtEndPr/>
          <w:sdtContent>
            <w:tc>
              <w:tcPr>
                <w:tcW w:w="1256" w:type="dxa"/>
                <w:vAlign w:val="center"/>
              </w:tcPr>
              <w:p w14:paraId="11E83736" w14:textId="77777777" w:rsidR="00C026EC" w:rsidRPr="00CE071E" w:rsidRDefault="00CE071E" w:rsidP="00CE071E">
                <w:pPr>
                  <w:jc w:val="center"/>
                  <w:rPr>
                    <w:rFonts w:ascii="Arial" w:hAnsi="Arial" w:cs="Arial"/>
                    <w:sz w:val="32"/>
                    <w:szCs w:val="32"/>
                  </w:rPr>
                </w:pPr>
                <w:r w:rsidRPr="00CE071E">
                  <w:rPr>
                    <w:rFonts w:ascii="MS Gothic" w:eastAsia="MS Gothic" w:hAnsi="MS Gothic" w:cs="Arial" w:hint="eastAsia"/>
                    <w:sz w:val="32"/>
                    <w:szCs w:val="32"/>
                  </w:rPr>
                  <w:t>☐</w:t>
                </w:r>
              </w:p>
            </w:tc>
          </w:sdtContent>
        </w:sdt>
        <w:sdt>
          <w:sdtPr>
            <w:rPr>
              <w:rFonts w:ascii="Arial" w:hAnsi="Arial" w:cs="Arial"/>
              <w:sz w:val="32"/>
              <w:szCs w:val="32"/>
            </w:rPr>
            <w:id w:val="457923075"/>
            <w14:checkbox>
              <w14:checked w14:val="0"/>
              <w14:checkedState w14:val="2612" w14:font="MS Gothic"/>
              <w14:uncheckedState w14:val="2610" w14:font="MS Gothic"/>
            </w14:checkbox>
          </w:sdtPr>
          <w:sdtEndPr/>
          <w:sdtContent>
            <w:tc>
              <w:tcPr>
                <w:tcW w:w="1587" w:type="dxa"/>
                <w:vAlign w:val="center"/>
              </w:tcPr>
              <w:p w14:paraId="149AD382" w14:textId="77777777" w:rsidR="00C026EC" w:rsidRPr="00CE071E" w:rsidRDefault="00C026EC" w:rsidP="00CE071E">
                <w:pPr>
                  <w:jc w:val="center"/>
                  <w:rPr>
                    <w:rFonts w:ascii="Arial" w:hAnsi="Arial" w:cs="Arial"/>
                    <w:sz w:val="32"/>
                    <w:szCs w:val="32"/>
                  </w:rPr>
                </w:pPr>
                <w:r w:rsidRPr="00CE071E">
                  <w:rPr>
                    <w:rFonts w:ascii="MS Gothic" w:eastAsia="MS Gothic" w:hAnsi="MS Gothic" w:cs="Arial" w:hint="eastAsia"/>
                    <w:sz w:val="32"/>
                    <w:szCs w:val="32"/>
                  </w:rPr>
                  <w:t>☐</w:t>
                </w:r>
              </w:p>
            </w:tc>
          </w:sdtContent>
        </w:sdt>
        <w:sdt>
          <w:sdtPr>
            <w:rPr>
              <w:rFonts w:ascii="Arial" w:hAnsi="Arial" w:cs="Arial"/>
              <w:sz w:val="32"/>
              <w:szCs w:val="32"/>
            </w:rPr>
            <w:id w:val="1984734423"/>
            <w14:checkbox>
              <w14:checked w14:val="0"/>
              <w14:checkedState w14:val="2612" w14:font="MS Gothic"/>
              <w14:uncheckedState w14:val="2610" w14:font="MS Gothic"/>
            </w14:checkbox>
          </w:sdtPr>
          <w:sdtEndPr/>
          <w:sdtContent>
            <w:tc>
              <w:tcPr>
                <w:tcW w:w="1437" w:type="dxa"/>
                <w:vAlign w:val="center"/>
              </w:tcPr>
              <w:p w14:paraId="12B0E13F" w14:textId="77777777" w:rsidR="00C026EC" w:rsidRPr="00CE071E" w:rsidRDefault="00C4182E" w:rsidP="00CE071E">
                <w:pPr>
                  <w:jc w:val="center"/>
                  <w:rPr>
                    <w:rFonts w:ascii="Arial" w:hAnsi="Arial" w:cs="Arial"/>
                    <w:sz w:val="32"/>
                    <w:szCs w:val="32"/>
                  </w:rPr>
                </w:pPr>
                <w:r w:rsidRPr="00CE071E">
                  <w:rPr>
                    <w:rFonts w:ascii="MS Gothic" w:eastAsia="MS Gothic" w:hAnsi="MS Gothic" w:cs="Arial" w:hint="eastAsia"/>
                    <w:sz w:val="32"/>
                    <w:szCs w:val="32"/>
                  </w:rPr>
                  <w:t>☐</w:t>
                </w:r>
              </w:p>
            </w:tc>
          </w:sdtContent>
        </w:sdt>
        <w:sdt>
          <w:sdtPr>
            <w:rPr>
              <w:rFonts w:ascii="Arial" w:hAnsi="Arial" w:cs="Arial"/>
              <w:sz w:val="32"/>
              <w:szCs w:val="32"/>
            </w:rPr>
            <w:id w:val="689492631"/>
            <w14:checkbox>
              <w14:checked w14:val="1"/>
              <w14:checkedState w14:val="2612" w14:font="MS Gothic"/>
              <w14:uncheckedState w14:val="2610" w14:font="MS Gothic"/>
            </w14:checkbox>
          </w:sdtPr>
          <w:sdtEndPr/>
          <w:sdtContent>
            <w:tc>
              <w:tcPr>
                <w:tcW w:w="1228" w:type="dxa"/>
                <w:vAlign w:val="center"/>
              </w:tcPr>
              <w:p w14:paraId="26BDD826" w14:textId="77777777" w:rsidR="00C026EC" w:rsidRPr="00CE071E" w:rsidRDefault="000D4236" w:rsidP="00CE071E">
                <w:pPr>
                  <w:jc w:val="center"/>
                  <w:rPr>
                    <w:rFonts w:ascii="Arial" w:hAnsi="Arial" w:cs="Arial"/>
                    <w:sz w:val="32"/>
                    <w:szCs w:val="32"/>
                  </w:rPr>
                </w:pPr>
                <w:r>
                  <w:rPr>
                    <w:rFonts w:ascii="MS Gothic" w:eastAsia="MS Gothic" w:hAnsi="MS Gothic" w:cs="Arial" w:hint="eastAsia"/>
                    <w:sz w:val="32"/>
                    <w:szCs w:val="32"/>
                  </w:rPr>
                  <w:t>☒</w:t>
                </w:r>
              </w:p>
            </w:tc>
          </w:sdtContent>
        </w:sdt>
      </w:tr>
      <w:tr w:rsidR="00C026EC" w14:paraId="2307477F" w14:textId="77777777" w:rsidTr="00CE071E">
        <w:trPr>
          <w:trHeight w:val="1170"/>
        </w:trPr>
        <w:tc>
          <w:tcPr>
            <w:tcW w:w="3960" w:type="dxa"/>
            <w:vAlign w:val="center"/>
          </w:tcPr>
          <w:p w14:paraId="69DA4757" w14:textId="77777777" w:rsidR="00C026EC" w:rsidRPr="00E464A1" w:rsidRDefault="00C026EC" w:rsidP="00407A5F">
            <w:pPr>
              <w:rPr>
                <w:rFonts w:ascii="Arial" w:hAnsi="Arial" w:cs="Arial"/>
                <w:sz w:val="20"/>
                <w:szCs w:val="20"/>
              </w:rPr>
            </w:pPr>
            <w:r w:rsidRPr="00E464A1">
              <w:rPr>
                <w:rFonts w:ascii="Arial" w:hAnsi="Arial" w:cs="Arial"/>
                <w:sz w:val="20"/>
                <w:szCs w:val="20"/>
              </w:rPr>
              <w:t>b) Substantially damage scenic resources, including, but not limited to, trees, rock outcroppings, and historic buildings within a state scenic highway?</w:t>
            </w:r>
          </w:p>
        </w:tc>
        <w:sdt>
          <w:sdtPr>
            <w:rPr>
              <w:rFonts w:ascii="Arial" w:hAnsi="Arial" w:cs="Arial"/>
              <w:sz w:val="32"/>
              <w:szCs w:val="32"/>
            </w:rPr>
            <w:id w:val="1555511711"/>
            <w14:checkbox>
              <w14:checked w14:val="0"/>
              <w14:checkedState w14:val="2612" w14:font="MS Gothic"/>
              <w14:uncheckedState w14:val="2610" w14:font="MS Gothic"/>
            </w14:checkbox>
          </w:sdtPr>
          <w:sdtEndPr/>
          <w:sdtContent>
            <w:tc>
              <w:tcPr>
                <w:tcW w:w="1256" w:type="dxa"/>
              </w:tcPr>
              <w:p w14:paraId="75EFC179" w14:textId="77777777" w:rsidR="00C026EC" w:rsidRPr="00CE071E" w:rsidRDefault="00C026EC" w:rsidP="00C026EC">
                <w:pPr>
                  <w:jc w:val="center"/>
                  <w:rPr>
                    <w:rFonts w:ascii="Arial" w:hAnsi="Arial" w:cs="Arial"/>
                    <w:sz w:val="32"/>
                    <w:szCs w:val="32"/>
                  </w:rPr>
                </w:pPr>
                <w:r w:rsidRPr="00CE071E">
                  <w:rPr>
                    <w:rFonts w:ascii="MS Gothic" w:eastAsia="MS Gothic" w:hAnsi="MS Gothic" w:cs="Arial" w:hint="eastAsia"/>
                    <w:sz w:val="32"/>
                    <w:szCs w:val="32"/>
                  </w:rPr>
                  <w:t>☐</w:t>
                </w:r>
              </w:p>
            </w:tc>
          </w:sdtContent>
        </w:sdt>
        <w:sdt>
          <w:sdtPr>
            <w:rPr>
              <w:rFonts w:ascii="Arial" w:hAnsi="Arial" w:cs="Arial"/>
              <w:sz w:val="32"/>
              <w:szCs w:val="32"/>
            </w:rPr>
            <w:id w:val="-762685585"/>
            <w14:checkbox>
              <w14:checked w14:val="0"/>
              <w14:checkedState w14:val="2612" w14:font="MS Gothic"/>
              <w14:uncheckedState w14:val="2610" w14:font="MS Gothic"/>
            </w14:checkbox>
          </w:sdtPr>
          <w:sdtEndPr/>
          <w:sdtContent>
            <w:tc>
              <w:tcPr>
                <w:tcW w:w="1587" w:type="dxa"/>
              </w:tcPr>
              <w:p w14:paraId="09DE3C3E" w14:textId="77777777" w:rsidR="00C026EC" w:rsidRPr="00CE071E" w:rsidRDefault="00C026EC" w:rsidP="00C026EC">
                <w:pPr>
                  <w:jc w:val="center"/>
                  <w:rPr>
                    <w:rFonts w:ascii="Arial" w:hAnsi="Arial" w:cs="Arial"/>
                    <w:sz w:val="32"/>
                    <w:szCs w:val="32"/>
                  </w:rPr>
                </w:pPr>
                <w:r w:rsidRPr="00CE071E">
                  <w:rPr>
                    <w:rFonts w:ascii="MS Gothic" w:eastAsia="MS Gothic" w:hAnsi="MS Gothic" w:cs="Arial" w:hint="eastAsia"/>
                    <w:sz w:val="32"/>
                    <w:szCs w:val="32"/>
                  </w:rPr>
                  <w:t>☐</w:t>
                </w:r>
              </w:p>
            </w:tc>
          </w:sdtContent>
        </w:sdt>
        <w:sdt>
          <w:sdtPr>
            <w:rPr>
              <w:rFonts w:ascii="Arial" w:hAnsi="Arial" w:cs="Arial"/>
              <w:sz w:val="32"/>
              <w:szCs w:val="32"/>
            </w:rPr>
            <w:id w:val="-2014983387"/>
            <w14:checkbox>
              <w14:checked w14:val="0"/>
              <w14:checkedState w14:val="2612" w14:font="MS Gothic"/>
              <w14:uncheckedState w14:val="2610" w14:font="MS Gothic"/>
            </w14:checkbox>
          </w:sdtPr>
          <w:sdtEndPr/>
          <w:sdtContent>
            <w:tc>
              <w:tcPr>
                <w:tcW w:w="1437" w:type="dxa"/>
              </w:tcPr>
              <w:p w14:paraId="2DB9BE9D" w14:textId="77777777" w:rsidR="00C026EC" w:rsidRPr="00CE071E" w:rsidRDefault="00C026EC" w:rsidP="00C026EC">
                <w:pPr>
                  <w:jc w:val="center"/>
                  <w:rPr>
                    <w:rFonts w:ascii="Arial" w:hAnsi="Arial" w:cs="Arial"/>
                    <w:sz w:val="32"/>
                    <w:szCs w:val="32"/>
                  </w:rPr>
                </w:pPr>
                <w:r w:rsidRPr="00CE071E">
                  <w:rPr>
                    <w:rFonts w:ascii="MS Gothic" w:eastAsia="MS Gothic" w:hAnsi="MS Gothic" w:cs="Arial" w:hint="eastAsia"/>
                    <w:sz w:val="32"/>
                    <w:szCs w:val="32"/>
                  </w:rPr>
                  <w:t>☐</w:t>
                </w:r>
              </w:p>
            </w:tc>
          </w:sdtContent>
        </w:sdt>
        <w:sdt>
          <w:sdtPr>
            <w:rPr>
              <w:rFonts w:ascii="Arial" w:hAnsi="Arial" w:cs="Arial"/>
              <w:sz w:val="32"/>
              <w:szCs w:val="32"/>
            </w:rPr>
            <w:id w:val="-1525469724"/>
            <w14:checkbox>
              <w14:checked w14:val="1"/>
              <w14:checkedState w14:val="2612" w14:font="MS Gothic"/>
              <w14:uncheckedState w14:val="2610" w14:font="MS Gothic"/>
            </w14:checkbox>
          </w:sdtPr>
          <w:sdtEndPr/>
          <w:sdtContent>
            <w:tc>
              <w:tcPr>
                <w:tcW w:w="1228" w:type="dxa"/>
              </w:tcPr>
              <w:p w14:paraId="49D24754" w14:textId="77777777" w:rsidR="00C026EC" w:rsidRPr="00CE071E" w:rsidRDefault="000D4236" w:rsidP="00C026EC">
                <w:pPr>
                  <w:jc w:val="center"/>
                  <w:rPr>
                    <w:rFonts w:ascii="Arial" w:hAnsi="Arial" w:cs="Arial"/>
                    <w:sz w:val="32"/>
                    <w:szCs w:val="32"/>
                  </w:rPr>
                </w:pPr>
                <w:r>
                  <w:rPr>
                    <w:rFonts w:ascii="MS Gothic" w:eastAsia="MS Gothic" w:hAnsi="MS Gothic" w:cs="Arial" w:hint="eastAsia"/>
                    <w:sz w:val="32"/>
                    <w:szCs w:val="32"/>
                  </w:rPr>
                  <w:t>☒</w:t>
                </w:r>
              </w:p>
            </w:tc>
          </w:sdtContent>
        </w:sdt>
      </w:tr>
      <w:tr w:rsidR="00C026EC" w14:paraId="352D3D1A" w14:textId="77777777" w:rsidTr="00010F22">
        <w:trPr>
          <w:trHeight w:val="1080"/>
        </w:trPr>
        <w:tc>
          <w:tcPr>
            <w:tcW w:w="3960" w:type="dxa"/>
            <w:vAlign w:val="center"/>
          </w:tcPr>
          <w:p w14:paraId="694E8EC7" w14:textId="77777777" w:rsidR="00C026EC" w:rsidRPr="00CE071E" w:rsidRDefault="00C026EC" w:rsidP="00407A5F">
            <w:pPr>
              <w:rPr>
                <w:rFonts w:ascii="Arial" w:hAnsi="Arial" w:cs="Arial"/>
                <w:sz w:val="20"/>
                <w:szCs w:val="20"/>
              </w:rPr>
            </w:pPr>
            <w:r w:rsidRPr="00CE071E">
              <w:rPr>
                <w:rFonts w:ascii="Arial" w:hAnsi="Arial" w:cs="Arial"/>
                <w:sz w:val="20"/>
                <w:szCs w:val="20"/>
              </w:rPr>
              <w:t>c) Substantially degrade the existing visual character or quality of the site and its surroundings?</w:t>
            </w:r>
          </w:p>
        </w:tc>
        <w:sdt>
          <w:sdtPr>
            <w:rPr>
              <w:rFonts w:ascii="Arial" w:hAnsi="Arial" w:cs="Arial"/>
              <w:sz w:val="32"/>
              <w:szCs w:val="32"/>
            </w:rPr>
            <w:id w:val="-755359637"/>
            <w14:checkbox>
              <w14:checked w14:val="0"/>
              <w14:checkedState w14:val="2612" w14:font="MS Gothic"/>
              <w14:uncheckedState w14:val="2610" w14:font="MS Gothic"/>
            </w14:checkbox>
          </w:sdtPr>
          <w:sdtEndPr/>
          <w:sdtContent>
            <w:tc>
              <w:tcPr>
                <w:tcW w:w="1256" w:type="dxa"/>
              </w:tcPr>
              <w:p w14:paraId="05C8589D" w14:textId="77777777" w:rsidR="00C026EC" w:rsidRPr="00CE071E" w:rsidRDefault="00C026EC" w:rsidP="00C026EC">
                <w:pPr>
                  <w:jc w:val="center"/>
                  <w:rPr>
                    <w:rFonts w:ascii="Arial" w:hAnsi="Arial" w:cs="Arial"/>
                    <w:sz w:val="32"/>
                    <w:szCs w:val="32"/>
                  </w:rPr>
                </w:pPr>
                <w:r w:rsidRPr="00CE071E">
                  <w:rPr>
                    <w:rFonts w:ascii="MS Gothic" w:eastAsia="MS Gothic" w:hAnsi="MS Gothic" w:cs="Arial" w:hint="eastAsia"/>
                    <w:sz w:val="32"/>
                    <w:szCs w:val="32"/>
                  </w:rPr>
                  <w:t>☐</w:t>
                </w:r>
              </w:p>
            </w:tc>
          </w:sdtContent>
        </w:sdt>
        <w:sdt>
          <w:sdtPr>
            <w:rPr>
              <w:rFonts w:ascii="Arial" w:hAnsi="Arial" w:cs="Arial"/>
              <w:sz w:val="32"/>
              <w:szCs w:val="32"/>
            </w:rPr>
            <w:id w:val="-54241662"/>
            <w14:checkbox>
              <w14:checked w14:val="0"/>
              <w14:checkedState w14:val="2612" w14:font="MS Gothic"/>
              <w14:uncheckedState w14:val="2610" w14:font="MS Gothic"/>
            </w14:checkbox>
          </w:sdtPr>
          <w:sdtEndPr/>
          <w:sdtContent>
            <w:tc>
              <w:tcPr>
                <w:tcW w:w="1587" w:type="dxa"/>
              </w:tcPr>
              <w:p w14:paraId="71FC3D39" w14:textId="48251A85" w:rsidR="00C026EC" w:rsidRPr="00CE071E" w:rsidRDefault="00E464A1" w:rsidP="00C026EC">
                <w:pPr>
                  <w:jc w:val="center"/>
                  <w:rPr>
                    <w:rFonts w:ascii="Arial" w:hAnsi="Arial" w:cs="Arial"/>
                    <w:sz w:val="32"/>
                    <w:szCs w:val="32"/>
                  </w:rPr>
                </w:pPr>
                <w:r>
                  <w:rPr>
                    <w:rFonts w:ascii="MS Gothic" w:eastAsia="MS Gothic" w:hAnsi="MS Gothic" w:cs="Arial" w:hint="eastAsia"/>
                    <w:sz w:val="32"/>
                    <w:szCs w:val="32"/>
                  </w:rPr>
                  <w:t>☐</w:t>
                </w:r>
              </w:p>
            </w:tc>
          </w:sdtContent>
        </w:sdt>
        <w:sdt>
          <w:sdtPr>
            <w:rPr>
              <w:rFonts w:ascii="Arial" w:hAnsi="Arial" w:cs="Arial"/>
              <w:sz w:val="32"/>
              <w:szCs w:val="32"/>
            </w:rPr>
            <w:id w:val="-1709099456"/>
            <w14:checkbox>
              <w14:checked w14:val="0"/>
              <w14:checkedState w14:val="2612" w14:font="MS Gothic"/>
              <w14:uncheckedState w14:val="2610" w14:font="MS Gothic"/>
            </w14:checkbox>
          </w:sdtPr>
          <w:sdtEndPr/>
          <w:sdtContent>
            <w:tc>
              <w:tcPr>
                <w:tcW w:w="1437" w:type="dxa"/>
              </w:tcPr>
              <w:p w14:paraId="74C5AAC4" w14:textId="2253570F" w:rsidR="00C026EC" w:rsidRPr="00CE071E" w:rsidRDefault="00983629" w:rsidP="00C026EC">
                <w:pPr>
                  <w:jc w:val="center"/>
                  <w:rPr>
                    <w:rFonts w:ascii="Arial" w:hAnsi="Arial" w:cs="Arial"/>
                    <w:sz w:val="32"/>
                    <w:szCs w:val="32"/>
                  </w:rPr>
                </w:pPr>
                <w:r>
                  <w:rPr>
                    <w:rFonts w:ascii="MS Gothic" w:eastAsia="MS Gothic" w:hAnsi="MS Gothic" w:cs="Arial" w:hint="eastAsia"/>
                    <w:sz w:val="32"/>
                    <w:szCs w:val="32"/>
                  </w:rPr>
                  <w:t>☐</w:t>
                </w:r>
              </w:p>
            </w:tc>
          </w:sdtContent>
        </w:sdt>
        <w:sdt>
          <w:sdtPr>
            <w:rPr>
              <w:rFonts w:ascii="Arial" w:hAnsi="Arial" w:cs="Arial"/>
              <w:sz w:val="32"/>
              <w:szCs w:val="32"/>
            </w:rPr>
            <w:id w:val="-1953776512"/>
            <w14:checkbox>
              <w14:checked w14:val="1"/>
              <w14:checkedState w14:val="2612" w14:font="MS Gothic"/>
              <w14:uncheckedState w14:val="2610" w14:font="MS Gothic"/>
            </w14:checkbox>
          </w:sdtPr>
          <w:sdtEndPr/>
          <w:sdtContent>
            <w:tc>
              <w:tcPr>
                <w:tcW w:w="1228" w:type="dxa"/>
              </w:tcPr>
              <w:p w14:paraId="5E35132B" w14:textId="5526353D" w:rsidR="00C026EC" w:rsidRPr="00CE071E" w:rsidRDefault="00E464A1" w:rsidP="00C026EC">
                <w:pPr>
                  <w:jc w:val="center"/>
                  <w:rPr>
                    <w:rFonts w:ascii="Arial" w:hAnsi="Arial" w:cs="Arial"/>
                    <w:sz w:val="32"/>
                    <w:szCs w:val="32"/>
                  </w:rPr>
                </w:pPr>
                <w:r>
                  <w:rPr>
                    <w:rFonts w:ascii="MS Gothic" w:eastAsia="MS Gothic" w:hAnsi="MS Gothic" w:cs="Arial" w:hint="eastAsia"/>
                    <w:sz w:val="32"/>
                    <w:szCs w:val="32"/>
                  </w:rPr>
                  <w:t>☒</w:t>
                </w:r>
              </w:p>
            </w:tc>
          </w:sdtContent>
        </w:sdt>
      </w:tr>
      <w:tr w:rsidR="00C026EC" w14:paraId="1B0D6BB5" w14:textId="77777777" w:rsidTr="00010F22">
        <w:trPr>
          <w:trHeight w:val="1080"/>
        </w:trPr>
        <w:tc>
          <w:tcPr>
            <w:tcW w:w="3960" w:type="dxa"/>
            <w:vAlign w:val="center"/>
          </w:tcPr>
          <w:p w14:paraId="238DD82D" w14:textId="77777777" w:rsidR="00C026EC" w:rsidRPr="00CE071E" w:rsidRDefault="00C026EC" w:rsidP="00407A5F">
            <w:pPr>
              <w:rPr>
                <w:rFonts w:ascii="Arial" w:hAnsi="Arial" w:cs="Arial"/>
                <w:sz w:val="20"/>
                <w:szCs w:val="20"/>
              </w:rPr>
            </w:pPr>
            <w:r w:rsidRPr="00CE071E">
              <w:rPr>
                <w:rFonts w:ascii="Arial" w:hAnsi="Arial" w:cs="Arial"/>
                <w:sz w:val="20"/>
                <w:szCs w:val="20"/>
              </w:rPr>
              <w:t>d) Create a new source of substantial light or glare which would adversely affect day or nighttime views in the area?</w:t>
            </w:r>
          </w:p>
        </w:tc>
        <w:sdt>
          <w:sdtPr>
            <w:rPr>
              <w:rFonts w:ascii="Arial" w:hAnsi="Arial" w:cs="Arial"/>
              <w:sz w:val="32"/>
              <w:szCs w:val="32"/>
            </w:rPr>
            <w:id w:val="-361523334"/>
            <w14:checkbox>
              <w14:checked w14:val="0"/>
              <w14:checkedState w14:val="2612" w14:font="MS Gothic"/>
              <w14:uncheckedState w14:val="2610" w14:font="MS Gothic"/>
            </w14:checkbox>
          </w:sdtPr>
          <w:sdtEndPr/>
          <w:sdtContent>
            <w:tc>
              <w:tcPr>
                <w:tcW w:w="1256" w:type="dxa"/>
              </w:tcPr>
              <w:p w14:paraId="13AB0600" w14:textId="77777777" w:rsidR="00C026EC" w:rsidRPr="00CE071E" w:rsidRDefault="00C026EC" w:rsidP="00C026EC">
                <w:pPr>
                  <w:jc w:val="center"/>
                  <w:rPr>
                    <w:rFonts w:ascii="Arial" w:hAnsi="Arial" w:cs="Arial"/>
                    <w:sz w:val="32"/>
                    <w:szCs w:val="32"/>
                  </w:rPr>
                </w:pPr>
                <w:r w:rsidRPr="00CE071E">
                  <w:rPr>
                    <w:rFonts w:ascii="MS Gothic" w:eastAsia="MS Gothic" w:hAnsi="MS Gothic" w:cs="Arial" w:hint="eastAsia"/>
                    <w:sz w:val="32"/>
                    <w:szCs w:val="32"/>
                  </w:rPr>
                  <w:t>☐</w:t>
                </w:r>
              </w:p>
            </w:tc>
          </w:sdtContent>
        </w:sdt>
        <w:sdt>
          <w:sdtPr>
            <w:rPr>
              <w:rFonts w:ascii="Arial" w:hAnsi="Arial" w:cs="Arial"/>
              <w:sz w:val="32"/>
              <w:szCs w:val="32"/>
            </w:rPr>
            <w:id w:val="-1919855286"/>
            <w14:checkbox>
              <w14:checked w14:val="0"/>
              <w14:checkedState w14:val="2612" w14:font="MS Gothic"/>
              <w14:uncheckedState w14:val="2610" w14:font="MS Gothic"/>
            </w14:checkbox>
          </w:sdtPr>
          <w:sdtEndPr/>
          <w:sdtContent>
            <w:tc>
              <w:tcPr>
                <w:tcW w:w="1587" w:type="dxa"/>
              </w:tcPr>
              <w:p w14:paraId="2311E4B3" w14:textId="77777777" w:rsidR="00C026EC" w:rsidRPr="00CE071E" w:rsidRDefault="00C026EC" w:rsidP="00C026EC">
                <w:pPr>
                  <w:jc w:val="center"/>
                  <w:rPr>
                    <w:rFonts w:ascii="Arial" w:hAnsi="Arial" w:cs="Arial"/>
                    <w:sz w:val="32"/>
                    <w:szCs w:val="32"/>
                  </w:rPr>
                </w:pPr>
                <w:r w:rsidRPr="00CE071E">
                  <w:rPr>
                    <w:rFonts w:ascii="MS Gothic" w:eastAsia="MS Gothic" w:hAnsi="MS Gothic" w:cs="Arial" w:hint="eastAsia"/>
                    <w:sz w:val="32"/>
                    <w:szCs w:val="32"/>
                  </w:rPr>
                  <w:t>☐</w:t>
                </w:r>
              </w:p>
            </w:tc>
          </w:sdtContent>
        </w:sdt>
        <w:sdt>
          <w:sdtPr>
            <w:rPr>
              <w:rFonts w:ascii="Arial" w:hAnsi="Arial" w:cs="Arial"/>
              <w:sz w:val="32"/>
              <w:szCs w:val="32"/>
            </w:rPr>
            <w:id w:val="1065374745"/>
            <w14:checkbox>
              <w14:checked w14:val="0"/>
              <w14:checkedState w14:val="2612" w14:font="MS Gothic"/>
              <w14:uncheckedState w14:val="2610" w14:font="MS Gothic"/>
            </w14:checkbox>
          </w:sdtPr>
          <w:sdtEndPr/>
          <w:sdtContent>
            <w:tc>
              <w:tcPr>
                <w:tcW w:w="1437" w:type="dxa"/>
              </w:tcPr>
              <w:p w14:paraId="007F716F" w14:textId="77777777" w:rsidR="00C026EC" w:rsidRPr="00CE071E" w:rsidRDefault="00C026EC" w:rsidP="00C026EC">
                <w:pPr>
                  <w:jc w:val="center"/>
                  <w:rPr>
                    <w:rFonts w:ascii="Arial" w:hAnsi="Arial" w:cs="Arial"/>
                    <w:sz w:val="32"/>
                    <w:szCs w:val="32"/>
                  </w:rPr>
                </w:pPr>
                <w:r w:rsidRPr="00CE071E">
                  <w:rPr>
                    <w:rFonts w:ascii="MS Gothic" w:eastAsia="MS Gothic" w:hAnsi="MS Gothic" w:cs="Arial" w:hint="eastAsia"/>
                    <w:sz w:val="32"/>
                    <w:szCs w:val="32"/>
                  </w:rPr>
                  <w:t>☐</w:t>
                </w:r>
              </w:p>
            </w:tc>
          </w:sdtContent>
        </w:sdt>
        <w:sdt>
          <w:sdtPr>
            <w:rPr>
              <w:rFonts w:ascii="Arial" w:hAnsi="Arial" w:cs="Arial"/>
              <w:sz w:val="32"/>
              <w:szCs w:val="32"/>
            </w:rPr>
            <w:id w:val="-1424883993"/>
            <w14:checkbox>
              <w14:checked w14:val="1"/>
              <w14:checkedState w14:val="2612" w14:font="MS Gothic"/>
              <w14:uncheckedState w14:val="2610" w14:font="MS Gothic"/>
            </w14:checkbox>
          </w:sdtPr>
          <w:sdtEndPr/>
          <w:sdtContent>
            <w:tc>
              <w:tcPr>
                <w:tcW w:w="1228" w:type="dxa"/>
              </w:tcPr>
              <w:p w14:paraId="342F70F6" w14:textId="77777777" w:rsidR="00C026EC" w:rsidRPr="00CE071E" w:rsidRDefault="000D4236" w:rsidP="00C026EC">
                <w:pPr>
                  <w:jc w:val="center"/>
                  <w:rPr>
                    <w:rFonts w:ascii="Arial" w:hAnsi="Arial" w:cs="Arial"/>
                    <w:sz w:val="32"/>
                    <w:szCs w:val="32"/>
                  </w:rPr>
                </w:pPr>
                <w:r>
                  <w:rPr>
                    <w:rFonts w:ascii="MS Gothic" w:eastAsia="MS Gothic" w:hAnsi="MS Gothic" w:cs="Arial" w:hint="eastAsia"/>
                    <w:sz w:val="32"/>
                    <w:szCs w:val="32"/>
                  </w:rPr>
                  <w:t>☒</w:t>
                </w:r>
              </w:p>
            </w:tc>
          </w:sdtContent>
        </w:sdt>
      </w:tr>
    </w:tbl>
    <w:p w14:paraId="6CE9B1AA" w14:textId="77777777" w:rsidR="005A0698" w:rsidRDefault="005A0698" w:rsidP="000D5A9D">
      <w:pPr>
        <w:spacing w:after="0" w:line="240" w:lineRule="auto"/>
        <w:jc w:val="both"/>
        <w:rPr>
          <w:rFonts w:ascii="Arial" w:hAnsi="Arial" w:cs="Arial"/>
        </w:rPr>
      </w:pPr>
    </w:p>
    <w:p w14:paraId="235898FE" w14:textId="4A3DFD8E" w:rsidR="003375E7" w:rsidRDefault="00F23ED3" w:rsidP="003375E7">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00C026EC" w:rsidRPr="00C026EC">
        <w:rPr>
          <w:rFonts w:ascii="Arial" w:hAnsi="Arial" w:cs="Arial"/>
          <w:b/>
        </w:rPr>
        <w:t>:</w:t>
      </w:r>
      <w:r w:rsidR="00622FE2">
        <w:rPr>
          <w:rFonts w:ascii="Arial" w:hAnsi="Arial" w:cs="Arial"/>
        </w:rPr>
        <w:t xml:space="preserve"> </w:t>
      </w:r>
      <w:r w:rsidR="003375E7">
        <w:rPr>
          <w:rFonts w:ascii="Arial" w:hAnsi="Arial" w:cs="Arial"/>
        </w:rPr>
        <w:t xml:space="preserve">The City of Atascadero reviews all new projects for appropriate building design. New projects must have a design that is sensible within the context of the community. The design must be similar or complimentary to the surrounding developments. Additionally, developers must consider how a project may affect historical and natural resources in and around their site. The promotion of purposeful design helps preserve community character and aesthetic as well as prevents negative impacts on surrounding property values. </w:t>
      </w:r>
    </w:p>
    <w:p w14:paraId="6F243601" w14:textId="55D23B69" w:rsidR="003375E7" w:rsidRDefault="003375E7" w:rsidP="000D5A9D">
      <w:pPr>
        <w:spacing w:after="0" w:line="240" w:lineRule="auto"/>
        <w:jc w:val="both"/>
        <w:rPr>
          <w:rFonts w:ascii="Arial" w:hAnsi="Arial" w:cs="Arial"/>
        </w:rPr>
      </w:pPr>
    </w:p>
    <w:p w14:paraId="5819D490" w14:textId="1679B0D9" w:rsidR="0089334F" w:rsidRPr="00743C95" w:rsidRDefault="001F6DA3" w:rsidP="000D5A9D">
      <w:pPr>
        <w:spacing w:after="0" w:line="240" w:lineRule="auto"/>
        <w:jc w:val="both"/>
        <w:rPr>
          <w:rFonts w:ascii="Arial" w:hAnsi="Arial" w:cs="Arial"/>
        </w:rPr>
      </w:pPr>
      <w:r w:rsidRPr="00743C95">
        <w:rPr>
          <w:rFonts w:ascii="Arial" w:hAnsi="Arial" w:cs="Arial"/>
        </w:rPr>
        <w:t xml:space="preserve">The </w:t>
      </w:r>
      <w:r w:rsidR="003375E7" w:rsidRPr="00743C95">
        <w:rPr>
          <w:rFonts w:ascii="Arial" w:hAnsi="Arial" w:cs="Arial"/>
        </w:rPr>
        <w:t xml:space="preserve">property is a </w:t>
      </w:r>
      <w:r w:rsidR="000E577C" w:rsidRPr="00743C95">
        <w:rPr>
          <w:rFonts w:ascii="Arial" w:hAnsi="Arial" w:cs="Arial"/>
        </w:rPr>
        <w:t>1</w:t>
      </w:r>
      <w:r w:rsidR="003375E7" w:rsidRPr="00743C95">
        <w:rPr>
          <w:rFonts w:ascii="Arial" w:hAnsi="Arial" w:cs="Arial"/>
        </w:rPr>
        <w:t>-acre parcel</w:t>
      </w:r>
      <w:r w:rsidR="00666DDD" w:rsidRPr="00743C95">
        <w:rPr>
          <w:rFonts w:ascii="Arial" w:hAnsi="Arial" w:cs="Arial"/>
        </w:rPr>
        <w:t xml:space="preserve"> </w:t>
      </w:r>
      <w:r w:rsidRPr="00743C95">
        <w:rPr>
          <w:rFonts w:ascii="Arial" w:hAnsi="Arial" w:cs="Arial"/>
        </w:rPr>
        <w:t xml:space="preserve">located in </w:t>
      </w:r>
      <w:r w:rsidR="0030533E" w:rsidRPr="00743C95">
        <w:rPr>
          <w:rFonts w:ascii="Arial" w:hAnsi="Arial" w:cs="Arial"/>
        </w:rPr>
        <w:t xml:space="preserve">the Residential </w:t>
      </w:r>
      <w:r w:rsidR="00DA3731" w:rsidRPr="00743C95">
        <w:rPr>
          <w:rFonts w:ascii="Arial" w:hAnsi="Arial" w:cs="Arial"/>
        </w:rPr>
        <w:t>Single-Family</w:t>
      </w:r>
      <w:r w:rsidR="0030533E" w:rsidRPr="00743C95">
        <w:rPr>
          <w:rFonts w:ascii="Arial" w:hAnsi="Arial" w:cs="Arial"/>
        </w:rPr>
        <w:t xml:space="preserve"> zoning district </w:t>
      </w:r>
      <w:r w:rsidR="000E577C" w:rsidRPr="00743C95">
        <w:rPr>
          <w:rFonts w:ascii="Arial" w:hAnsi="Arial" w:cs="Arial"/>
        </w:rPr>
        <w:t xml:space="preserve">on West Front </w:t>
      </w:r>
      <w:r w:rsidR="00851957" w:rsidRPr="00743C95">
        <w:rPr>
          <w:rFonts w:ascii="Arial" w:hAnsi="Arial" w:cs="Arial"/>
        </w:rPr>
        <w:t>Road</w:t>
      </w:r>
      <w:r w:rsidR="000E577C" w:rsidRPr="00743C95">
        <w:rPr>
          <w:rFonts w:ascii="Arial" w:hAnsi="Arial" w:cs="Arial"/>
        </w:rPr>
        <w:t xml:space="preserve">, between the cross-streets San Gabriel </w:t>
      </w:r>
      <w:r w:rsidR="0058436F" w:rsidRPr="00743C95">
        <w:rPr>
          <w:rFonts w:ascii="Arial" w:hAnsi="Arial" w:cs="Arial"/>
        </w:rPr>
        <w:t xml:space="preserve">Road </w:t>
      </w:r>
      <w:r w:rsidR="000E577C" w:rsidRPr="00743C95">
        <w:rPr>
          <w:rFonts w:ascii="Arial" w:hAnsi="Arial" w:cs="Arial"/>
        </w:rPr>
        <w:t>and San Rafael Road</w:t>
      </w:r>
      <w:r w:rsidR="0030533E" w:rsidRPr="00743C95">
        <w:rPr>
          <w:rFonts w:ascii="Arial" w:hAnsi="Arial" w:cs="Arial"/>
        </w:rPr>
        <w:t xml:space="preserve">. </w:t>
      </w:r>
      <w:r w:rsidR="00743C95" w:rsidRPr="00743C95">
        <w:rPr>
          <w:rFonts w:ascii="Arial" w:hAnsi="Arial" w:cs="Arial"/>
        </w:rPr>
        <w:t xml:space="preserve">The immediate surrounding area includes rural residential land to the north, south, and west, and U.S. Highway 101 to the east. The project site is largely comprised of disturbed grassland. One ephemeral drainage bisects the center of the property and is bordered by individual blue oak pine and coastal oak woodland trees, with limited understory present. Topography on site is flat, with elevations ranging from 74 to 76 meters. </w:t>
      </w:r>
      <w:r w:rsidR="00002A9A" w:rsidRPr="00743C95">
        <w:rPr>
          <w:rFonts w:ascii="Arial" w:hAnsi="Arial" w:cs="Arial"/>
        </w:rPr>
        <w:t>Native oak and pine trees currently exist in t</w:t>
      </w:r>
      <w:r w:rsidR="0030533E" w:rsidRPr="00743C95">
        <w:rPr>
          <w:rFonts w:ascii="Arial" w:hAnsi="Arial" w:cs="Arial"/>
        </w:rPr>
        <w:t>he location proposed for the development of a</w:t>
      </w:r>
      <w:r w:rsidR="00002A9A" w:rsidRPr="00743C95">
        <w:rPr>
          <w:rFonts w:ascii="Arial" w:hAnsi="Arial" w:cs="Arial"/>
        </w:rPr>
        <w:t>n ADU and</w:t>
      </w:r>
      <w:r w:rsidR="0030533E" w:rsidRPr="00743C95">
        <w:rPr>
          <w:rFonts w:ascii="Arial" w:hAnsi="Arial" w:cs="Arial"/>
        </w:rPr>
        <w:t xml:space="preserve"> single-family residence</w:t>
      </w:r>
      <w:r w:rsidR="00002A9A" w:rsidRPr="00743C95">
        <w:rPr>
          <w:rFonts w:ascii="Arial" w:hAnsi="Arial" w:cs="Arial"/>
        </w:rPr>
        <w:t>.</w:t>
      </w:r>
      <w:r w:rsidR="00E03143" w:rsidRPr="00743C95">
        <w:rPr>
          <w:rFonts w:ascii="Arial" w:hAnsi="Arial" w:cs="Arial"/>
        </w:rPr>
        <w:t xml:space="preserve"> </w:t>
      </w:r>
      <w:r w:rsidR="00D51FBE" w:rsidRPr="00743C95">
        <w:rPr>
          <w:rFonts w:ascii="Arial" w:hAnsi="Arial" w:cs="Arial"/>
        </w:rPr>
        <w:t>One ephemeral drainage bisects the center of the property and is bordered by individual oak and pine trees, with limited understory present.</w:t>
      </w:r>
    </w:p>
    <w:p w14:paraId="47DBF221" w14:textId="77777777" w:rsidR="001F6DA3" w:rsidRPr="00C026EC" w:rsidRDefault="001F6DA3" w:rsidP="000D5A9D">
      <w:pPr>
        <w:spacing w:after="0" w:line="240" w:lineRule="auto"/>
        <w:jc w:val="both"/>
        <w:rPr>
          <w:rFonts w:ascii="Arial" w:hAnsi="Arial" w:cs="Arial"/>
          <w:b/>
        </w:rPr>
      </w:pPr>
    </w:p>
    <w:p w14:paraId="6ABB557D" w14:textId="67BC981A" w:rsidR="004902EC" w:rsidRPr="00D51FBE" w:rsidRDefault="00F23ED3" w:rsidP="00BE6530">
      <w:pPr>
        <w:rPr>
          <w:rFonts w:ascii="Arial" w:hAnsi="Arial" w:cs="Arial"/>
          <w:color w:val="000000"/>
          <w:shd w:val="clear" w:color="auto" w:fill="FFFFFF"/>
        </w:rPr>
      </w:pPr>
      <w:r>
        <w:rPr>
          <w:rFonts w:ascii="Arial" w:hAnsi="Arial" w:cs="Arial"/>
          <w:b/>
        </w:rPr>
        <w:t>PROPOSED PROJECT</w:t>
      </w:r>
      <w:r w:rsidRPr="00C026EC">
        <w:rPr>
          <w:rFonts w:ascii="Arial" w:hAnsi="Arial" w:cs="Arial"/>
          <w:b/>
        </w:rPr>
        <w:t>:</w:t>
      </w:r>
      <w:r w:rsidR="00A524B4">
        <w:rPr>
          <w:rFonts w:ascii="Arial" w:hAnsi="Arial" w:cs="Arial"/>
          <w:b/>
        </w:rPr>
        <w:t xml:space="preserve"> </w:t>
      </w:r>
      <w:r w:rsidR="00C01634" w:rsidRPr="00D51FBE">
        <w:rPr>
          <w:rFonts w:ascii="Arial" w:hAnsi="Arial" w:cs="Arial"/>
        </w:rPr>
        <w:t xml:space="preserve">The </w:t>
      </w:r>
      <w:r w:rsidR="006C4681" w:rsidRPr="00D51FBE">
        <w:rPr>
          <w:rFonts w:ascii="Arial" w:hAnsi="Arial" w:cs="Arial"/>
        </w:rPr>
        <w:t>ADU</w:t>
      </w:r>
      <w:r w:rsidR="002708AA" w:rsidRPr="00D51FBE">
        <w:rPr>
          <w:rFonts w:ascii="Arial" w:hAnsi="Arial" w:cs="Arial"/>
        </w:rPr>
        <w:t xml:space="preserve"> building footprint </w:t>
      </w:r>
      <w:r w:rsidR="006C4681" w:rsidRPr="00D51FBE">
        <w:rPr>
          <w:rFonts w:ascii="Arial" w:hAnsi="Arial" w:cs="Arial"/>
        </w:rPr>
        <w:t>is 1,199</w:t>
      </w:r>
      <w:r w:rsidR="002708AA" w:rsidRPr="00D51FBE">
        <w:rPr>
          <w:rFonts w:ascii="Arial" w:hAnsi="Arial" w:cs="Arial"/>
        </w:rPr>
        <w:t xml:space="preserve"> square feet</w:t>
      </w:r>
      <w:r w:rsidR="0096543E" w:rsidRPr="00D51FBE">
        <w:rPr>
          <w:rFonts w:ascii="Arial" w:hAnsi="Arial" w:cs="Arial"/>
        </w:rPr>
        <w:t>.</w:t>
      </w:r>
      <w:r w:rsidR="006C4681" w:rsidRPr="00D51FBE">
        <w:rPr>
          <w:rFonts w:ascii="Arial" w:hAnsi="Arial" w:cs="Arial"/>
        </w:rPr>
        <w:t xml:space="preserve"> This is in addition to a proposed 2,420-square-foot two-story residence with an attached 2-car garage (601 sf).</w:t>
      </w:r>
      <w:r w:rsidR="002708AA" w:rsidRPr="00D51FBE">
        <w:rPr>
          <w:rFonts w:ascii="Arial" w:hAnsi="Arial" w:cs="Arial"/>
        </w:rPr>
        <w:t xml:space="preserve"> </w:t>
      </w:r>
      <w:r w:rsidR="006C4681" w:rsidRPr="00D51FBE">
        <w:rPr>
          <w:rFonts w:ascii="Arial" w:hAnsi="Arial" w:cs="Arial"/>
        </w:rPr>
        <w:t xml:space="preserve">This residence is located in the recorded building envelope for the parcel, but the ADU is outside this area. The proposed ADU </w:t>
      </w:r>
      <w:r w:rsidR="006C4681" w:rsidRPr="00D51FBE">
        <w:rPr>
          <w:rStyle w:val="normaltextrun"/>
          <w:rFonts w:ascii="Arial" w:hAnsi="Arial" w:cs="Arial"/>
          <w:color w:val="000000"/>
          <w:shd w:val="clear" w:color="auto" w:fill="FFFFFF"/>
        </w:rPr>
        <w:t>is located near a jurisdictional waterway.</w:t>
      </w:r>
      <w:r w:rsidR="00D51FBE" w:rsidRPr="00D51FBE">
        <w:rPr>
          <w:rStyle w:val="normaltextrun"/>
          <w:rFonts w:ascii="Arial" w:hAnsi="Arial" w:cs="Arial"/>
          <w:color w:val="000000"/>
          <w:shd w:val="clear" w:color="auto" w:fill="FFFFFF"/>
        </w:rPr>
        <w:t xml:space="preserve"> </w:t>
      </w:r>
      <w:r w:rsidR="00D51FBE" w:rsidRPr="00D51FBE">
        <w:rPr>
          <w:rFonts w:ascii="Arial" w:hAnsi="Arial" w:cs="Arial"/>
        </w:rPr>
        <w:t>The project will include installation of a 24” culvert crossing and utility trench across an unnamed ephemeral drainage that bisects the property.</w:t>
      </w:r>
      <w:r w:rsidR="006C4681" w:rsidRPr="00D51FBE">
        <w:rPr>
          <w:rStyle w:val="normaltextrun"/>
          <w:rFonts w:ascii="Arial" w:hAnsi="Arial" w:cs="Arial"/>
          <w:color w:val="000000"/>
          <w:shd w:val="clear" w:color="auto" w:fill="FFFFFF"/>
        </w:rPr>
        <w:t xml:space="preserve"> The project will require utility and vehicular connection via a private driveway from West Front Road for the residence and ADU. Grading is expected to be minor. Several oak and pine trees existing on the site are intended to remain.</w:t>
      </w:r>
    </w:p>
    <w:p w14:paraId="2FCB9532" w14:textId="6E28811B" w:rsidR="004902EC" w:rsidRDefault="004902EC" w:rsidP="004902EC">
      <w:pPr>
        <w:spacing w:after="0" w:line="240" w:lineRule="auto"/>
        <w:jc w:val="both"/>
        <w:rPr>
          <w:rFonts w:ascii="Arial" w:hAnsi="Arial" w:cs="Arial"/>
        </w:rPr>
      </w:pPr>
      <w:r>
        <w:rPr>
          <w:rFonts w:ascii="Arial" w:hAnsi="Arial" w:cs="Arial"/>
        </w:rPr>
        <w:t>The Atascadero General Plan (General Plan) and Atascadero Municipal Code (AMC) provide thresholds of significance for the aesthetic qualities of new developments. The General Plan Land Use Conservation Element Policies 1.4 and 2.1 specify the avoidance of light pollution and compatibility with existing surrounding neighborhoods. Additionally, Policy 5.2 of the same element requires for all new hillside developments to blend in with the surrounding topography. Section 9.4.137 of the AMC regulates exterior lighting to avoid light pollution onto neighboring properties.</w:t>
      </w:r>
    </w:p>
    <w:p w14:paraId="3E0F2544" w14:textId="77777777" w:rsidR="004902EC" w:rsidRPr="00851957" w:rsidRDefault="004902EC" w:rsidP="000D5A9D">
      <w:pPr>
        <w:spacing w:after="0" w:line="240" w:lineRule="auto"/>
        <w:jc w:val="both"/>
        <w:rPr>
          <w:rFonts w:ascii="Arial" w:hAnsi="Arial" w:cs="Arial"/>
        </w:rPr>
      </w:pPr>
    </w:p>
    <w:p w14:paraId="1DB90AC8" w14:textId="08032863" w:rsidR="00895DA7" w:rsidRDefault="004902EC" w:rsidP="00EA6ECD">
      <w:pPr>
        <w:spacing w:after="0" w:line="240" w:lineRule="auto"/>
        <w:jc w:val="both"/>
        <w:rPr>
          <w:rFonts w:ascii="Arial" w:hAnsi="Arial" w:cs="Arial"/>
        </w:rPr>
      </w:pPr>
      <w:r>
        <w:rPr>
          <w:rFonts w:ascii="Arial" w:hAnsi="Arial" w:cs="Arial"/>
        </w:rPr>
        <w:t xml:space="preserve">The project fits into the existing character of the </w:t>
      </w:r>
      <w:r w:rsidR="00BE6530">
        <w:rPr>
          <w:rFonts w:ascii="Arial" w:hAnsi="Arial" w:cs="Arial"/>
        </w:rPr>
        <w:t>single-family residences</w:t>
      </w:r>
      <w:r>
        <w:rPr>
          <w:rFonts w:ascii="Arial" w:hAnsi="Arial" w:cs="Arial"/>
        </w:rPr>
        <w:t xml:space="preserve"> that compose the neighborhood.</w:t>
      </w:r>
      <w:r w:rsidR="00EA6ECD">
        <w:rPr>
          <w:rFonts w:ascii="Arial" w:hAnsi="Arial" w:cs="Arial"/>
        </w:rPr>
        <w:t xml:space="preserve"> </w:t>
      </w:r>
      <w:r w:rsidR="007C12DA">
        <w:rPr>
          <w:rFonts w:ascii="Arial" w:hAnsi="Arial" w:cs="Arial"/>
        </w:rPr>
        <w:t xml:space="preserve">The natural topography of the area and its location on the parcel do not qualify the project as hillside development. Thus, the project </w:t>
      </w:r>
      <w:r w:rsidR="000A5C9B">
        <w:rPr>
          <w:rFonts w:ascii="Arial" w:hAnsi="Arial" w:cs="Arial"/>
        </w:rPr>
        <w:t xml:space="preserve">will not impact </w:t>
      </w:r>
      <w:r w:rsidR="007C12DA">
        <w:rPr>
          <w:rFonts w:ascii="Arial" w:hAnsi="Arial" w:cs="Arial"/>
        </w:rPr>
        <w:t xml:space="preserve">the aesthetic quality </w:t>
      </w:r>
      <w:r w:rsidR="00EA6ECD">
        <w:rPr>
          <w:rFonts w:ascii="Arial" w:hAnsi="Arial" w:cs="Arial"/>
        </w:rPr>
        <w:t>of the surrounding</w:t>
      </w:r>
      <w:r w:rsidR="007C12DA">
        <w:rPr>
          <w:rFonts w:ascii="Arial" w:hAnsi="Arial" w:cs="Arial"/>
        </w:rPr>
        <w:t xml:space="preserve"> environment. </w:t>
      </w:r>
    </w:p>
    <w:p w14:paraId="095193DC" w14:textId="27BAF586" w:rsidR="00EA6ECD" w:rsidRDefault="00EA6ECD" w:rsidP="00EA6ECD">
      <w:pPr>
        <w:spacing w:after="0" w:line="240" w:lineRule="auto"/>
        <w:jc w:val="both"/>
        <w:rPr>
          <w:rFonts w:ascii="Arial" w:hAnsi="Arial" w:cs="Arial"/>
        </w:rPr>
      </w:pPr>
    </w:p>
    <w:p w14:paraId="4A69CCC0" w14:textId="57E0CEFF" w:rsidR="00E61C2D" w:rsidRDefault="00E61C2D" w:rsidP="00EA6ECD">
      <w:pPr>
        <w:spacing w:after="0" w:line="240" w:lineRule="auto"/>
        <w:jc w:val="both"/>
        <w:rPr>
          <w:rFonts w:ascii="Arial" w:hAnsi="Arial" w:cs="Arial"/>
        </w:rPr>
      </w:pPr>
      <w:r>
        <w:rPr>
          <w:rFonts w:ascii="Arial" w:hAnsi="Arial" w:cs="Arial"/>
          <w:b/>
        </w:rPr>
        <w:t xml:space="preserve">MITIGATION / CONCLUSION: </w:t>
      </w:r>
      <w:r>
        <w:rPr>
          <w:rFonts w:ascii="Arial" w:hAnsi="Arial" w:cs="Arial"/>
        </w:rPr>
        <w:t>No impacts are expected.  No mitigation is required</w:t>
      </w:r>
    </w:p>
    <w:p w14:paraId="78D6CE2A" w14:textId="77777777" w:rsidR="00EA6ECD" w:rsidRPr="00EA6ECD" w:rsidRDefault="00EA6ECD" w:rsidP="00EA6ECD">
      <w:pPr>
        <w:spacing w:after="0" w:line="240" w:lineRule="auto"/>
        <w:jc w:val="both"/>
        <w:rPr>
          <w:rFonts w:ascii="Arial" w:hAnsi="Arial" w:cs="Arial"/>
        </w:rPr>
      </w:pPr>
    </w:p>
    <w:p w14:paraId="5B40830E" w14:textId="77777777" w:rsidR="00407A5F" w:rsidRDefault="00407A5F" w:rsidP="00497087">
      <w:pPr>
        <w:rPr>
          <w:rFonts w:ascii="Arial Black" w:hAnsi="Arial Black" w:cs="Arial"/>
          <w:sz w:val="24"/>
          <w:szCs w:val="24"/>
        </w:rPr>
      </w:pPr>
      <w:r w:rsidRPr="00407A5F">
        <w:rPr>
          <w:rFonts w:ascii="Arial Black" w:hAnsi="Arial Black" w:cs="Arial"/>
          <w:sz w:val="24"/>
          <w:szCs w:val="24"/>
        </w:rPr>
        <w:t>2.</w:t>
      </w:r>
      <w:r w:rsidRPr="00407A5F">
        <w:rPr>
          <w:rFonts w:ascii="Arial Black" w:hAnsi="Arial Black" w:cs="Arial"/>
          <w:sz w:val="24"/>
          <w:szCs w:val="24"/>
        </w:rPr>
        <w:tab/>
      </w:r>
      <w:r w:rsidR="00F920DE">
        <w:rPr>
          <w:rFonts w:ascii="Arial Black" w:hAnsi="Arial Black" w:cs="Arial"/>
          <w:sz w:val="24"/>
          <w:szCs w:val="24"/>
        </w:rPr>
        <w:t>AGRICULTURE</w:t>
      </w:r>
      <w:r w:rsidR="006C2D41">
        <w:rPr>
          <w:rFonts w:ascii="Arial Black" w:hAnsi="Arial Black" w:cs="Arial"/>
          <w:sz w:val="24"/>
          <w:szCs w:val="24"/>
        </w:rPr>
        <w:t xml:space="preserve"> AND FORESTRY</w:t>
      </w:r>
      <w:r w:rsidR="00F920DE">
        <w:rPr>
          <w:rFonts w:ascii="Arial Black" w:hAnsi="Arial Black" w:cs="Arial"/>
          <w:sz w:val="24"/>
          <w:szCs w:val="24"/>
        </w:rPr>
        <w:t xml:space="preserve"> RESOURCES</w:t>
      </w:r>
      <w:r>
        <w:rPr>
          <w:rFonts w:ascii="Arial Black" w:hAnsi="Arial Black" w:cs="Arial"/>
          <w:sz w:val="24"/>
          <w:szCs w:val="24"/>
        </w:rPr>
        <w:t xml:space="preserve"> – Will the </w:t>
      </w:r>
      <w:r w:rsidR="00DC6003">
        <w:rPr>
          <w:rFonts w:ascii="Arial Black" w:hAnsi="Arial Black" w:cs="Arial"/>
          <w:sz w:val="24"/>
          <w:szCs w:val="24"/>
        </w:rPr>
        <w:t>p</w:t>
      </w:r>
      <w:r>
        <w:rPr>
          <w:rFonts w:ascii="Arial Black" w:hAnsi="Arial Black" w:cs="Arial"/>
          <w:sz w:val="24"/>
          <w:szCs w:val="24"/>
        </w:rPr>
        <w:t>roject: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0"/>
        <w:gridCol w:w="1255"/>
        <w:gridCol w:w="1557"/>
        <w:gridCol w:w="1422"/>
        <w:gridCol w:w="1228"/>
      </w:tblGrid>
      <w:tr w:rsidR="00407A5F" w:rsidRPr="00C026EC" w14:paraId="6FA647D9" w14:textId="77777777" w:rsidTr="00010F22">
        <w:trPr>
          <w:tblHeader/>
        </w:trPr>
        <w:tc>
          <w:tcPr>
            <w:tcW w:w="3960" w:type="dxa"/>
          </w:tcPr>
          <w:p w14:paraId="54F0A19A" w14:textId="77777777" w:rsidR="00407A5F" w:rsidRDefault="00407A5F" w:rsidP="00407A5F">
            <w:pPr>
              <w:jc w:val="both"/>
              <w:rPr>
                <w:rFonts w:ascii="Arial" w:hAnsi="Arial" w:cs="Arial"/>
              </w:rPr>
            </w:pPr>
          </w:p>
        </w:tc>
        <w:tc>
          <w:tcPr>
            <w:tcW w:w="1256" w:type="dxa"/>
            <w:vAlign w:val="center"/>
          </w:tcPr>
          <w:p w14:paraId="2E7471E7" w14:textId="77777777" w:rsidR="00407A5F" w:rsidRPr="00C026EC" w:rsidRDefault="00407A5F" w:rsidP="00407A5F">
            <w:pPr>
              <w:jc w:val="center"/>
              <w:rPr>
                <w:rFonts w:ascii="Arial" w:hAnsi="Arial" w:cs="Arial"/>
                <w:b/>
                <w:sz w:val="20"/>
                <w:szCs w:val="20"/>
              </w:rPr>
            </w:pPr>
            <w:r w:rsidRPr="00C026EC">
              <w:rPr>
                <w:rFonts w:ascii="Arial" w:hAnsi="Arial" w:cs="Arial"/>
                <w:b/>
                <w:sz w:val="20"/>
                <w:szCs w:val="20"/>
              </w:rPr>
              <w:t>Potentially Significant</w:t>
            </w:r>
          </w:p>
        </w:tc>
        <w:tc>
          <w:tcPr>
            <w:tcW w:w="1587" w:type="dxa"/>
            <w:vAlign w:val="center"/>
          </w:tcPr>
          <w:p w14:paraId="44428668" w14:textId="77777777" w:rsidR="00407A5F" w:rsidRPr="00C026EC" w:rsidRDefault="00407A5F" w:rsidP="00407A5F">
            <w:pPr>
              <w:jc w:val="center"/>
              <w:rPr>
                <w:rFonts w:ascii="Arial" w:hAnsi="Arial" w:cs="Arial"/>
                <w:b/>
                <w:sz w:val="20"/>
                <w:szCs w:val="20"/>
              </w:rPr>
            </w:pPr>
            <w:r>
              <w:rPr>
                <w:rFonts w:ascii="Arial" w:hAnsi="Arial" w:cs="Arial"/>
                <w:b/>
                <w:sz w:val="20"/>
                <w:szCs w:val="20"/>
              </w:rPr>
              <w:t>Impact Requires Mitigation</w:t>
            </w:r>
          </w:p>
        </w:tc>
        <w:tc>
          <w:tcPr>
            <w:tcW w:w="1437" w:type="dxa"/>
            <w:vAlign w:val="center"/>
          </w:tcPr>
          <w:p w14:paraId="472B154E" w14:textId="1ED32C2F" w:rsidR="00407A5F" w:rsidRPr="00C026EC" w:rsidRDefault="00E67CDF" w:rsidP="00407A5F">
            <w:pPr>
              <w:jc w:val="center"/>
              <w:rPr>
                <w:rFonts w:ascii="Arial" w:hAnsi="Arial" w:cs="Arial"/>
                <w:b/>
                <w:sz w:val="20"/>
                <w:szCs w:val="20"/>
              </w:rPr>
            </w:pPr>
            <w:r>
              <w:rPr>
                <w:rFonts w:ascii="Arial" w:hAnsi="Arial" w:cs="Arial"/>
                <w:b/>
                <w:sz w:val="20"/>
                <w:szCs w:val="20"/>
              </w:rPr>
              <w:t>Less than significant</w:t>
            </w:r>
            <w:r w:rsidR="00407A5F" w:rsidRPr="00C026EC">
              <w:rPr>
                <w:rFonts w:ascii="Arial" w:hAnsi="Arial" w:cs="Arial"/>
                <w:b/>
                <w:sz w:val="20"/>
                <w:szCs w:val="20"/>
              </w:rPr>
              <w:t xml:space="preserve"> Impact</w:t>
            </w:r>
          </w:p>
        </w:tc>
        <w:tc>
          <w:tcPr>
            <w:tcW w:w="1228" w:type="dxa"/>
            <w:vAlign w:val="center"/>
          </w:tcPr>
          <w:p w14:paraId="5ADD1CCA" w14:textId="77777777" w:rsidR="00407A5F" w:rsidRPr="00C026EC" w:rsidRDefault="00407A5F" w:rsidP="00407A5F">
            <w:pPr>
              <w:jc w:val="center"/>
              <w:rPr>
                <w:rFonts w:ascii="Arial" w:hAnsi="Arial" w:cs="Arial"/>
                <w:b/>
                <w:sz w:val="20"/>
                <w:szCs w:val="20"/>
              </w:rPr>
            </w:pPr>
            <w:r w:rsidRPr="00C026EC">
              <w:rPr>
                <w:rFonts w:ascii="Arial" w:hAnsi="Arial" w:cs="Arial"/>
                <w:b/>
                <w:sz w:val="20"/>
                <w:szCs w:val="20"/>
              </w:rPr>
              <w:t>No</w:t>
            </w:r>
            <w:r>
              <w:rPr>
                <w:rFonts w:ascii="Arial" w:hAnsi="Arial" w:cs="Arial"/>
                <w:b/>
                <w:sz w:val="20"/>
                <w:szCs w:val="20"/>
              </w:rPr>
              <w:t>t</w:t>
            </w:r>
            <w:r w:rsidRPr="00C026EC">
              <w:rPr>
                <w:rFonts w:ascii="Arial" w:hAnsi="Arial" w:cs="Arial"/>
                <w:b/>
                <w:sz w:val="20"/>
                <w:szCs w:val="20"/>
              </w:rPr>
              <w:t xml:space="preserve"> </w:t>
            </w:r>
            <w:r>
              <w:rPr>
                <w:rFonts w:ascii="Arial" w:hAnsi="Arial" w:cs="Arial"/>
                <w:b/>
                <w:sz w:val="20"/>
                <w:szCs w:val="20"/>
              </w:rPr>
              <w:t>Applicable</w:t>
            </w:r>
          </w:p>
        </w:tc>
      </w:tr>
      <w:tr w:rsidR="00407A5F" w:rsidRPr="00C026EC" w14:paraId="14C6C13C" w14:textId="77777777" w:rsidTr="00CE071E">
        <w:trPr>
          <w:trHeight w:val="1080"/>
        </w:trPr>
        <w:tc>
          <w:tcPr>
            <w:tcW w:w="3960" w:type="dxa"/>
            <w:vAlign w:val="center"/>
          </w:tcPr>
          <w:p w14:paraId="591F4133" w14:textId="77777777" w:rsidR="00407A5F" w:rsidRPr="00CE071E" w:rsidRDefault="005E6427" w:rsidP="006D01F6">
            <w:pPr>
              <w:rPr>
                <w:rFonts w:ascii="Arial" w:hAnsi="Arial" w:cs="Arial"/>
                <w:sz w:val="20"/>
                <w:szCs w:val="20"/>
              </w:rPr>
            </w:pPr>
            <w:r w:rsidRPr="00CE071E">
              <w:rPr>
                <w:rFonts w:ascii="Arial" w:hAnsi="Arial" w:cs="Arial"/>
                <w:sz w:val="20"/>
                <w:szCs w:val="20"/>
              </w:rPr>
              <w:t xml:space="preserve">a) Convert Prime Farmland, Unique Farmland, or Farmland of </w:t>
            </w:r>
            <w:r w:rsidR="006D01F6" w:rsidRPr="00CE071E">
              <w:rPr>
                <w:rFonts w:ascii="Arial" w:hAnsi="Arial" w:cs="Arial"/>
                <w:sz w:val="20"/>
                <w:szCs w:val="20"/>
              </w:rPr>
              <w:t>Statewide Importance (Farmland)</w:t>
            </w:r>
            <w:r w:rsidRPr="00CE071E">
              <w:rPr>
                <w:rFonts w:ascii="Arial" w:hAnsi="Arial" w:cs="Arial"/>
                <w:sz w:val="20"/>
                <w:szCs w:val="20"/>
              </w:rPr>
              <w:t xml:space="preserve"> to nonagricultural use?</w:t>
            </w:r>
          </w:p>
        </w:tc>
        <w:sdt>
          <w:sdtPr>
            <w:rPr>
              <w:rFonts w:ascii="Arial" w:hAnsi="Arial" w:cs="Arial"/>
              <w:sz w:val="28"/>
              <w:szCs w:val="28"/>
            </w:rPr>
            <w:id w:val="139853595"/>
            <w14:checkbox>
              <w14:checked w14:val="0"/>
              <w14:checkedState w14:val="2612" w14:font="MS Gothic"/>
              <w14:uncheckedState w14:val="2610" w14:font="MS Gothic"/>
            </w14:checkbox>
          </w:sdtPr>
          <w:sdtEndPr/>
          <w:sdtContent>
            <w:tc>
              <w:tcPr>
                <w:tcW w:w="1256" w:type="dxa"/>
                <w:vAlign w:val="center"/>
              </w:tcPr>
              <w:p w14:paraId="1F1514A0" w14:textId="77777777" w:rsidR="00407A5F" w:rsidRPr="00CE071E" w:rsidRDefault="00407A5F"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686184613"/>
            <w14:checkbox>
              <w14:checked w14:val="0"/>
              <w14:checkedState w14:val="2612" w14:font="MS Gothic"/>
              <w14:uncheckedState w14:val="2610" w14:font="MS Gothic"/>
            </w14:checkbox>
          </w:sdtPr>
          <w:sdtEndPr/>
          <w:sdtContent>
            <w:tc>
              <w:tcPr>
                <w:tcW w:w="1587" w:type="dxa"/>
                <w:vAlign w:val="center"/>
              </w:tcPr>
              <w:p w14:paraId="06C50277" w14:textId="77777777" w:rsidR="00407A5F" w:rsidRPr="00CE071E" w:rsidRDefault="00407A5F"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50966726"/>
            <w14:checkbox>
              <w14:checked w14:val="0"/>
              <w14:checkedState w14:val="2612" w14:font="MS Gothic"/>
              <w14:uncheckedState w14:val="2610" w14:font="MS Gothic"/>
            </w14:checkbox>
          </w:sdtPr>
          <w:sdtEndPr/>
          <w:sdtContent>
            <w:tc>
              <w:tcPr>
                <w:tcW w:w="1437" w:type="dxa"/>
                <w:vAlign w:val="center"/>
              </w:tcPr>
              <w:p w14:paraId="4EFC3585" w14:textId="77777777" w:rsidR="00407A5F" w:rsidRPr="00CE071E" w:rsidRDefault="00407A5F"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16887271"/>
            <w14:checkbox>
              <w14:checked w14:val="1"/>
              <w14:checkedState w14:val="2612" w14:font="MS Gothic"/>
              <w14:uncheckedState w14:val="2610" w14:font="MS Gothic"/>
            </w14:checkbox>
          </w:sdtPr>
          <w:sdtEndPr/>
          <w:sdtContent>
            <w:tc>
              <w:tcPr>
                <w:tcW w:w="1228" w:type="dxa"/>
                <w:vAlign w:val="center"/>
              </w:tcPr>
              <w:p w14:paraId="3C9E0230" w14:textId="77777777" w:rsidR="00407A5F" w:rsidRPr="00CE071E" w:rsidRDefault="0098028B" w:rsidP="00CE071E">
                <w:pPr>
                  <w:jc w:val="center"/>
                  <w:rPr>
                    <w:rFonts w:ascii="Arial" w:hAnsi="Arial" w:cs="Arial"/>
                    <w:sz w:val="28"/>
                    <w:szCs w:val="28"/>
                  </w:rPr>
                </w:pPr>
                <w:r>
                  <w:rPr>
                    <w:rFonts w:ascii="MS Gothic" w:eastAsia="MS Gothic" w:hAnsi="MS Gothic" w:cs="Arial" w:hint="eastAsia"/>
                    <w:sz w:val="28"/>
                    <w:szCs w:val="28"/>
                  </w:rPr>
                  <w:t>☒</w:t>
                </w:r>
              </w:p>
            </w:tc>
          </w:sdtContent>
        </w:sdt>
      </w:tr>
      <w:tr w:rsidR="00407A5F" w:rsidRPr="00C026EC" w14:paraId="4F0873D6" w14:textId="77777777" w:rsidTr="00CE071E">
        <w:trPr>
          <w:trHeight w:val="1080"/>
        </w:trPr>
        <w:tc>
          <w:tcPr>
            <w:tcW w:w="3960" w:type="dxa"/>
            <w:vAlign w:val="center"/>
          </w:tcPr>
          <w:p w14:paraId="27EFCD73" w14:textId="77777777" w:rsidR="00407A5F" w:rsidRPr="00CE071E" w:rsidRDefault="005E6427" w:rsidP="00407A5F">
            <w:pPr>
              <w:rPr>
                <w:rFonts w:ascii="Arial" w:hAnsi="Arial" w:cs="Arial"/>
                <w:sz w:val="20"/>
                <w:szCs w:val="20"/>
              </w:rPr>
            </w:pPr>
            <w:r w:rsidRPr="00CE071E">
              <w:rPr>
                <w:rFonts w:ascii="Arial" w:hAnsi="Arial" w:cs="Arial"/>
                <w:sz w:val="20"/>
                <w:szCs w:val="20"/>
              </w:rPr>
              <w:t>b) Conflict with existing zoning for agricultural use, or a Williamson Act contract?</w:t>
            </w:r>
          </w:p>
        </w:tc>
        <w:sdt>
          <w:sdtPr>
            <w:rPr>
              <w:rFonts w:ascii="Arial" w:hAnsi="Arial" w:cs="Arial"/>
              <w:sz w:val="28"/>
              <w:szCs w:val="28"/>
            </w:rPr>
            <w:id w:val="-1650742953"/>
            <w14:checkbox>
              <w14:checked w14:val="0"/>
              <w14:checkedState w14:val="2612" w14:font="MS Gothic"/>
              <w14:uncheckedState w14:val="2610" w14:font="MS Gothic"/>
            </w14:checkbox>
          </w:sdtPr>
          <w:sdtEndPr/>
          <w:sdtContent>
            <w:tc>
              <w:tcPr>
                <w:tcW w:w="1256" w:type="dxa"/>
                <w:vAlign w:val="center"/>
              </w:tcPr>
              <w:p w14:paraId="35A98686" w14:textId="77777777" w:rsidR="00407A5F" w:rsidRPr="00CE071E" w:rsidRDefault="00CE071E" w:rsidP="00CE071E">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518005449"/>
            <w14:checkbox>
              <w14:checked w14:val="0"/>
              <w14:checkedState w14:val="2612" w14:font="MS Gothic"/>
              <w14:uncheckedState w14:val="2610" w14:font="MS Gothic"/>
            </w14:checkbox>
          </w:sdtPr>
          <w:sdtEndPr/>
          <w:sdtContent>
            <w:tc>
              <w:tcPr>
                <w:tcW w:w="1587" w:type="dxa"/>
                <w:vAlign w:val="center"/>
              </w:tcPr>
              <w:p w14:paraId="439AA30A" w14:textId="77777777" w:rsidR="00407A5F" w:rsidRPr="00CE071E" w:rsidRDefault="005E6427"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231778063"/>
            <w14:checkbox>
              <w14:checked w14:val="0"/>
              <w14:checkedState w14:val="2612" w14:font="MS Gothic"/>
              <w14:uncheckedState w14:val="2610" w14:font="MS Gothic"/>
            </w14:checkbox>
          </w:sdtPr>
          <w:sdtEndPr/>
          <w:sdtContent>
            <w:tc>
              <w:tcPr>
                <w:tcW w:w="1437" w:type="dxa"/>
                <w:vAlign w:val="center"/>
              </w:tcPr>
              <w:p w14:paraId="1E6D80BD" w14:textId="77777777" w:rsidR="00407A5F" w:rsidRPr="00CE071E" w:rsidRDefault="00407A5F"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904401294"/>
            <w14:checkbox>
              <w14:checked w14:val="1"/>
              <w14:checkedState w14:val="2612" w14:font="MS Gothic"/>
              <w14:uncheckedState w14:val="2610" w14:font="MS Gothic"/>
            </w14:checkbox>
          </w:sdtPr>
          <w:sdtEndPr/>
          <w:sdtContent>
            <w:tc>
              <w:tcPr>
                <w:tcW w:w="1228" w:type="dxa"/>
                <w:vAlign w:val="center"/>
              </w:tcPr>
              <w:p w14:paraId="69F09EC9" w14:textId="77777777" w:rsidR="00407A5F" w:rsidRPr="00CE071E" w:rsidRDefault="0098028B" w:rsidP="00CE071E">
                <w:pPr>
                  <w:jc w:val="center"/>
                  <w:rPr>
                    <w:rFonts w:ascii="Arial" w:hAnsi="Arial" w:cs="Arial"/>
                    <w:sz w:val="28"/>
                    <w:szCs w:val="28"/>
                  </w:rPr>
                </w:pPr>
                <w:r>
                  <w:rPr>
                    <w:rFonts w:ascii="MS Gothic" w:eastAsia="MS Gothic" w:hAnsi="MS Gothic" w:cs="Arial" w:hint="eastAsia"/>
                    <w:sz w:val="28"/>
                    <w:szCs w:val="28"/>
                  </w:rPr>
                  <w:t>☒</w:t>
                </w:r>
              </w:p>
            </w:tc>
          </w:sdtContent>
        </w:sdt>
      </w:tr>
      <w:tr w:rsidR="00407A5F" w:rsidRPr="00C026EC" w14:paraId="67B536FA" w14:textId="77777777" w:rsidTr="00CE071E">
        <w:trPr>
          <w:trHeight w:val="1080"/>
        </w:trPr>
        <w:tc>
          <w:tcPr>
            <w:tcW w:w="3960" w:type="dxa"/>
            <w:vAlign w:val="center"/>
          </w:tcPr>
          <w:p w14:paraId="1250CB63" w14:textId="77777777" w:rsidR="00407A5F" w:rsidRPr="00CE071E" w:rsidRDefault="005E6427" w:rsidP="006D01F6">
            <w:pPr>
              <w:rPr>
                <w:rFonts w:ascii="Arial" w:hAnsi="Arial" w:cs="Arial"/>
                <w:sz w:val="20"/>
                <w:szCs w:val="20"/>
              </w:rPr>
            </w:pPr>
            <w:r w:rsidRPr="00CE071E">
              <w:rPr>
                <w:rFonts w:ascii="Arial" w:hAnsi="Arial" w:cs="Arial"/>
                <w:sz w:val="20"/>
                <w:szCs w:val="20"/>
              </w:rPr>
              <w:t xml:space="preserve">c) Conflict with existing zoning for, or cause rezoning of, forest land, </w:t>
            </w:r>
            <w:r w:rsidR="00946452" w:rsidRPr="00CE071E">
              <w:rPr>
                <w:rFonts w:ascii="Arial" w:hAnsi="Arial" w:cs="Arial"/>
                <w:sz w:val="20"/>
                <w:szCs w:val="20"/>
              </w:rPr>
              <w:t>timberland</w:t>
            </w:r>
            <w:r w:rsidR="00283315">
              <w:rPr>
                <w:rFonts w:ascii="Arial" w:hAnsi="Arial" w:cs="Arial"/>
                <w:sz w:val="20"/>
                <w:szCs w:val="20"/>
              </w:rPr>
              <w:t>,</w:t>
            </w:r>
            <w:r w:rsidR="00946452" w:rsidRPr="00CE071E">
              <w:rPr>
                <w:rFonts w:ascii="Arial" w:hAnsi="Arial" w:cs="Arial"/>
                <w:sz w:val="20"/>
                <w:szCs w:val="20"/>
              </w:rPr>
              <w:t xml:space="preserve"> or</w:t>
            </w:r>
            <w:r w:rsidRPr="00CE071E">
              <w:rPr>
                <w:rFonts w:ascii="Arial" w:hAnsi="Arial" w:cs="Arial"/>
                <w:sz w:val="20"/>
                <w:szCs w:val="20"/>
              </w:rPr>
              <w:t xml:space="preserve"> timberland zoned Timberland Production?</w:t>
            </w:r>
          </w:p>
        </w:tc>
        <w:sdt>
          <w:sdtPr>
            <w:rPr>
              <w:rFonts w:ascii="Arial" w:hAnsi="Arial" w:cs="Arial"/>
              <w:sz w:val="28"/>
              <w:szCs w:val="28"/>
            </w:rPr>
            <w:id w:val="1043171317"/>
            <w14:checkbox>
              <w14:checked w14:val="0"/>
              <w14:checkedState w14:val="2612" w14:font="MS Gothic"/>
              <w14:uncheckedState w14:val="2610" w14:font="MS Gothic"/>
            </w14:checkbox>
          </w:sdtPr>
          <w:sdtEndPr/>
          <w:sdtContent>
            <w:tc>
              <w:tcPr>
                <w:tcW w:w="1256" w:type="dxa"/>
                <w:vAlign w:val="center"/>
              </w:tcPr>
              <w:p w14:paraId="409744FF" w14:textId="77777777" w:rsidR="00407A5F" w:rsidRPr="00CE071E" w:rsidRDefault="00407A5F"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822477594"/>
            <w14:checkbox>
              <w14:checked w14:val="0"/>
              <w14:checkedState w14:val="2612" w14:font="MS Gothic"/>
              <w14:uncheckedState w14:val="2610" w14:font="MS Gothic"/>
            </w14:checkbox>
          </w:sdtPr>
          <w:sdtEndPr/>
          <w:sdtContent>
            <w:tc>
              <w:tcPr>
                <w:tcW w:w="1587" w:type="dxa"/>
                <w:vAlign w:val="center"/>
              </w:tcPr>
              <w:p w14:paraId="063EAEAD" w14:textId="77777777" w:rsidR="00407A5F" w:rsidRPr="00CE071E" w:rsidRDefault="005E6427"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064455636"/>
            <w14:checkbox>
              <w14:checked w14:val="0"/>
              <w14:checkedState w14:val="2612" w14:font="MS Gothic"/>
              <w14:uncheckedState w14:val="2610" w14:font="MS Gothic"/>
            </w14:checkbox>
          </w:sdtPr>
          <w:sdtEndPr/>
          <w:sdtContent>
            <w:tc>
              <w:tcPr>
                <w:tcW w:w="1437" w:type="dxa"/>
                <w:vAlign w:val="center"/>
              </w:tcPr>
              <w:p w14:paraId="2DBFD3A1" w14:textId="77777777" w:rsidR="00407A5F" w:rsidRPr="00CE071E" w:rsidRDefault="00407A5F"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335046154"/>
            <w14:checkbox>
              <w14:checked w14:val="1"/>
              <w14:checkedState w14:val="2612" w14:font="MS Gothic"/>
              <w14:uncheckedState w14:val="2610" w14:font="MS Gothic"/>
            </w14:checkbox>
          </w:sdtPr>
          <w:sdtEndPr/>
          <w:sdtContent>
            <w:tc>
              <w:tcPr>
                <w:tcW w:w="1228" w:type="dxa"/>
                <w:vAlign w:val="center"/>
              </w:tcPr>
              <w:p w14:paraId="3326847B" w14:textId="77777777" w:rsidR="00407A5F" w:rsidRPr="00CE071E" w:rsidRDefault="0098028B" w:rsidP="00CE071E">
                <w:pPr>
                  <w:jc w:val="center"/>
                  <w:rPr>
                    <w:rFonts w:ascii="Arial" w:hAnsi="Arial" w:cs="Arial"/>
                    <w:sz w:val="28"/>
                    <w:szCs w:val="28"/>
                  </w:rPr>
                </w:pPr>
                <w:r>
                  <w:rPr>
                    <w:rFonts w:ascii="MS Gothic" w:eastAsia="MS Gothic" w:hAnsi="MS Gothic" w:cs="Arial" w:hint="eastAsia"/>
                    <w:sz w:val="28"/>
                    <w:szCs w:val="28"/>
                  </w:rPr>
                  <w:t>☒</w:t>
                </w:r>
              </w:p>
            </w:tc>
          </w:sdtContent>
        </w:sdt>
      </w:tr>
      <w:tr w:rsidR="00407A5F" w:rsidRPr="00C026EC" w14:paraId="0FDE19B0" w14:textId="77777777" w:rsidTr="00CE071E">
        <w:trPr>
          <w:trHeight w:val="1080"/>
        </w:trPr>
        <w:tc>
          <w:tcPr>
            <w:tcW w:w="3960" w:type="dxa"/>
            <w:vAlign w:val="center"/>
          </w:tcPr>
          <w:p w14:paraId="2E0AFBEC" w14:textId="77777777" w:rsidR="00407A5F" w:rsidRPr="00CE071E" w:rsidRDefault="005E6427" w:rsidP="00407A5F">
            <w:pPr>
              <w:rPr>
                <w:rFonts w:ascii="Arial" w:hAnsi="Arial" w:cs="Arial"/>
                <w:sz w:val="20"/>
                <w:szCs w:val="20"/>
              </w:rPr>
            </w:pPr>
            <w:r w:rsidRPr="00CE071E">
              <w:rPr>
                <w:rFonts w:ascii="Arial" w:hAnsi="Arial" w:cs="Arial"/>
                <w:sz w:val="20"/>
                <w:szCs w:val="20"/>
              </w:rPr>
              <w:t>d) Result in the loss of forest land or conversion of forest land to non-forest use?</w:t>
            </w:r>
          </w:p>
        </w:tc>
        <w:sdt>
          <w:sdtPr>
            <w:rPr>
              <w:rFonts w:ascii="Arial" w:hAnsi="Arial" w:cs="Arial"/>
              <w:sz w:val="28"/>
              <w:szCs w:val="28"/>
            </w:rPr>
            <w:id w:val="-723293818"/>
            <w14:checkbox>
              <w14:checked w14:val="0"/>
              <w14:checkedState w14:val="2612" w14:font="MS Gothic"/>
              <w14:uncheckedState w14:val="2610" w14:font="MS Gothic"/>
            </w14:checkbox>
          </w:sdtPr>
          <w:sdtEndPr/>
          <w:sdtContent>
            <w:tc>
              <w:tcPr>
                <w:tcW w:w="1256" w:type="dxa"/>
                <w:vAlign w:val="center"/>
              </w:tcPr>
              <w:p w14:paraId="766F642C" w14:textId="77777777" w:rsidR="00407A5F" w:rsidRPr="00CE071E" w:rsidRDefault="00407A5F"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568419763"/>
            <w14:checkbox>
              <w14:checked w14:val="0"/>
              <w14:checkedState w14:val="2612" w14:font="MS Gothic"/>
              <w14:uncheckedState w14:val="2610" w14:font="MS Gothic"/>
            </w14:checkbox>
          </w:sdtPr>
          <w:sdtEndPr/>
          <w:sdtContent>
            <w:tc>
              <w:tcPr>
                <w:tcW w:w="1587" w:type="dxa"/>
                <w:vAlign w:val="center"/>
              </w:tcPr>
              <w:p w14:paraId="2A62EB37" w14:textId="77777777" w:rsidR="00407A5F" w:rsidRPr="00CE071E" w:rsidRDefault="00407A5F"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923561445"/>
            <w14:checkbox>
              <w14:checked w14:val="0"/>
              <w14:checkedState w14:val="2612" w14:font="MS Gothic"/>
              <w14:uncheckedState w14:val="2610" w14:font="MS Gothic"/>
            </w14:checkbox>
          </w:sdtPr>
          <w:sdtEndPr/>
          <w:sdtContent>
            <w:tc>
              <w:tcPr>
                <w:tcW w:w="1437" w:type="dxa"/>
                <w:vAlign w:val="center"/>
              </w:tcPr>
              <w:p w14:paraId="2FE660F1" w14:textId="5DF78E20" w:rsidR="00407A5F" w:rsidRPr="00CE071E" w:rsidRDefault="0058436F" w:rsidP="00CE071E">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204136791"/>
            <w14:checkbox>
              <w14:checked w14:val="1"/>
              <w14:checkedState w14:val="2612" w14:font="MS Gothic"/>
              <w14:uncheckedState w14:val="2610" w14:font="MS Gothic"/>
            </w14:checkbox>
          </w:sdtPr>
          <w:sdtEndPr/>
          <w:sdtContent>
            <w:tc>
              <w:tcPr>
                <w:tcW w:w="1228" w:type="dxa"/>
                <w:vAlign w:val="center"/>
              </w:tcPr>
              <w:p w14:paraId="3421CDBA" w14:textId="623FDD95" w:rsidR="00407A5F" w:rsidRPr="00CE071E" w:rsidRDefault="0058436F" w:rsidP="00CE071E">
                <w:pPr>
                  <w:jc w:val="center"/>
                  <w:rPr>
                    <w:rFonts w:ascii="Arial" w:hAnsi="Arial" w:cs="Arial"/>
                    <w:sz w:val="28"/>
                    <w:szCs w:val="28"/>
                  </w:rPr>
                </w:pPr>
                <w:r>
                  <w:rPr>
                    <w:rFonts w:ascii="MS Gothic" w:eastAsia="MS Gothic" w:hAnsi="MS Gothic" w:cs="Arial" w:hint="eastAsia"/>
                    <w:sz w:val="28"/>
                    <w:szCs w:val="28"/>
                  </w:rPr>
                  <w:t>☒</w:t>
                </w:r>
              </w:p>
            </w:tc>
          </w:sdtContent>
        </w:sdt>
      </w:tr>
      <w:tr w:rsidR="005E6427" w:rsidRPr="00C026EC" w14:paraId="754B7165" w14:textId="77777777" w:rsidTr="00CE071E">
        <w:trPr>
          <w:trHeight w:val="1080"/>
        </w:trPr>
        <w:tc>
          <w:tcPr>
            <w:tcW w:w="3960" w:type="dxa"/>
            <w:vAlign w:val="center"/>
          </w:tcPr>
          <w:p w14:paraId="568C227E" w14:textId="77777777" w:rsidR="005E6427" w:rsidRPr="00CE071E" w:rsidRDefault="005E6427" w:rsidP="00407A5F">
            <w:pPr>
              <w:rPr>
                <w:rFonts w:ascii="Arial" w:hAnsi="Arial" w:cs="Arial"/>
                <w:sz w:val="20"/>
                <w:szCs w:val="20"/>
              </w:rPr>
            </w:pPr>
            <w:r w:rsidRPr="00CE071E">
              <w:rPr>
                <w:rFonts w:ascii="Arial" w:hAnsi="Arial" w:cs="Arial"/>
                <w:sz w:val="20"/>
                <w:szCs w:val="20"/>
              </w:rPr>
              <w:t>e) Involve other changes in the existing environment which, due to their location or nature, could r</w:t>
            </w:r>
            <w:r w:rsidR="00DC6003">
              <w:rPr>
                <w:rFonts w:ascii="Arial" w:hAnsi="Arial" w:cs="Arial"/>
                <w:sz w:val="20"/>
                <w:szCs w:val="20"/>
              </w:rPr>
              <w:t>esult in conversion of Farmland</w:t>
            </w:r>
            <w:r w:rsidRPr="00CE071E">
              <w:rPr>
                <w:rFonts w:ascii="Arial" w:hAnsi="Arial" w:cs="Arial"/>
                <w:sz w:val="20"/>
                <w:szCs w:val="20"/>
              </w:rPr>
              <w:t xml:space="preserve"> to non-agricultural use or conversion of forest land to non-forest use?</w:t>
            </w:r>
          </w:p>
        </w:tc>
        <w:sdt>
          <w:sdtPr>
            <w:rPr>
              <w:rFonts w:ascii="Arial" w:hAnsi="Arial" w:cs="Arial"/>
              <w:sz w:val="28"/>
              <w:szCs w:val="28"/>
            </w:rPr>
            <w:id w:val="-429504212"/>
            <w14:checkbox>
              <w14:checked w14:val="0"/>
              <w14:checkedState w14:val="2612" w14:font="MS Gothic"/>
              <w14:uncheckedState w14:val="2610" w14:font="MS Gothic"/>
            </w14:checkbox>
          </w:sdtPr>
          <w:sdtEndPr/>
          <w:sdtContent>
            <w:tc>
              <w:tcPr>
                <w:tcW w:w="1256" w:type="dxa"/>
                <w:vAlign w:val="center"/>
              </w:tcPr>
              <w:p w14:paraId="59142665" w14:textId="77777777" w:rsidR="005E6427" w:rsidRPr="00CE071E" w:rsidRDefault="005E6427"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684321944"/>
            <w14:checkbox>
              <w14:checked w14:val="0"/>
              <w14:checkedState w14:val="2612" w14:font="MS Gothic"/>
              <w14:uncheckedState w14:val="2610" w14:font="MS Gothic"/>
            </w14:checkbox>
          </w:sdtPr>
          <w:sdtEndPr/>
          <w:sdtContent>
            <w:tc>
              <w:tcPr>
                <w:tcW w:w="1587" w:type="dxa"/>
                <w:vAlign w:val="center"/>
              </w:tcPr>
              <w:p w14:paraId="7511DCBC" w14:textId="77777777" w:rsidR="005E6427" w:rsidRPr="00CE071E" w:rsidRDefault="005E6427"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037241636"/>
            <w14:checkbox>
              <w14:checked w14:val="0"/>
              <w14:checkedState w14:val="2612" w14:font="MS Gothic"/>
              <w14:uncheckedState w14:val="2610" w14:font="MS Gothic"/>
            </w14:checkbox>
          </w:sdtPr>
          <w:sdtEndPr/>
          <w:sdtContent>
            <w:tc>
              <w:tcPr>
                <w:tcW w:w="1437" w:type="dxa"/>
                <w:vAlign w:val="center"/>
              </w:tcPr>
              <w:p w14:paraId="494E15A7" w14:textId="77777777" w:rsidR="005E6427" w:rsidRPr="00CE071E" w:rsidRDefault="005E6427"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616244508"/>
            <w14:checkbox>
              <w14:checked w14:val="1"/>
              <w14:checkedState w14:val="2612" w14:font="MS Gothic"/>
              <w14:uncheckedState w14:val="2610" w14:font="MS Gothic"/>
            </w14:checkbox>
          </w:sdtPr>
          <w:sdtEndPr/>
          <w:sdtContent>
            <w:tc>
              <w:tcPr>
                <w:tcW w:w="1228" w:type="dxa"/>
                <w:vAlign w:val="center"/>
              </w:tcPr>
              <w:p w14:paraId="53A17D29" w14:textId="77777777" w:rsidR="005E6427" w:rsidRPr="00CE071E" w:rsidRDefault="0098028B" w:rsidP="00CE071E">
                <w:pPr>
                  <w:jc w:val="center"/>
                  <w:rPr>
                    <w:rFonts w:ascii="Arial" w:hAnsi="Arial" w:cs="Arial"/>
                    <w:sz w:val="28"/>
                    <w:szCs w:val="28"/>
                  </w:rPr>
                </w:pPr>
                <w:r>
                  <w:rPr>
                    <w:rFonts w:ascii="MS Gothic" w:eastAsia="MS Gothic" w:hAnsi="MS Gothic" w:cs="Arial" w:hint="eastAsia"/>
                    <w:sz w:val="28"/>
                    <w:szCs w:val="28"/>
                  </w:rPr>
                  <w:t>☒</w:t>
                </w:r>
              </w:p>
            </w:tc>
          </w:sdtContent>
        </w:sdt>
      </w:tr>
    </w:tbl>
    <w:p w14:paraId="6A4A3849" w14:textId="77777777" w:rsidR="00FE5B2A" w:rsidRDefault="00FE5B2A" w:rsidP="00F23ED3">
      <w:pPr>
        <w:spacing w:after="0" w:line="240" w:lineRule="auto"/>
        <w:jc w:val="both"/>
        <w:rPr>
          <w:rFonts w:ascii="Arial" w:hAnsi="Arial" w:cs="Arial"/>
          <w:b/>
        </w:rPr>
      </w:pPr>
    </w:p>
    <w:p w14:paraId="438A1906" w14:textId="77777777" w:rsidR="00CD0BF7" w:rsidRDefault="00F23ED3" w:rsidP="00CD0BF7">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0098028B">
        <w:rPr>
          <w:rFonts w:ascii="Arial" w:hAnsi="Arial" w:cs="Arial"/>
        </w:rPr>
        <w:t xml:space="preserve"> </w:t>
      </w:r>
      <w:r w:rsidR="00CD0BF7">
        <w:rPr>
          <w:rFonts w:ascii="Arial" w:hAnsi="Arial" w:cs="Arial"/>
        </w:rPr>
        <w:t>Preservation of agricultural lands is important to the State of California as they provide economic benefits and important ecosystem services. Historically, urban development in the state has correlated with diminishing farmlands. This trend has led to various legislative measures at the state and local levels to protect vulnerable agricultural resources (California Department of Food and Agriculture, 2015). The California State Department of Conservation identifies, categorizes, and helps preserve important farmland. Their Farmland Mapping and Monitoring Program tracks and maps the conversion of farmland into urban development. In particular, those areas that fall under the categories of “Prime Farmland,” “Farmland of Statewide Importance,” or “Unique Farmland” may have an opportunity to receive state funding or take advantage of incentive programs for the if preservation.</w:t>
      </w:r>
    </w:p>
    <w:p w14:paraId="23EEC716" w14:textId="77777777" w:rsidR="00CD0BF7" w:rsidRDefault="00CD0BF7" w:rsidP="00CD0BF7">
      <w:pPr>
        <w:spacing w:after="0" w:line="240" w:lineRule="auto"/>
        <w:jc w:val="both"/>
        <w:rPr>
          <w:rFonts w:ascii="Arial" w:hAnsi="Arial" w:cs="Arial"/>
        </w:rPr>
      </w:pPr>
    </w:p>
    <w:p w14:paraId="1A584A8C" w14:textId="74C278DF" w:rsidR="00CD0BF7" w:rsidRDefault="00CD0BF7" w:rsidP="00CD0BF7">
      <w:pPr>
        <w:spacing w:after="0" w:line="240" w:lineRule="auto"/>
        <w:jc w:val="both"/>
        <w:rPr>
          <w:rFonts w:ascii="Arial" w:hAnsi="Arial" w:cs="Arial"/>
        </w:rPr>
      </w:pPr>
      <w:r w:rsidRPr="1378E3BA">
        <w:rPr>
          <w:rFonts w:ascii="Arial" w:hAnsi="Arial" w:cs="Arial"/>
        </w:rPr>
        <w:t xml:space="preserve">Currently, the subject property is an undeveloped, </w:t>
      </w:r>
      <w:r w:rsidR="00625AD4">
        <w:rPr>
          <w:rFonts w:ascii="Arial" w:hAnsi="Arial" w:cs="Arial"/>
        </w:rPr>
        <w:t>1</w:t>
      </w:r>
      <w:r w:rsidRPr="1378E3BA">
        <w:rPr>
          <w:rFonts w:ascii="Arial" w:hAnsi="Arial" w:cs="Arial"/>
        </w:rPr>
        <w:t xml:space="preserve">-acre lot located in </w:t>
      </w:r>
      <w:r w:rsidR="00625AD4" w:rsidRPr="000E577C">
        <w:rPr>
          <w:rFonts w:ascii="Arial" w:hAnsi="Arial" w:cs="Arial"/>
        </w:rPr>
        <w:t xml:space="preserve">Residential </w:t>
      </w:r>
      <w:proofErr w:type="gramStart"/>
      <w:r w:rsidR="00625AD4" w:rsidRPr="000E577C">
        <w:rPr>
          <w:rFonts w:ascii="Arial" w:hAnsi="Arial" w:cs="Arial"/>
        </w:rPr>
        <w:t>Single Family</w:t>
      </w:r>
      <w:proofErr w:type="gramEnd"/>
      <w:r w:rsidR="00625AD4" w:rsidRPr="000E577C">
        <w:rPr>
          <w:rFonts w:ascii="Arial" w:hAnsi="Arial" w:cs="Arial"/>
        </w:rPr>
        <w:t xml:space="preserve"> zoning district on West Front Road</w:t>
      </w:r>
      <w:r w:rsidR="00347760">
        <w:rPr>
          <w:rFonts w:ascii="Arial" w:hAnsi="Arial" w:cs="Arial"/>
        </w:rPr>
        <w:t xml:space="preserve">. </w:t>
      </w:r>
      <w:r w:rsidRPr="1378E3BA">
        <w:rPr>
          <w:rFonts w:ascii="Arial" w:hAnsi="Arial" w:cs="Arial"/>
        </w:rPr>
        <w:t xml:space="preserve">The surrounding parcels </w:t>
      </w:r>
      <w:r w:rsidR="00E91452">
        <w:rPr>
          <w:rFonts w:ascii="Arial" w:hAnsi="Arial" w:cs="Arial"/>
        </w:rPr>
        <w:t xml:space="preserve">are </w:t>
      </w:r>
      <w:r w:rsidR="0018459E">
        <w:rPr>
          <w:rFonts w:ascii="Arial" w:hAnsi="Arial" w:cs="Arial"/>
        </w:rPr>
        <w:t>Single Family Residences</w:t>
      </w:r>
      <w:r w:rsidRPr="1378E3BA">
        <w:rPr>
          <w:rFonts w:ascii="Arial" w:hAnsi="Arial" w:cs="Arial"/>
        </w:rPr>
        <w:t>. The site has average slope of</w:t>
      </w:r>
      <w:r w:rsidR="0018459E">
        <w:rPr>
          <w:rFonts w:ascii="Arial" w:hAnsi="Arial" w:cs="Arial"/>
        </w:rPr>
        <w:t xml:space="preserve"> less than</w:t>
      </w:r>
      <w:r w:rsidRPr="1378E3BA">
        <w:rPr>
          <w:rFonts w:ascii="Arial" w:hAnsi="Arial" w:cs="Arial"/>
        </w:rPr>
        <w:t xml:space="preserve"> 2</w:t>
      </w:r>
      <w:r w:rsidR="0018459E">
        <w:rPr>
          <w:rFonts w:ascii="Arial" w:hAnsi="Arial" w:cs="Arial"/>
        </w:rPr>
        <w:t>0</w:t>
      </w:r>
      <w:r w:rsidRPr="1378E3BA">
        <w:rPr>
          <w:rFonts w:ascii="Arial" w:hAnsi="Arial" w:cs="Arial"/>
        </w:rPr>
        <w:t xml:space="preserve">%. </w:t>
      </w:r>
    </w:p>
    <w:p w14:paraId="5848C025" w14:textId="0E84B38E" w:rsidR="00CD0BF7" w:rsidRDefault="00CD0BF7" w:rsidP="00CD0BF7">
      <w:pPr>
        <w:spacing w:after="0" w:line="240" w:lineRule="auto"/>
        <w:jc w:val="both"/>
        <w:rPr>
          <w:rFonts w:ascii="Arial" w:hAnsi="Arial" w:cs="Arial"/>
        </w:rPr>
      </w:pPr>
    </w:p>
    <w:p w14:paraId="7A003A08" w14:textId="2258CA20" w:rsidR="00CD0BF7" w:rsidRDefault="00CD0BF7" w:rsidP="00CD0BF7">
      <w:pPr>
        <w:spacing w:after="0" w:line="240" w:lineRule="auto"/>
        <w:jc w:val="both"/>
        <w:rPr>
          <w:rFonts w:ascii="Arial" w:hAnsi="Arial" w:cs="Arial"/>
        </w:rPr>
      </w:pPr>
      <w:r w:rsidRPr="0082337C">
        <w:rPr>
          <w:rFonts w:ascii="Arial" w:hAnsi="Arial" w:cs="Arial"/>
        </w:rPr>
        <w:t>The site is categorized as “</w:t>
      </w:r>
      <w:r w:rsidR="0058436F">
        <w:rPr>
          <w:rFonts w:ascii="Arial" w:hAnsi="Arial" w:cs="Arial"/>
        </w:rPr>
        <w:t>Urban and Built</w:t>
      </w:r>
      <w:r w:rsidR="00625AD4">
        <w:rPr>
          <w:rFonts w:ascii="Arial" w:hAnsi="Arial" w:cs="Arial"/>
        </w:rPr>
        <w:t>-Up</w:t>
      </w:r>
      <w:r w:rsidR="002C681B">
        <w:rPr>
          <w:rFonts w:ascii="Arial" w:hAnsi="Arial" w:cs="Arial"/>
        </w:rPr>
        <w:t xml:space="preserve"> Land</w:t>
      </w:r>
      <w:r w:rsidRPr="0082337C">
        <w:rPr>
          <w:rFonts w:ascii="Arial" w:hAnsi="Arial" w:cs="Arial"/>
        </w:rPr>
        <w:t>” by the California Department of Conservation</w:t>
      </w:r>
      <w:r w:rsidR="004C3C21">
        <w:rPr>
          <w:rFonts w:ascii="Arial" w:hAnsi="Arial" w:cs="Arial"/>
        </w:rPr>
        <w:t xml:space="preserve"> (Figure 6</w:t>
      </w:r>
      <w:r>
        <w:rPr>
          <w:rFonts w:ascii="Arial" w:hAnsi="Arial" w:cs="Arial"/>
        </w:rPr>
        <w:t>)</w:t>
      </w:r>
      <w:r w:rsidRPr="0082337C">
        <w:rPr>
          <w:rFonts w:ascii="Arial" w:hAnsi="Arial" w:cs="Arial"/>
        </w:rPr>
        <w:t xml:space="preserve"> and is not under a Williamson Act contract.  </w:t>
      </w:r>
    </w:p>
    <w:p w14:paraId="031C6C4E" w14:textId="1C7C1F27" w:rsidR="00F23ED3" w:rsidRPr="00C026EC" w:rsidRDefault="00F23ED3" w:rsidP="00F23ED3">
      <w:pPr>
        <w:spacing w:after="0" w:line="240" w:lineRule="auto"/>
        <w:jc w:val="both"/>
        <w:rPr>
          <w:rFonts w:ascii="Arial" w:hAnsi="Arial" w:cs="Arial"/>
          <w:b/>
        </w:rPr>
      </w:pPr>
    </w:p>
    <w:p w14:paraId="747393AC" w14:textId="78E1DF39" w:rsidR="00F23ED3" w:rsidRDefault="00F23ED3" w:rsidP="00F23ED3">
      <w:pPr>
        <w:spacing w:after="0" w:line="240" w:lineRule="auto"/>
        <w:jc w:val="both"/>
        <w:rPr>
          <w:rFonts w:ascii="Arial" w:hAnsi="Arial" w:cs="Arial"/>
          <w:b/>
        </w:rPr>
      </w:pPr>
      <w:r>
        <w:rPr>
          <w:rFonts w:ascii="Arial" w:hAnsi="Arial" w:cs="Arial"/>
          <w:b/>
        </w:rPr>
        <w:t>PROPOSED PROJECT</w:t>
      </w:r>
      <w:r w:rsidRPr="00C026EC">
        <w:rPr>
          <w:rFonts w:ascii="Arial" w:hAnsi="Arial" w:cs="Arial"/>
          <w:b/>
        </w:rPr>
        <w:t>:</w:t>
      </w:r>
      <w:r>
        <w:rPr>
          <w:rFonts w:ascii="Arial" w:hAnsi="Arial" w:cs="Arial"/>
          <w:b/>
        </w:rPr>
        <w:t xml:space="preserve"> </w:t>
      </w:r>
      <w:r w:rsidR="0060644C">
        <w:rPr>
          <w:rFonts w:ascii="Arial" w:hAnsi="Arial" w:cs="Arial"/>
        </w:rPr>
        <w:t xml:space="preserve">The proposed project will create </w:t>
      </w:r>
      <w:r w:rsidR="000902E1">
        <w:rPr>
          <w:rFonts w:ascii="Arial" w:hAnsi="Arial" w:cs="Arial"/>
        </w:rPr>
        <w:t xml:space="preserve">an ADU and </w:t>
      </w:r>
      <w:r w:rsidR="0060644C">
        <w:rPr>
          <w:rFonts w:ascii="Arial" w:hAnsi="Arial" w:cs="Arial"/>
        </w:rPr>
        <w:t xml:space="preserve">one single family residence </w:t>
      </w:r>
      <w:r w:rsidR="00C874A0">
        <w:rPr>
          <w:rFonts w:ascii="Arial" w:hAnsi="Arial" w:cs="Arial"/>
        </w:rPr>
        <w:t>on West Front</w:t>
      </w:r>
      <w:r w:rsidR="00EF4C9D">
        <w:rPr>
          <w:rFonts w:ascii="Arial" w:hAnsi="Arial" w:cs="Arial"/>
        </w:rPr>
        <w:t xml:space="preserve"> Road</w:t>
      </w:r>
      <w:r w:rsidR="00C874A0">
        <w:rPr>
          <w:rFonts w:ascii="Arial" w:hAnsi="Arial" w:cs="Arial"/>
        </w:rPr>
        <w:t xml:space="preserve">, </w:t>
      </w:r>
      <w:r w:rsidR="00C874A0" w:rsidRPr="000E577C">
        <w:rPr>
          <w:rFonts w:ascii="Arial" w:hAnsi="Arial" w:cs="Arial"/>
        </w:rPr>
        <w:t>between the cross-streets San Gabriel Road</w:t>
      </w:r>
      <w:r w:rsidR="00C874A0">
        <w:rPr>
          <w:rFonts w:ascii="Arial" w:hAnsi="Arial" w:cs="Arial"/>
        </w:rPr>
        <w:t xml:space="preserve"> </w:t>
      </w:r>
      <w:r w:rsidR="00C874A0" w:rsidRPr="000E577C">
        <w:rPr>
          <w:rFonts w:ascii="Arial" w:hAnsi="Arial" w:cs="Arial"/>
        </w:rPr>
        <w:t>and San Rafael Road</w:t>
      </w:r>
      <w:r w:rsidR="00EF4C9D">
        <w:rPr>
          <w:rFonts w:ascii="Arial" w:hAnsi="Arial" w:cs="Arial"/>
        </w:rPr>
        <w:t xml:space="preserve">. The parcel is surrounded by other developed single-family residences. </w:t>
      </w:r>
      <w:r w:rsidR="00C874A0">
        <w:rPr>
          <w:rFonts w:ascii="Arial" w:hAnsi="Arial" w:cs="Arial"/>
        </w:rPr>
        <w:t>Existing urban development surrounding t</w:t>
      </w:r>
      <w:r w:rsidR="004C3C21">
        <w:rPr>
          <w:rFonts w:ascii="Arial" w:hAnsi="Arial" w:cs="Arial"/>
        </w:rPr>
        <w:t>he parcel</w:t>
      </w:r>
      <w:r w:rsidR="00C874A0">
        <w:rPr>
          <w:rFonts w:ascii="Arial" w:hAnsi="Arial" w:cs="Arial"/>
        </w:rPr>
        <w:t xml:space="preserve"> excludes it from</w:t>
      </w:r>
      <w:r w:rsidR="004C3C21">
        <w:rPr>
          <w:rFonts w:ascii="Arial" w:hAnsi="Arial" w:cs="Arial"/>
        </w:rPr>
        <w:t xml:space="preserve"> use as prime farming land. </w:t>
      </w:r>
    </w:p>
    <w:p w14:paraId="10F51531" w14:textId="77777777" w:rsidR="00F23ED3" w:rsidRPr="00C026EC" w:rsidRDefault="00F23ED3" w:rsidP="00F23ED3">
      <w:pPr>
        <w:spacing w:after="0" w:line="240" w:lineRule="auto"/>
        <w:jc w:val="both"/>
        <w:rPr>
          <w:rFonts w:ascii="Arial" w:hAnsi="Arial" w:cs="Arial"/>
          <w:b/>
        </w:rPr>
      </w:pPr>
    </w:p>
    <w:p w14:paraId="253AABFB" w14:textId="77777777" w:rsidR="00F23ED3" w:rsidRDefault="00F23ED3" w:rsidP="00F23ED3">
      <w:pPr>
        <w:spacing w:after="0" w:line="240" w:lineRule="auto"/>
        <w:jc w:val="both"/>
        <w:rPr>
          <w:rFonts w:ascii="Arial" w:hAnsi="Arial" w:cs="Arial"/>
          <w:b/>
        </w:rPr>
      </w:pPr>
      <w:r>
        <w:rPr>
          <w:rFonts w:ascii="Arial" w:hAnsi="Arial" w:cs="Arial"/>
          <w:b/>
        </w:rPr>
        <w:t xml:space="preserve">MITIGATION / CONCLUSION: </w:t>
      </w:r>
      <w:r w:rsidR="0098028B">
        <w:rPr>
          <w:rFonts w:ascii="Arial" w:hAnsi="Arial" w:cs="Arial"/>
        </w:rPr>
        <w:t xml:space="preserve">No impacts are expected.  No mitigation is required.  </w:t>
      </w:r>
    </w:p>
    <w:p w14:paraId="56E471FB" w14:textId="77777777" w:rsidR="00A524B4" w:rsidRDefault="00A524B4" w:rsidP="00A524B4">
      <w:pPr>
        <w:spacing w:after="0" w:line="240" w:lineRule="auto"/>
        <w:jc w:val="both"/>
        <w:rPr>
          <w:rFonts w:ascii="Arial" w:hAnsi="Arial" w:cs="Arial"/>
          <w:b/>
        </w:rPr>
      </w:pPr>
    </w:p>
    <w:p w14:paraId="14F5940F" w14:textId="77777777" w:rsidR="00D56C24" w:rsidRDefault="00D56C24" w:rsidP="00A524B4">
      <w:pPr>
        <w:spacing w:after="0" w:line="240" w:lineRule="auto"/>
        <w:jc w:val="both"/>
        <w:rPr>
          <w:rFonts w:ascii="Arial" w:hAnsi="Arial" w:cs="Arial"/>
          <w:b/>
        </w:rPr>
      </w:pPr>
    </w:p>
    <w:p w14:paraId="2C3DD02D" w14:textId="77777777" w:rsidR="005E6427" w:rsidRPr="005E6427" w:rsidRDefault="005E6427" w:rsidP="005E6427">
      <w:pPr>
        <w:tabs>
          <w:tab w:val="left" w:pos="540"/>
        </w:tabs>
        <w:spacing w:after="0" w:line="240" w:lineRule="auto"/>
        <w:rPr>
          <w:rFonts w:ascii="Arial Black" w:hAnsi="Arial Black" w:cs="Arial"/>
          <w:sz w:val="24"/>
          <w:szCs w:val="24"/>
        </w:rPr>
      </w:pPr>
      <w:r w:rsidRPr="005E6427">
        <w:rPr>
          <w:rFonts w:ascii="Arial Black" w:hAnsi="Arial Black" w:cs="Arial"/>
          <w:sz w:val="24"/>
          <w:szCs w:val="24"/>
        </w:rPr>
        <w:t>3.</w:t>
      </w:r>
      <w:r w:rsidRPr="005E6427">
        <w:rPr>
          <w:rFonts w:ascii="Arial Black" w:hAnsi="Arial Black" w:cs="Arial"/>
          <w:sz w:val="24"/>
          <w:szCs w:val="24"/>
        </w:rPr>
        <w:tab/>
      </w:r>
      <w:r w:rsidR="00F920DE" w:rsidRPr="005E6427">
        <w:rPr>
          <w:rFonts w:ascii="Arial Black" w:hAnsi="Arial Black" w:cs="Arial"/>
          <w:sz w:val="24"/>
          <w:szCs w:val="24"/>
        </w:rPr>
        <w:t>AIR QUALITY</w:t>
      </w:r>
      <w:r w:rsidRPr="005E6427">
        <w:rPr>
          <w:rFonts w:ascii="Arial Black" w:hAnsi="Arial Black" w:cs="Arial"/>
          <w:sz w:val="24"/>
          <w:szCs w:val="24"/>
        </w:rPr>
        <w:t xml:space="preserve"> – Will the </w:t>
      </w:r>
      <w:r w:rsidR="00DC6003">
        <w:rPr>
          <w:rFonts w:ascii="Arial Black" w:hAnsi="Arial Black" w:cs="Arial"/>
          <w:sz w:val="24"/>
          <w:szCs w:val="24"/>
        </w:rPr>
        <w:t>p</w:t>
      </w:r>
      <w:r w:rsidRPr="005E6427">
        <w:rPr>
          <w:rFonts w:ascii="Arial Black" w:hAnsi="Arial Black" w:cs="Arial"/>
          <w:sz w:val="24"/>
          <w:szCs w:val="24"/>
        </w:rPr>
        <w:t>roject: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2"/>
        <w:gridCol w:w="1256"/>
        <w:gridCol w:w="1555"/>
        <w:gridCol w:w="1421"/>
        <w:gridCol w:w="1228"/>
      </w:tblGrid>
      <w:tr w:rsidR="005E6427" w14:paraId="0DEC6972" w14:textId="77777777" w:rsidTr="00010F22">
        <w:trPr>
          <w:tblHeader/>
        </w:trPr>
        <w:tc>
          <w:tcPr>
            <w:tcW w:w="3960" w:type="dxa"/>
          </w:tcPr>
          <w:p w14:paraId="5A68282F" w14:textId="77777777" w:rsidR="005E6427" w:rsidRDefault="005E6427" w:rsidP="005E6427">
            <w:pPr>
              <w:jc w:val="both"/>
              <w:rPr>
                <w:rFonts w:ascii="Arial" w:hAnsi="Arial" w:cs="Arial"/>
              </w:rPr>
            </w:pPr>
          </w:p>
        </w:tc>
        <w:tc>
          <w:tcPr>
            <w:tcW w:w="1257" w:type="dxa"/>
            <w:vAlign w:val="center"/>
          </w:tcPr>
          <w:p w14:paraId="68DA8B1B" w14:textId="77777777" w:rsidR="005E6427" w:rsidRPr="00C026EC" w:rsidRDefault="005E6427" w:rsidP="005E6427">
            <w:pPr>
              <w:jc w:val="center"/>
              <w:rPr>
                <w:rFonts w:ascii="Arial" w:hAnsi="Arial" w:cs="Arial"/>
                <w:b/>
                <w:sz w:val="20"/>
                <w:szCs w:val="20"/>
              </w:rPr>
            </w:pPr>
            <w:r w:rsidRPr="00C026EC">
              <w:rPr>
                <w:rFonts w:ascii="Arial" w:hAnsi="Arial" w:cs="Arial"/>
                <w:b/>
                <w:sz w:val="20"/>
                <w:szCs w:val="20"/>
              </w:rPr>
              <w:t>Potentially Significant</w:t>
            </w:r>
          </w:p>
        </w:tc>
        <w:tc>
          <w:tcPr>
            <w:tcW w:w="1586" w:type="dxa"/>
            <w:vAlign w:val="center"/>
          </w:tcPr>
          <w:p w14:paraId="23178A90" w14:textId="77777777" w:rsidR="005E6427" w:rsidRPr="00C026EC" w:rsidRDefault="005E6427" w:rsidP="005E6427">
            <w:pPr>
              <w:jc w:val="center"/>
              <w:rPr>
                <w:rFonts w:ascii="Arial" w:hAnsi="Arial" w:cs="Arial"/>
                <w:b/>
                <w:sz w:val="20"/>
                <w:szCs w:val="20"/>
              </w:rPr>
            </w:pPr>
            <w:r>
              <w:rPr>
                <w:rFonts w:ascii="Arial" w:hAnsi="Arial" w:cs="Arial"/>
                <w:b/>
                <w:sz w:val="20"/>
                <w:szCs w:val="20"/>
              </w:rPr>
              <w:t>Impact Requires Mitigation</w:t>
            </w:r>
          </w:p>
        </w:tc>
        <w:tc>
          <w:tcPr>
            <w:tcW w:w="1437" w:type="dxa"/>
            <w:vAlign w:val="center"/>
          </w:tcPr>
          <w:p w14:paraId="592B8489" w14:textId="51580789" w:rsidR="005E6427" w:rsidRPr="00C026EC" w:rsidRDefault="00E67CDF" w:rsidP="005E6427">
            <w:pPr>
              <w:jc w:val="center"/>
              <w:rPr>
                <w:rFonts w:ascii="Arial" w:hAnsi="Arial" w:cs="Arial"/>
                <w:b/>
                <w:sz w:val="20"/>
                <w:szCs w:val="20"/>
              </w:rPr>
            </w:pPr>
            <w:r>
              <w:rPr>
                <w:rFonts w:ascii="Arial" w:hAnsi="Arial" w:cs="Arial"/>
                <w:b/>
                <w:sz w:val="20"/>
                <w:szCs w:val="20"/>
              </w:rPr>
              <w:t>Less than significant</w:t>
            </w:r>
            <w:r w:rsidR="005E6427" w:rsidRPr="00C026EC">
              <w:rPr>
                <w:rFonts w:ascii="Arial" w:hAnsi="Arial" w:cs="Arial"/>
                <w:b/>
                <w:sz w:val="20"/>
                <w:szCs w:val="20"/>
              </w:rPr>
              <w:t xml:space="preserve"> Impact</w:t>
            </w:r>
          </w:p>
        </w:tc>
        <w:tc>
          <w:tcPr>
            <w:tcW w:w="1228" w:type="dxa"/>
            <w:vAlign w:val="center"/>
          </w:tcPr>
          <w:p w14:paraId="75886DE2" w14:textId="77777777" w:rsidR="005E6427" w:rsidRPr="00C026EC" w:rsidRDefault="005E6427" w:rsidP="005E6427">
            <w:pPr>
              <w:jc w:val="center"/>
              <w:rPr>
                <w:rFonts w:ascii="Arial" w:hAnsi="Arial" w:cs="Arial"/>
                <w:b/>
                <w:sz w:val="20"/>
                <w:szCs w:val="20"/>
              </w:rPr>
            </w:pPr>
            <w:r w:rsidRPr="00C026EC">
              <w:rPr>
                <w:rFonts w:ascii="Arial" w:hAnsi="Arial" w:cs="Arial"/>
                <w:b/>
                <w:sz w:val="20"/>
                <w:szCs w:val="20"/>
              </w:rPr>
              <w:t>No</w:t>
            </w:r>
            <w:r>
              <w:rPr>
                <w:rFonts w:ascii="Arial" w:hAnsi="Arial" w:cs="Arial"/>
                <w:b/>
                <w:sz w:val="20"/>
                <w:szCs w:val="20"/>
              </w:rPr>
              <w:t>t</w:t>
            </w:r>
            <w:r w:rsidRPr="00C026EC">
              <w:rPr>
                <w:rFonts w:ascii="Arial" w:hAnsi="Arial" w:cs="Arial"/>
                <w:b/>
                <w:sz w:val="20"/>
                <w:szCs w:val="20"/>
              </w:rPr>
              <w:t xml:space="preserve"> </w:t>
            </w:r>
            <w:r>
              <w:rPr>
                <w:rFonts w:ascii="Arial" w:hAnsi="Arial" w:cs="Arial"/>
                <w:b/>
                <w:sz w:val="20"/>
                <w:szCs w:val="20"/>
              </w:rPr>
              <w:t>Applicable</w:t>
            </w:r>
          </w:p>
        </w:tc>
      </w:tr>
      <w:tr w:rsidR="005E6427" w14:paraId="6B2DB819" w14:textId="77777777" w:rsidTr="00CE071E">
        <w:trPr>
          <w:trHeight w:val="1080"/>
        </w:trPr>
        <w:tc>
          <w:tcPr>
            <w:tcW w:w="3960" w:type="dxa"/>
            <w:vAlign w:val="center"/>
          </w:tcPr>
          <w:p w14:paraId="4195F515" w14:textId="77777777" w:rsidR="005E6427" w:rsidRPr="00CE071E" w:rsidRDefault="005E6427" w:rsidP="005E6427">
            <w:pPr>
              <w:rPr>
                <w:rFonts w:ascii="Arial" w:hAnsi="Arial" w:cs="Arial"/>
                <w:sz w:val="20"/>
                <w:szCs w:val="20"/>
              </w:rPr>
            </w:pPr>
            <w:r w:rsidRPr="00CE071E">
              <w:rPr>
                <w:rFonts w:ascii="Arial" w:hAnsi="Arial" w:cs="Arial"/>
                <w:sz w:val="20"/>
                <w:szCs w:val="20"/>
              </w:rPr>
              <w:t>a) Conflict with or obstruct implementation of the applicable air quality plan?</w:t>
            </w:r>
          </w:p>
        </w:tc>
        <w:sdt>
          <w:sdtPr>
            <w:rPr>
              <w:rFonts w:ascii="Arial" w:hAnsi="Arial" w:cs="Arial"/>
              <w:sz w:val="28"/>
              <w:szCs w:val="28"/>
            </w:rPr>
            <w:id w:val="1741592814"/>
            <w14:checkbox>
              <w14:checked w14:val="0"/>
              <w14:checkedState w14:val="2612" w14:font="MS Gothic"/>
              <w14:uncheckedState w14:val="2610" w14:font="MS Gothic"/>
            </w14:checkbox>
          </w:sdtPr>
          <w:sdtEndPr/>
          <w:sdtContent>
            <w:tc>
              <w:tcPr>
                <w:tcW w:w="1257" w:type="dxa"/>
                <w:vAlign w:val="center"/>
              </w:tcPr>
              <w:p w14:paraId="30E80916" w14:textId="77777777" w:rsidR="005E6427" w:rsidRPr="00CE071E" w:rsidRDefault="005E6427"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120038667"/>
            <w14:checkbox>
              <w14:checked w14:val="0"/>
              <w14:checkedState w14:val="2612" w14:font="MS Gothic"/>
              <w14:uncheckedState w14:val="2610" w14:font="MS Gothic"/>
            </w14:checkbox>
          </w:sdtPr>
          <w:sdtEndPr/>
          <w:sdtContent>
            <w:tc>
              <w:tcPr>
                <w:tcW w:w="1586" w:type="dxa"/>
                <w:vAlign w:val="center"/>
              </w:tcPr>
              <w:p w14:paraId="50B15E64" w14:textId="77777777" w:rsidR="005E6427" w:rsidRPr="00CE071E" w:rsidRDefault="005E6427"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449043267"/>
            <w14:checkbox>
              <w14:checked w14:val="0"/>
              <w14:checkedState w14:val="2612" w14:font="MS Gothic"/>
              <w14:uncheckedState w14:val="2610" w14:font="MS Gothic"/>
            </w14:checkbox>
          </w:sdtPr>
          <w:sdtEndPr/>
          <w:sdtContent>
            <w:tc>
              <w:tcPr>
                <w:tcW w:w="1437" w:type="dxa"/>
                <w:vAlign w:val="center"/>
              </w:tcPr>
              <w:p w14:paraId="3F7F1485" w14:textId="77777777" w:rsidR="005E6427" w:rsidRPr="00CE071E" w:rsidRDefault="00B369F6" w:rsidP="00CE071E">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524207036"/>
            <w14:checkbox>
              <w14:checked w14:val="1"/>
              <w14:checkedState w14:val="2612" w14:font="MS Gothic"/>
              <w14:uncheckedState w14:val="2610" w14:font="MS Gothic"/>
            </w14:checkbox>
          </w:sdtPr>
          <w:sdtEndPr/>
          <w:sdtContent>
            <w:tc>
              <w:tcPr>
                <w:tcW w:w="1228" w:type="dxa"/>
                <w:vAlign w:val="center"/>
              </w:tcPr>
              <w:p w14:paraId="09430544" w14:textId="77777777" w:rsidR="005E6427" w:rsidRPr="00CE071E" w:rsidRDefault="00B369F6" w:rsidP="00CE071E">
                <w:pPr>
                  <w:jc w:val="center"/>
                  <w:rPr>
                    <w:rFonts w:ascii="Arial" w:hAnsi="Arial" w:cs="Arial"/>
                    <w:sz w:val="28"/>
                    <w:szCs w:val="28"/>
                  </w:rPr>
                </w:pPr>
                <w:r>
                  <w:rPr>
                    <w:rFonts w:ascii="MS Gothic" w:eastAsia="MS Gothic" w:hAnsi="MS Gothic" w:cs="Arial" w:hint="eastAsia"/>
                    <w:sz w:val="28"/>
                    <w:szCs w:val="28"/>
                  </w:rPr>
                  <w:t>☒</w:t>
                </w:r>
              </w:p>
            </w:tc>
          </w:sdtContent>
        </w:sdt>
      </w:tr>
      <w:tr w:rsidR="005E6427" w14:paraId="562F3722" w14:textId="77777777" w:rsidTr="00CE071E">
        <w:trPr>
          <w:trHeight w:val="1080"/>
        </w:trPr>
        <w:tc>
          <w:tcPr>
            <w:tcW w:w="3960" w:type="dxa"/>
            <w:vAlign w:val="center"/>
          </w:tcPr>
          <w:p w14:paraId="53FC9257" w14:textId="77777777" w:rsidR="005E6427" w:rsidRPr="00CE071E" w:rsidRDefault="005E6427" w:rsidP="005E6427">
            <w:pPr>
              <w:rPr>
                <w:rFonts w:ascii="Arial" w:hAnsi="Arial" w:cs="Arial"/>
                <w:sz w:val="20"/>
                <w:szCs w:val="20"/>
              </w:rPr>
            </w:pPr>
            <w:r w:rsidRPr="00CE071E">
              <w:rPr>
                <w:rFonts w:ascii="Arial" w:hAnsi="Arial" w:cs="Arial"/>
                <w:sz w:val="20"/>
                <w:szCs w:val="20"/>
              </w:rPr>
              <w:t>b) Violate any air quality standard or contribute substantially to an existing or projected air quality violation?</w:t>
            </w:r>
          </w:p>
        </w:tc>
        <w:sdt>
          <w:sdtPr>
            <w:rPr>
              <w:rFonts w:ascii="Arial" w:hAnsi="Arial" w:cs="Arial"/>
              <w:sz w:val="28"/>
              <w:szCs w:val="28"/>
            </w:rPr>
            <w:id w:val="-915855833"/>
            <w14:checkbox>
              <w14:checked w14:val="0"/>
              <w14:checkedState w14:val="2612" w14:font="MS Gothic"/>
              <w14:uncheckedState w14:val="2610" w14:font="MS Gothic"/>
            </w14:checkbox>
          </w:sdtPr>
          <w:sdtEndPr/>
          <w:sdtContent>
            <w:tc>
              <w:tcPr>
                <w:tcW w:w="1257" w:type="dxa"/>
                <w:vAlign w:val="center"/>
              </w:tcPr>
              <w:p w14:paraId="1B86E5CE" w14:textId="77777777" w:rsidR="005E6427" w:rsidRPr="00CE071E" w:rsidRDefault="005E6427"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19114644"/>
            <w14:checkbox>
              <w14:checked w14:val="0"/>
              <w14:checkedState w14:val="2612" w14:font="MS Gothic"/>
              <w14:uncheckedState w14:val="2610" w14:font="MS Gothic"/>
            </w14:checkbox>
          </w:sdtPr>
          <w:sdtEndPr/>
          <w:sdtContent>
            <w:tc>
              <w:tcPr>
                <w:tcW w:w="1586" w:type="dxa"/>
                <w:vAlign w:val="center"/>
              </w:tcPr>
              <w:p w14:paraId="212ACD48" w14:textId="77777777" w:rsidR="005E6427" w:rsidRPr="00CE071E" w:rsidRDefault="005E6427"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90743885"/>
            <w14:checkbox>
              <w14:checked w14:val="0"/>
              <w14:checkedState w14:val="2612" w14:font="MS Gothic"/>
              <w14:uncheckedState w14:val="2610" w14:font="MS Gothic"/>
            </w14:checkbox>
          </w:sdtPr>
          <w:sdtEndPr/>
          <w:sdtContent>
            <w:tc>
              <w:tcPr>
                <w:tcW w:w="1437" w:type="dxa"/>
                <w:vAlign w:val="center"/>
              </w:tcPr>
              <w:p w14:paraId="0211F48A" w14:textId="77777777" w:rsidR="005E6427" w:rsidRPr="00CE071E" w:rsidRDefault="00B369F6" w:rsidP="00CE071E">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2145007548"/>
            <w14:checkbox>
              <w14:checked w14:val="1"/>
              <w14:checkedState w14:val="2612" w14:font="MS Gothic"/>
              <w14:uncheckedState w14:val="2610" w14:font="MS Gothic"/>
            </w14:checkbox>
          </w:sdtPr>
          <w:sdtEndPr/>
          <w:sdtContent>
            <w:tc>
              <w:tcPr>
                <w:tcW w:w="1228" w:type="dxa"/>
                <w:vAlign w:val="center"/>
              </w:tcPr>
              <w:p w14:paraId="05DEFA26" w14:textId="77777777" w:rsidR="005E6427" w:rsidRPr="00CE071E" w:rsidRDefault="00B369F6" w:rsidP="00CE071E">
                <w:pPr>
                  <w:jc w:val="center"/>
                  <w:rPr>
                    <w:rFonts w:ascii="Arial" w:hAnsi="Arial" w:cs="Arial"/>
                    <w:sz w:val="28"/>
                    <w:szCs w:val="28"/>
                  </w:rPr>
                </w:pPr>
                <w:r>
                  <w:rPr>
                    <w:rFonts w:ascii="MS Gothic" w:eastAsia="MS Gothic" w:hAnsi="MS Gothic" w:cs="Arial" w:hint="eastAsia"/>
                    <w:sz w:val="28"/>
                    <w:szCs w:val="28"/>
                  </w:rPr>
                  <w:t>☒</w:t>
                </w:r>
              </w:p>
            </w:tc>
          </w:sdtContent>
        </w:sdt>
      </w:tr>
      <w:tr w:rsidR="005E6427" w14:paraId="234A4887" w14:textId="77777777" w:rsidTr="00CE071E">
        <w:trPr>
          <w:trHeight w:val="1080"/>
        </w:trPr>
        <w:tc>
          <w:tcPr>
            <w:tcW w:w="3960" w:type="dxa"/>
            <w:vAlign w:val="center"/>
          </w:tcPr>
          <w:p w14:paraId="6C62EE14" w14:textId="77777777" w:rsidR="005E6427" w:rsidRPr="00CE071E" w:rsidRDefault="005E6427" w:rsidP="005E6427">
            <w:pPr>
              <w:rPr>
                <w:rFonts w:ascii="Arial" w:hAnsi="Arial" w:cs="Arial"/>
                <w:sz w:val="20"/>
                <w:szCs w:val="20"/>
              </w:rPr>
            </w:pPr>
            <w:r w:rsidRPr="00CE071E">
              <w:rPr>
                <w:rFonts w:ascii="Arial" w:hAnsi="Arial" w:cs="Arial"/>
                <w:sz w:val="20"/>
                <w:szCs w:val="20"/>
              </w:rPr>
              <w:t>c) Result in a cumulatively considerable net increase of any criteria pollutant for which the project region is non-attainment under an applicable federal or state ambient air quality standard (including releasing emissions which exceed quantitative thresholds for ozone precursors)?</w:t>
            </w:r>
          </w:p>
        </w:tc>
        <w:sdt>
          <w:sdtPr>
            <w:rPr>
              <w:rFonts w:ascii="Arial" w:hAnsi="Arial" w:cs="Arial"/>
              <w:sz w:val="28"/>
              <w:szCs w:val="28"/>
            </w:rPr>
            <w:id w:val="2121493244"/>
            <w14:checkbox>
              <w14:checked w14:val="0"/>
              <w14:checkedState w14:val="2612" w14:font="MS Gothic"/>
              <w14:uncheckedState w14:val="2610" w14:font="MS Gothic"/>
            </w14:checkbox>
          </w:sdtPr>
          <w:sdtEndPr/>
          <w:sdtContent>
            <w:tc>
              <w:tcPr>
                <w:tcW w:w="1257" w:type="dxa"/>
                <w:vAlign w:val="center"/>
              </w:tcPr>
              <w:p w14:paraId="2A5464E9" w14:textId="77777777" w:rsidR="005E6427" w:rsidRPr="00CE071E" w:rsidRDefault="005E6427"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557619806"/>
            <w14:checkbox>
              <w14:checked w14:val="0"/>
              <w14:checkedState w14:val="2612" w14:font="MS Gothic"/>
              <w14:uncheckedState w14:val="2610" w14:font="MS Gothic"/>
            </w14:checkbox>
          </w:sdtPr>
          <w:sdtEndPr/>
          <w:sdtContent>
            <w:tc>
              <w:tcPr>
                <w:tcW w:w="1586" w:type="dxa"/>
                <w:vAlign w:val="center"/>
              </w:tcPr>
              <w:p w14:paraId="02B00B00" w14:textId="77777777" w:rsidR="005E6427" w:rsidRPr="00CE071E" w:rsidRDefault="005E6427"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56127053"/>
            <w14:checkbox>
              <w14:checked w14:val="1"/>
              <w14:checkedState w14:val="2612" w14:font="MS Gothic"/>
              <w14:uncheckedState w14:val="2610" w14:font="MS Gothic"/>
            </w14:checkbox>
          </w:sdtPr>
          <w:sdtEndPr/>
          <w:sdtContent>
            <w:tc>
              <w:tcPr>
                <w:tcW w:w="1437" w:type="dxa"/>
                <w:vAlign w:val="center"/>
              </w:tcPr>
              <w:p w14:paraId="36A2B600" w14:textId="77777777" w:rsidR="005E6427" w:rsidRPr="00CE071E" w:rsidRDefault="000702BE" w:rsidP="00CE071E">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798209638"/>
            <w14:checkbox>
              <w14:checked w14:val="0"/>
              <w14:checkedState w14:val="2612" w14:font="MS Gothic"/>
              <w14:uncheckedState w14:val="2610" w14:font="MS Gothic"/>
            </w14:checkbox>
          </w:sdtPr>
          <w:sdtEndPr/>
          <w:sdtContent>
            <w:tc>
              <w:tcPr>
                <w:tcW w:w="1228" w:type="dxa"/>
                <w:vAlign w:val="center"/>
              </w:tcPr>
              <w:p w14:paraId="1B2CDDEB" w14:textId="77777777" w:rsidR="005E6427" w:rsidRPr="00CE071E" w:rsidRDefault="000702BE" w:rsidP="00CE071E">
                <w:pPr>
                  <w:jc w:val="center"/>
                  <w:rPr>
                    <w:rFonts w:ascii="Arial" w:hAnsi="Arial" w:cs="Arial"/>
                    <w:sz w:val="28"/>
                    <w:szCs w:val="28"/>
                  </w:rPr>
                </w:pPr>
                <w:r>
                  <w:rPr>
                    <w:rFonts w:ascii="MS Gothic" w:eastAsia="MS Gothic" w:hAnsi="MS Gothic" w:cs="Arial" w:hint="eastAsia"/>
                    <w:sz w:val="28"/>
                    <w:szCs w:val="28"/>
                  </w:rPr>
                  <w:t>☐</w:t>
                </w:r>
              </w:p>
            </w:tc>
          </w:sdtContent>
        </w:sdt>
      </w:tr>
      <w:tr w:rsidR="005E6427" w14:paraId="799AE344" w14:textId="77777777" w:rsidTr="00CE071E">
        <w:trPr>
          <w:trHeight w:val="1080"/>
        </w:trPr>
        <w:tc>
          <w:tcPr>
            <w:tcW w:w="3960" w:type="dxa"/>
            <w:vAlign w:val="center"/>
          </w:tcPr>
          <w:p w14:paraId="73CD39CF" w14:textId="77777777" w:rsidR="005E6427" w:rsidRPr="00CE071E" w:rsidRDefault="005E6427" w:rsidP="005E6427">
            <w:pPr>
              <w:rPr>
                <w:rFonts w:ascii="Arial" w:hAnsi="Arial" w:cs="Arial"/>
                <w:sz w:val="20"/>
                <w:szCs w:val="20"/>
              </w:rPr>
            </w:pPr>
            <w:r w:rsidRPr="00CE071E">
              <w:rPr>
                <w:rFonts w:ascii="Arial" w:hAnsi="Arial" w:cs="Arial"/>
                <w:sz w:val="20"/>
                <w:szCs w:val="20"/>
              </w:rPr>
              <w:t>d) Expose sensitive receptors to substantial pollutant concentrations?</w:t>
            </w:r>
          </w:p>
        </w:tc>
        <w:sdt>
          <w:sdtPr>
            <w:rPr>
              <w:rFonts w:ascii="Arial" w:hAnsi="Arial" w:cs="Arial"/>
              <w:sz w:val="28"/>
              <w:szCs w:val="28"/>
            </w:rPr>
            <w:id w:val="-1816874956"/>
            <w14:checkbox>
              <w14:checked w14:val="0"/>
              <w14:checkedState w14:val="2612" w14:font="MS Gothic"/>
              <w14:uncheckedState w14:val="2610" w14:font="MS Gothic"/>
            </w14:checkbox>
          </w:sdtPr>
          <w:sdtEndPr/>
          <w:sdtContent>
            <w:tc>
              <w:tcPr>
                <w:tcW w:w="1257" w:type="dxa"/>
                <w:vAlign w:val="center"/>
              </w:tcPr>
              <w:p w14:paraId="232FA114" w14:textId="77777777" w:rsidR="005E6427" w:rsidRPr="00CE071E" w:rsidRDefault="005E6427"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629439723"/>
            <w14:checkbox>
              <w14:checked w14:val="0"/>
              <w14:checkedState w14:val="2612" w14:font="MS Gothic"/>
              <w14:uncheckedState w14:val="2610" w14:font="MS Gothic"/>
            </w14:checkbox>
          </w:sdtPr>
          <w:sdtEndPr/>
          <w:sdtContent>
            <w:tc>
              <w:tcPr>
                <w:tcW w:w="1586" w:type="dxa"/>
                <w:vAlign w:val="center"/>
              </w:tcPr>
              <w:p w14:paraId="75433EE0" w14:textId="77777777" w:rsidR="005E6427" w:rsidRPr="00CE071E" w:rsidRDefault="005E6427"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536887324"/>
            <w14:checkbox>
              <w14:checked w14:val="0"/>
              <w14:checkedState w14:val="2612" w14:font="MS Gothic"/>
              <w14:uncheckedState w14:val="2610" w14:font="MS Gothic"/>
            </w14:checkbox>
          </w:sdtPr>
          <w:sdtEndPr/>
          <w:sdtContent>
            <w:tc>
              <w:tcPr>
                <w:tcW w:w="1437" w:type="dxa"/>
                <w:vAlign w:val="center"/>
              </w:tcPr>
              <w:p w14:paraId="2FD00393" w14:textId="67594F12" w:rsidR="005E6427" w:rsidRPr="00CE071E" w:rsidRDefault="00202DE1" w:rsidP="00CE071E">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796203773"/>
            <w14:checkbox>
              <w14:checked w14:val="1"/>
              <w14:checkedState w14:val="2612" w14:font="MS Gothic"/>
              <w14:uncheckedState w14:val="2610" w14:font="MS Gothic"/>
            </w14:checkbox>
          </w:sdtPr>
          <w:sdtEndPr/>
          <w:sdtContent>
            <w:tc>
              <w:tcPr>
                <w:tcW w:w="1228" w:type="dxa"/>
                <w:vAlign w:val="center"/>
              </w:tcPr>
              <w:p w14:paraId="5A25DCF7" w14:textId="0E31C9C9" w:rsidR="005E6427" w:rsidRPr="00CE071E" w:rsidRDefault="00202DE1" w:rsidP="00CE071E">
                <w:pPr>
                  <w:jc w:val="center"/>
                  <w:rPr>
                    <w:rFonts w:ascii="Arial" w:hAnsi="Arial" w:cs="Arial"/>
                    <w:sz w:val="28"/>
                    <w:szCs w:val="28"/>
                  </w:rPr>
                </w:pPr>
                <w:r>
                  <w:rPr>
                    <w:rFonts w:ascii="MS Gothic" w:eastAsia="MS Gothic" w:hAnsi="MS Gothic" w:cs="Arial" w:hint="eastAsia"/>
                    <w:sz w:val="28"/>
                    <w:szCs w:val="28"/>
                  </w:rPr>
                  <w:t>☒</w:t>
                </w:r>
              </w:p>
            </w:tc>
          </w:sdtContent>
        </w:sdt>
      </w:tr>
      <w:tr w:rsidR="005E6427" w14:paraId="4FFFA3DA" w14:textId="77777777" w:rsidTr="00CE071E">
        <w:trPr>
          <w:trHeight w:val="1080"/>
        </w:trPr>
        <w:tc>
          <w:tcPr>
            <w:tcW w:w="3960" w:type="dxa"/>
            <w:vAlign w:val="center"/>
          </w:tcPr>
          <w:p w14:paraId="460DAB5A" w14:textId="77777777" w:rsidR="005E6427" w:rsidRPr="00CE071E" w:rsidRDefault="005E6427" w:rsidP="005E6427">
            <w:pPr>
              <w:rPr>
                <w:rFonts w:ascii="Arial" w:hAnsi="Arial" w:cs="Arial"/>
                <w:sz w:val="20"/>
                <w:szCs w:val="20"/>
              </w:rPr>
            </w:pPr>
            <w:r w:rsidRPr="00CE071E">
              <w:rPr>
                <w:rFonts w:ascii="Arial" w:hAnsi="Arial" w:cs="Arial"/>
                <w:sz w:val="20"/>
                <w:szCs w:val="20"/>
              </w:rPr>
              <w:t>e) Create objectionable odors affecting a substantial number of people?</w:t>
            </w:r>
          </w:p>
        </w:tc>
        <w:sdt>
          <w:sdtPr>
            <w:rPr>
              <w:rFonts w:ascii="Arial" w:hAnsi="Arial" w:cs="Arial"/>
              <w:sz w:val="28"/>
              <w:szCs w:val="28"/>
            </w:rPr>
            <w:id w:val="-1844079099"/>
            <w14:checkbox>
              <w14:checked w14:val="0"/>
              <w14:checkedState w14:val="2612" w14:font="MS Gothic"/>
              <w14:uncheckedState w14:val="2610" w14:font="MS Gothic"/>
            </w14:checkbox>
          </w:sdtPr>
          <w:sdtEndPr/>
          <w:sdtContent>
            <w:tc>
              <w:tcPr>
                <w:tcW w:w="1257" w:type="dxa"/>
                <w:vAlign w:val="center"/>
              </w:tcPr>
              <w:p w14:paraId="15737B15" w14:textId="77777777" w:rsidR="005E6427" w:rsidRPr="00CE071E" w:rsidRDefault="005E6427"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367220653"/>
            <w14:checkbox>
              <w14:checked w14:val="0"/>
              <w14:checkedState w14:val="2612" w14:font="MS Gothic"/>
              <w14:uncheckedState w14:val="2610" w14:font="MS Gothic"/>
            </w14:checkbox>
          </w:sdtPr>
          <w:sdtEndPr/>
          <w:sdtContent>
            <w:tc>
              <w:tcPr>
                <w:tcW w:w="1586" w:type="dxa"/>
                <w:vAlign w:val="center"/>
              </w:tcPr>
              <w:p w14:paraId="0A4590E0" w14:textId="77777777" w:rsidR="005E6427" w:rsidRPr="00CE071E" w:rsidRDefault="005E6427"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936429095"/>
            <w14:checkbox>
              <w14:checked w14:val="0"/>
              <w14:checkedState w14:val="2612" w14:font="MS Gothic"/>
              <w14:uncheckedState w14:val="2610" w14:font="MS Gothic"/>
            </w14:checkbox>
          </w:sdtPr>
          <w:sdtEndPr/>
          <w:sdtContent>
            <w:tc>
              <w:tcPr>
                <w:tcW w:w="1437" w:type="dxa"/>
                <w:vAlign w:val="center"/>
              </w:tcPr>
              <w:p w14:paraId="29D3965A" w14:textId="77777777" w:rsidR="005E6427" w:rsidRPr="00CE071E" w:rsidRDefault="005E6427"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782224758"/>
            <w14:checkbox>
              <w14:checked w14:val="1"/>
              <w14:checkedState w14:val="2612" w14:font="MS Gothic"/>
              <w14:uncheckedState w14:val="2610" w14:font="MS Gothic"/>
            </w14:checkbox>
          </w:sdtPr>
          <w:sdtEndPr/>
          <w:sdtContent>
            <w:tc>
              <w:tcPr>
                <w:tcW w:w="1228" w:type="dxa"/>
                <w:vAlign w:val="center"/>
              </w:tcPr>
              <w:p w14:paraId="353BBE48" w14:textId="77777777" w:rsidR="005E6427" w:rsidRPr="00CE071E" w:rsidRDefault="0098028B" w:rsidP="00CE071E">
                <w:pPr>
                  <w:jc w:val="center"/>
                  <w:rPr>
                    <w:rFonts w:ascii="Arial" w:hAnsi="Arial" w:cs="Arial"/>
                    <w:sz w:val="28"/>
                    <w:szCs w:val="28"/>
                  </w:rPr>
                </w:pPr>
                <w:r>
                  <w:rPr>
                    <w:rFonts w:ascii="MS Gothic" w:eastAsia="MS Gothic" w:hAnsi="MS Gothic" w:cs="Arial" w:hint="eastAsia"/>
                    <w:sz w:val="28"/>
                    <w:szCs w:val="28"/>
                  </w:rPr>
                  <w:t>☒</w:t>
                </w:r>
              </w:p>
            </w:tc>
          </w:sdtContent>
        </w:sdt>
      </w:tr>
    </w:tbl>
    <w:p w14:paraId="1D3DB7EA" w14:textId="77777777" w:rsidR="00A524B4" w:rsidRDefault="00A524B4" w:rsidP="00A524B4">
      <w:pPr>
        <w:spacing w:after="0" w:line="240" w:lineRule="auto"/>
        <w:jc w:val="both"/>
        <w:rPr>
          <w:rFonts w:ascii="Arial" w:hAnsi="Arial" w:cs="Arial"/>
        </w:rPr>
      </w:pPr>
    </w:p>
    <w:p w14:paraId="15E5F45B" w14:textId="77777777" w:rsidR="00CD0BF7" w:rsidRDefault="00F23ED3" w:rsidP="00CD0BF7">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0098028B">
        <w:rPr>
          <w:rFonts w:ascii="Arial" w:hAnsi="Arial" w:cs="Arial"/>
        </w:rPr>
        <w:t xml:space="preserve"> </w:t>
      </w:r>
      <w:r w:rsidR="00CD0BF7">
        <w:rPr>
          <w:rFonts w:ascii="Arial" w:hAnsi="Arial" w:cs="Arial"/>
        </w:rPr>
        <w:t>All new developments have impacts on local air quality that vary in extent depending on construction practices, land use, size, and vehicle trip generation. Poor air quality can have adverse effects on public health including increases in cardio respiratory diseases (World Health Organization, 2018). The City of Atascadero and the San Luis Obispo County Air Pollution Control District (SLOAPCD) work to create policies and programs to maintain air quality in a healthy state. Furthermore, the Federal Environmental Protection Agency (EPA) helps regional agencies monitor and regulate air quality by identifying and classifying target air pollutants.</w:t>
      </w:r>
    </w:p>
    <w:p w14:paraId="1CDA6D21" w14:textId="77777777" w:rsidR="00CD0BF7" w:rsidRDefault="00CD0BF7" w:rsidP="00F23ED3">
      <w:pPr>
        <w:spacing w:after="0" w:line="240" w:lineRule="auto"/>
        <w:jc w:val="both"/>
        <w:rPr>
          <w:rFonts w:ascii="Arial" w:hAnsi="Arial" w:cs="Arial"/>
        </w:rPr>
      </w:pPr>
    </w:p>
    <w:p w14:paraId="203EEA89" w14:textId="0CE4AA55" w:rsidR="00CD0BF7" w:rsidRDefault="00CD0BF7" w:rsidP="00F23ED3">
      <w:pPr>
        <w:spacing w:after="0" w:line="240" w:lineRule="auto"/>
        <w:jc w:val="both"/>
        <w:rPr>
          <w:rFonts w:ascii="Arial" w:hAnsi="Arial" w:cs="Arial"/>
        </w:rPr>
      </w:pPr>
      <w:r>
        <w:rPr>
          <w:rFonts w:ascii="Arial" w:hAnsi="Arial" w:cs="Arial"/>
        </w:rPr>
        <w:t xml:space="preserve">The site is located on a </w:t>
      </w:r>
      <w:r w:rsidR="00E91452">
        <w:rPr>
          <w:rFonts w:ascii="Arial" w:hAnsi="Arial" w:cs="Arial"/>
        </w:rPr>
        <w:t>on West Front</w:t>
      </w:r>
      <w:r w:rsidR="00EF4C9D">
        <w:rPr>
          <w:rFonts w:ascii="Arial" w:hAnsi="Arial" w:cs="Arial"/>
        </w:rPr>
        <w:t xml:space="preserve"> Road</w:t>
      </w:r>
      <w:r w:rsidR="00E91452">
        <w:rPr>
          <w:rFonts w:ascii="Arial" w:hAnsi="Arial" w:cs="Arial"/>
        </w:rPr>
        <w:t xml:space="preserve">, </w:t>
      </w:r>
      <w:r w:rsidR="00E91452" w:rsidRPr="000E577C">
        <w:rPr>
          <w:rFonts w:ascii="Arial" w:hAnsi="Arial" w:cs="Arial"/>
        </w:rPr>
        <w:t>between the cross-streets San Gabriel Road</w:t>
      </w:r>
      <w:r w:rsidR="00E91452">
        <w:rPr>
          <w:rFonts w:ascii="Arial" w:hAnsi="Arial" w:cs="Arial"/>
        </w:rPr>
        <w:t xml:space="preserve"> </w:t>
      </w:r>
      <w:r w:rsidR="00E91452" w:rsidRPr="000E577C">
        <w:rPr>
          <w:rFonts w:ascii="Arial" w:hAnsi="Arial" w:cs="Arial"/>
        </w:rPr>
        <w:t>and San Rafael Road</w:t>
      </w:r>
      <w:r>
        <w:rPr>
          <w:rFonts w:ascii="Arial" w:hAnsi="Arial" w:cs="Arial"/>
        </w:rPr>
        <w:t xml:space="preserve">. </w:t>
      </w:r>
      <w:r w:rsidRPr="00C37F79">
        <w:rPr>
          <w:rFonts w:ascii="Arial" w:hAnsi="Arial" w:cs="Arial"/>
        </w:rPr>
        <w:t xml:space="preserve">The surrounding neighborhood is in the </w:t>
      </w:r>
      <w:r w:rsidR="00E91452" w:rsidRPr="000E577C">
        <w:rPr>
          <w:rFonts w:ascii="Arial" w:hAnsi="Arial" w:cs="Arial"/>
        </w:rPr>
        <w:t xml:space="preserve">Residential </w:t>
      </w:r>
      <w:proofErr w:type="gramStart"/>
      <w:r w:rsidR="00E91452" w:rsidRPr="000E577C">
        <w:rPr>
          <w:rFonts w:ascii="Arial" w:hAnsi="Arial" w:cs="Arial"/>
        </w:rPr>
        <w:t>Single Family</w:t>
      </w:r>
      <w:proofErr w:type="gramEnd"/>
      <w:r w:rsidRPr="00C37F79">
        <w:rPr>
          <w:rFonts w:ascii="Arial" w:hAnsi="Arial" w:cs="Arial"/>
        </w:rPr>
        <w:t xml:space="preserve"> district and comp</w:t>
      </w:r>
      <w:r w:rsidR="00694C2F">
        <w:rPr>
          <w:rFonts w:ascii="Arial" w:hAnsi="Arial" w:cs="Arial"/>
        </w:rPr>
        <w:t>osed of single-family residence</w:t>
      </w:r>
      <w:r w:rsidR="00D062D4">
        <w:rPr>
          <w:rFonts w:ascii="Arial" w:hAnsi="Arial" w:cs="Arial"/>
        </w:rPr>
        <w:t>s</w:t>
      </w:r>
      <w:r w:rsidRPr="00C37F79">
        <w:rPr>
          <w:rFonts w:ascii="Arial" w:hAnsi="Arial" w:cs="Arial"/>
        </w:rPr>
        <w:t>.</w:t>
      </w:r>
      <w:r>
        <w:rPr>
          <w:rFonts w:ascii="Arial" w:hAnsi="Arial" w:cs="Arial"/>
        </w:rPr>
        <w:t xml:space="preserve"> </w:t>
      </w:r>
      <w:r w:rsidRPr="00C37F79">
        <w:rPr>
          <w:rFonts w:ascii="Arial" w:hAnsi="Arial" w:cs="Arial"/>
        </w:rPr>
        <w:t xml:space="preserve">The neighboring properties are mostly developed with single-family homes </w:t>
      </w:r>
      <w:r w:rsidRPr="00230C4C">
        <w:rPr>
          <w:rFonts w:ascii="Arial" w:hAnsi="Arial" w:cs="Arial"/>
        </w:rPr>
        <w:t xml:space="preserve">amongst oak </w:t>
      </w:r>
      <w:r w:rsidR="00230C4C" w:rsidRPr="00230C4C">
        <w:rPr>
          <w:rFonts w:ascii="Arial" w:hAnsi="Arial" w:cs="Arial"/>
        </w:rPr>
        <w:t xml:space="preserve">pine and </w:t>
      </w:r>
      <w:r w:rsidRPr="00230C4C">
        <w:rPr>
          <w:rFonts w:ascii="Arial" w:hAnsi="Arial" w:cs="Arial"/>
        </w:rPr>
        <w:t>woodland.</w:t>
      </w:r>
    </w:p>
    <w:p w14:paraId="60A52EF2" w14:textId="77777777" w:rsidR="00E91452" w:rsidRDefault="00E91452" w:rsidP="00F23ED3">
      <w:pPr>
        <w:spacing w:after="0" w:line="240" w:lineRule="auto"/>
        <w:jc w:val="both"/>
        <w:rPr>
          <w:rFonts w:ascii="Arial" w:hAnsi="Arial" w:cs="Arial"/>
        </w:rPr>
      </w:pPr>
    </w:p>
    <w:p w14:paraId="054C5D0F" w14:textId="4BEC8DCC" w:rsidR="00202DE1" w:rsidRDefault="00202DE1" w:rsidP="00202DE1">
      <w:pPr>
        <w:spacing w:after="0" w:line="240" w:lineRule="auto"/>
        <w:jc w:val="both"/>
        <w:rPr>
          <w:rFonts w:ascii="Arial" w:hAnsi="Arial" w:cs="Arial"/>
        </w:rPr>
      </w:pPr>
      <w:r w:rsidRPr="00C37F79">
        <w:rPr>
          <w:rFonts w:ascii="Arial" w:hAnsi="Arial" w:cs="Arial"/>
        </w:rPr>
        <w:t xml:space="preserve">The subject parcel where the new residence is proposed is currently undeveloped. </w:t>
      </w:r>
      <w:r w:rsidR="00E91452" w:rsidRPr="1378E3BA">
        <w:rPr>
          <w:rFonts w:ascii="Arial" w:hAnsi="Arial" w:cs="Arial"/>
        </w:rPr>
        <w:t>The site has average slope of</w:t>
      </w:r>
      <w:r w:rsidR="00D36D05">
        <w:rPr>
          <w:rFonts w:ascii="Arial" w:hAnsi="Arial" w:cs="Arial"/>
        </w:rPr>
        <w:t xml:space="preserve"> less than</w:t>
      </w:r>
      <w:r w:rsidR="00E91452">
        <w:rPr>
          <w:rFonts w:ascii="Arial" w:hAnsi="Arial" w:cs="Arial"/>
        </w:rPr>
        <w:t xml:space="preserve"> </w:t>
      </w:r>
      <w:r w:rsidR="00D33E40">
        <w:rPr>
          <w:rFonts w:ascii="Arial" w:hAnsi="Arial" w:cs="Arial"/>
        </w:rPr>
        <w:t>2</w:t>
      </w:r>
      <w:r w:rsidR="00D36D05">
        <w:rPr>
          <w:rFonts w:ascii="Arial" w:hAnsi="Arial" w:cs="Arial"/>
        </w:rPr>
        <w:t>0</w:t>
      </w:r>
      <w:r w:rsidR="00E91452" w:rsidRPr="1378E3BA">
        <w:rPr>
          <w:rFonts w:ascii="Arial" w:hAnsi="Arial" w:cs="Arial"/>
        </w:rPr>
        <w:t>%.</w:t>
      </w:r>
      <w:r w:rsidR="00E91452">
        <w:rPr>
          <w:rFonts w:ascii="Arial" w:hAnsi="Arial" w:cs="Arial"/>
        </w:rPr>
        <w:t xml:space="preserve"> </w:t>
      </w:r>
      <w:r w:rsidR="00743C95" w:rsidRPr="00743C95">
        <w:rPr>
          <w:rFonts w:ascii="Arial" w:hAnsi="Arial" w:cs="Arial"/>
        </w:rPr>
        <w:t>Topography on site is flat, with elevations ranging from 74 to 76 meters.</w:t>
      </w:r>
      <w:r w:rsidR="00743C95">
        <w:rPr>
          <w:rFonts w:ascii="Arial" w:hAnsi="Arial" w:cs="Arial"/>
        </w:rPr>
        <w:t xml:space="preserve"> </w:t>
      </w:r>
      <w:r w:rsidRPr="00C37F79">
        <w:rPr>
          <w:rFonts w:ascii="Arial" w:hAnsi="Arial" w:cs="Arial"/>
        </w:rPr>
        <w:t xml:space="preserve">According to the City’s geographic information system (GIS) database derived from USDA Soil Survey data, soil drainage on the site is </w:t>
      </w:r>
      <w:r w:rsidR="00EF4C9D">
        <w:rPr>
          <w:rFonts w:ascii="Arial" w:hAnsi="Arial" w:cs="Arial"/>
        </w:rPr>
        <w:t xml:space="preserve">classified as </w:t>
      </w:r>
      <w:r w:rsidR="00EA4211" w:rsidRPr="00C37F79">
        <w:rPr>
          <w:rFonts w:ascii="Arial" w:hAnsi="Arial" w:cs="Arial"/>
        </w:rPr>
        <w:t>“</w:t>
      </w:r>
      <w:r w:rsidR="00E91452">
        <w:rPr>
          <w:rFonts w:ascii="Arial" w:hAnsi="Arial" w:cs="Arial"/>
        </w:rPr>
        <w:t>Moderately</w:t>
      </w:r>
      <w:r>
        <w:rPr>
          <w:rFonts w:ascii="Arial" w:hAnsi="Arial" w:cs="Arial"/>
        </w:rPr>
        <w:t xml:space="preserve"> Drained</w:t>
      </w:r>
      <w:r w:rsidR="006B5B5D">
        <w:rPr>
          <w:rFonts w:ascii="Arial" w:hAnsi="Arial" w:cs="Arial"/>
        </w:rPr>
        <w:t>”.</w:t>
      </w:r>
      <w:r w:rsidR="00E15842">
        <w:rPr>
          <w:rFonts w:ascii="Arial" w:hAnsi="Arial" w:cs="Arial"/>
        </w:rPr>
        <w:t xml:space="preserve"> The site has</w:t>
      </w:r>
      <w:r>
        <w:rPr>
          <w:rFonts w:ascii="Arial" w:hAnsi="Arial" w:cs="Arial"/>
        </w:rPr>
        <w:t xml:space="preserve"> “</w:t>
      </w:r>
      <w:r w:rsidRPr="00C37F79">
        <w:rPr>
          <w:rFonts w:ascii="Arial" w:hAnsi="Arial" w:cs="Arial"/>
        </w:rPr>
        <w:t>Moderate</w:t>
      </w:r>
      <w:r w:rsidR="00E91452">
        <w:rPr>
          <w:rFonts w:ascii="Arial" w:hAnsi="Arial" w:cs="Arial"/>
          <w:vanish/>
        </w:rPr>
        <w:t xml:space="preserve"> </w:t>
      </w:r>
      <w:r w:rsidR="00EF4C9D">
        <w:rPr>
          <w:rFonts w:ascii="Arial" w:hAnsi="Arial" w:cs="Arial"/>
          <w:vanish/>
        </w:rPr>
        <w:t>HighG</w:t>
      </w:r>
      <w:r w:rsidRPr="00C37F79">
        <w:rPr>
          <w:rFonts w:ascii="Arial" w:hAnsi="Arial" w:cs="Arial"/>
        </w:rPr>
        <w:t>” erodibility.</w:t>
      </w:r>
    </w:p>
    <w:p w14:paraId="5D9AB70E" w14:textId="77777777" w:rsidR="00202DE1" w:rsidRDefault="00202DE1" w:rsidP="00202DE1">
      <w:pPr>
        <w:spacing w:after="0" w:line="240" w:lineRule="auto"/>
        <w:jc w:val="both"/>
        <w:rPr>
          <w:rFonts w:ascii="Arial" w:hAnsi="Arial" w:cs="Arial"/>
        </w:rPr>
      </w:pPr>
    </w:p>
    <w:p w14:paraId="136D6D2E" w14:textId="77777777" w:rsidR="00202DE1" w:rsidRDefault="00202DE1" w:rsidP="00202DE1">
      <w:pPr>
        <w:spacing w:after="0" w:line="240" w:lineRule="auto"/>
        <w:jc w:val="both"/>
        <w:rPr>
          <w:rFonts w:ascii="Arial" w:hAnsi="Arial" w:cs="Arial"/>
        </w:rPr>
      </w:pPr>
      <w:r>
        <w:rPr>
          <w:rFonts w:ascii="Arial" w:hAnsi="Arial" w:cs="Arial"/>
        </w:rPr>
        <w:t xml:space="preserve">The EPA ranks levels of specific air pollutants in a region as being at “attainment” or “nonattainment.” Nonattainment status is given to regions where the air quality does not meet the national primary or secondary standards provided in the EPA Green Book. According to SLOAPCD, San Luis Obispo County is at nonattainment for ozone (O2) and respiratory particulate matter (PM10) (Table 1). Atascadero General Plan Land Use, Open Space and Conservation Element program 10.3.1 requires dust control and emissions regulation during the construction phases of any project. The associated policy aims to support regional efforts to maintain clean air. </w:t>
      </w:r>
    </w:p>
    <w:p w14:paraId="25B614F5" w14:textId="77777777" w:rsidR="00F23ED3" w:rsidRPr="00C026EC" w:rsidRDefault="00F23ED3" w:rsidP="00F23ED3">
      <w:pPr>
        <w:spacing w:after="0" w:line="240" w:lineRule="auto"/>
        <w:jc w:val="both"/>
        <w:rPr>
          <w:rFonts w:ascii="Arial" w:hAnsi="Arial" w:cs="Arial"/>
          <w:b/>
        </w:rPr>
      </w:pPr>
    </w:p>
    <w:p w14:paraId="3ABE7B20" w14:textId="5BF5A17B" w:rsidR="00044A3F" w:rsidRDefault="00F23ED3" w:rsidP="00202DE1">
      <w:pPr>
        <w:spacing w:after="0" w:line="240" w:lineRule="auto"/>
        <w:jc w:val="both"/>
        <w:rPr>
          <w:rFonts w:ascii="Arial" w:hAnsi="Arial" w:cs="Arial"/>
        </w:rPr>
      </w:pPr>
      <w:r>
        <w:rPr>
          <w:rFonts w:ascii="Arial" w:hAnsi="Arial" w:cs="Arial"/>
          <w:b/>
        </w:rPr>
        <w:t>PROPOSED PROJECT</w:t>
      </w:r>
      <w:r w:rsidRPr="00C026EC">
        <w:rPr>
          <w:rFonts w:ascii="Arial" w:hAnsi="Arial" w:cs="Arial"/>
          <w:b/>
        </w:rPr>
        <w:t>:</w:t>
      </w:r>
      <w:r w:rsidR="0060644C">
        <w:rPr>
          <w:rFonts w:ascii="Arial" w:hAnsi="Arial" w:cs="Arial"/>
        </w:rPr>
        <w:t xml:space="preserve"> </w:t>
      </w:r>
      <w:r w:rsidR="00202DE1">
        <w:rPr>
          <w:rFonts w:ascii="Arial" w:hAnsi="Arial" w:cs="Arial"/>
        </w:rPr>
        <w:t>The applicant is proposing a</w:t>
      </w:r>
      <w:r w:rsidR="00044A3F">
        <w:rPr>
          <w:rFonts w:ascii="Arial" w:hAnsi="Arial" w:cs="Arial"/>
        </w:rPr>
        <w:t xml:space="preserve">n ADU (accessory dwelling unit) </w:t>
      </w:r>
      <w:r w:rsidR="00044A3F" w:rsidRPr="006C4681">
        <w:rPr>
          <w:rFonts w:ascii="Arial" w:hAnsi="Arial" w:cs="Arial"/>
        </w:rPr>
        <w:t>in addition to a proposed</w:t>
      </w:r>
      <w:r w:rsidR="00044A3F">
        <w:rPr>
          <w:rFonts w:ascii="Arial" w:hAnsi="Arial" w:cs="Arial"/>
        </w:rPr>
        <w:t xml:space="preserve"> </w:t>
      </w:r>
      <w:r w:rsidR="00044A3F" w:rsidRPr="006C4681">
        <w:rPr>
          <w:rFonts w:ascii="Arial" w:hAnsi="Arial" w:cs="Arial"/>
        </w:rPr>
        <w:t>two-story residence with an attache</w:t>
      </w:r>
      <w:r w:rsidR="00044A3F">
        <w:rPr>
          <w:rFonts w:ascii="Arial" w:hAnsi="Arial" w:cs="Arial"/>
        </w:rPr>
        <w:t>d</w:t>
      </w:r>
      <w:r w:rsidR="00044A3F" w:rsidRPr="006C4681">
        <w:rPr>
          <w:rFonts w:ascii="Arial" w:hAnsi="Arial" w:cs="Arial"/>
        </w:rPr>
        <w:t xml:space="preserve"> garage. This residence is located in the recorded building envelope for the parcel, but the ADU is outside this area.</w:t>
      </w:r>
      <w:r w:rsidR="00044A3F">
        <w:rPr>
          <w:rFonts w:ascii="Arial" w:hAnsi="Arial" w:cs="Arial"/>
        </w:rPr>
        <w:t xml:space="preserve"> </w:t>
      </w:r>
      <w:r w:rsidR="00E15E44" w:rsidRPr="00D51FBE">
        <w:rPr>
          <w:rFonts w:ascii="Arial" w:hAnsi="Arial" w:cs="Arial"/>
        </w:rPr>
        <w:t>The project will include installation of a 24” culvert crossing and utility trench across an unnamed ephemeral drainage that bisects the property.</w:t>
      </w:r>
      <w:r w:rsidR="00E15E44">
        <w:rPr>
          <w:rFonts w:ascii="Arial" w:hAnsi="Arial" w:cs="Arial"/>
        </w:rPr>
        <w:t xml:space="preserve"> </w:t>
      </w:r>
      <w:r w:rsidR="00044A3F" w:rsidRPr="006C4681">
        <w:rPr>
          <w:rStyle w:val="normaltextrun"/>
          <w:rFonts w:ascii="Arial" w:hAnsi="Arial" w:cs="Arial"/>
          <w:color w:val="000000"/>
          <w:shd w:val="clear" w:color="auto" w:fill="FFFFFF"/>
        </w:rPr>
        <w:t>Grading is expected to be minor.</w:t>
      </w:r>
      <w:r w:rsidR="00044A3F">
        <w:rPr>
          <w:rStyle w:val="normaltextrun"/>
          <w:rFonts w:ascii="Arial" w:hAnsi="Arial" w:cs="Arial"/>
          <w:color w:val="000000"/>
          <w:shd w:val="clear" w:color="auto" w:fill="FFFFFF"/>
        </w:rPr>
        <w:t xml:space="preserve"> </w:t>
      </w:r>
      <w:r w:rsidR="00202DE1">
        <w:rPr>
          <w:rFonts w:ascii="Arial" w:hAnsi="Arial" w:cs="Arial"/>
        </w:rPr>
        <w:t xml:space="preserve">The project is surrounded by occupied single-family houses. </w:t>
      </w:r>
    </w:p>
    <w:p w14:paraId="0B70B09D" w14:textId="77777777" w:rsidR="00202DE1" w:rsidRDefault="00202DE1" w:rsidP="00F23ED3">
      <w:pPr>
        <w:spacing w:after="0" w:line="240" w:lineRule="auto"/>
        <w:jc w:val="both"/>
        <w:rPr>
          <w:rFonts w:ascii="Arial" w:hAnsi="Arial" w:cs="Arial"/>
        </w:rPr>
      </w:pPr>
    </w:p>
    <w:p w14:paraId="554EB49F" w14:textId="026B2663" w:rsidR="00F23ED3" w:rsidRDefault="00202DE1" w:rsidP="00F23ED3">
      <w:pPr>
        <w:spacing w:after="0" w:line="240" w:lineRule="auto"/>
        <w:jc w:val="both"/>
        <w:rPr>
          <w:rFonts w:ascii="Arial" w:hAnsi="Arial" w:cs="Arial"/>
          <w:b/>
        </w:rPr>
      </w:pPr>
      <w:r>
        <w:rPr>
          <w:rFonts w:ascii="Arial" w:hAnsi="Arial" w:cs="Arial"/>
        </w:rPr>
        <w:t xml:space="preserve">The residence is too small of a project to create significant contribution to pollutants at nonattainment levels according to the screening thresholds provided by SLO County APCD. Since the project will not create significant cumulative contributions of Ozone, greenhouse gases or particulate matter, then </w:t>
      </w:r>
      <w:r w:rsidRPr="008129F4">
        <w:rPr>
          <w:rFonts w:ascii="Arial" w:hAnsi="Arial" w:cs="Arial"/>
          <w:b/>
          <w:i/>
        </w:rPr>
        <w:t xml:space="preserve">the impact is </w:t>
      </w:r>
      <w:r w:rsidR="00E67CDF">
        <w:rPr>
          <w:rFonts w:ascii="Arial" w:hAnsi="Arial" w:cs="Arial"/>
          <w:b/>
          <w:i/>
        </w:rPr>
        <w:t>less than significant</w:t>
      </w:r>
      <w:r w:rsidRPr="008129F4">
        <w:rPr>
          <w:rFonts w:ascii="Arial" w:hAnsi="Arial" w:cs="Arial"/>
          <w:b/>
          <w:i/>
        </w:rPr>
        <w:t>.</w:t>
      </w:r>
    </w:p>
    <w:p w14:paraId="47742BC0" w14:textId="77777777" w:rsidR="00F23ED3" w:rsidRPr="00C026EC" w:rsidRDefault="00F23ED3" w:rsidP="00F23ED3">
      <w:pPr>
        <w:spacing w:after="0" w:line="240" w:lineRule="auto"/>
        <w:jc w:val="both"/>
        <w:rPr>
          <w:rFonts w:ascii="Arial" w:hAnsi="Arial" w:cs="Arial"/>
          <w:b/>
        </w:rPr>
      </w:pPr>
    </w:p>
    <w:p w14:paraId="4EBF457B" w14:textId="77777777" w:rsidR="00F23ED3" w:rsidRDefault="00F23ED3" w:rsidP="00F23ED3">
      <w:pPr>
        <w:spacing w:after="0" w:line="240" w:lineRule="auto"/>
        <w:jc w:val="both"/>
        <w:rPr>
          <w:rFonts w:ascii="Arial" w:hAnsi="Arial" w:cs="Arial"/>
          <w:b/>
        </w:rPr>
      </w:pPr>
      <w:r>
        <w:rPr>
          <w:rFonts w:ascii="Arial" w:hAnsi="Arial" w:cs="Arial"/>
          <w:b/>
        </w:rPr>
        <w:t xml:space="preserve">MITIGATION / CONCLUSION: </w:t>
      </w:r>
      <w:r w:rsidR="001675C7">
        <w:rPr>
          <w:rFonts w:ascii="Arial" w:hAnsi="Arial" w:cs="Arial"/>
        </w:rPr>
        <w:t xml:space="preserve">No significant impacts are expected.  No mitigation is required.  </w:t>
      </w:r>
    </w:p>
    <w:p w14:paraId="1AD96CA2" w14:textId="77777777" w:rsidR="00A524B4" w:rsidRDefault="00A524B4" w:rsidP="00A524B4">
      <w:pPr>
        <w:spacing w:after="0" w:line="240" w:lineRule="auto"/>
        <w:jc w:val="both"/>
        <w:rPr>
          <w:rFonts w:ascii="Arial" w:hAnsi="Arial" w:cs="Arial"/>
          <w:b/>
        </w:rPr>
      </w:pPr>
    </w:p>
    <w:p w14:paraId="22293A60" w14:textId="77777777" w:rsidR="00A524B4" w:rsidRDefault="00A524B4" w:rsidP="00A524B4">
      <w:pPr>
        <w:spacing w:after="0" w:line="240" w:lineRule="auto"/>
        <w:jc w:val="both"/>
        <w:rPr>
          <w:rFonts w:ascii="Arial" w:hAnsi="Arial" w:cs="Arial"/>
          <w:b/>
        </w:rPr>
      </w:pPr>
    </w:p>
    <w:p w14:paraId="22B13F35" w14:textId="77777777" w:rsidR="00FA3E0C" w:rsidRPr="005E6427" w:rsidRDefault="006C2D41" w:rsidP="00FA3E0C">
      <w:pPr>
        <w:tabs>
          <w:tab w:val="left" w:pos="540"/>
        </w:tabs>
        <w:spacing w:after="0" w:line="240" w:lineRule="auto"/>
        <w:rPr>
          <w:rFonts w:ascii="Arial Black" w:hAnsi="Arial Black" w:cs="Arial"/>
          <w:sz w:val="24"/>
          <w:szCs w:val="24"/>
        </w:rPr>
      </w:pPr>
      <w:r>
        <w:rPr>
          <w:rFonts w:ascii="Arial Black" w:hAnsi="Arial Black" w:cs="Arial"/>
          <w:sz w:val="24"/>
          <w:szCs w:val="24"/>
        </w:rPr>
        <w:t>4</w:t>
      </w:r>
      <w:r w:rsidR="00FA3E0C" w:rsidRPr="005E6427">
        <w:rPr>
          <w:rFonts w:ascii="Arial Black" w:hAnsi="Arial Black" w:cs="Arial"/>
          <w:sz w:val="24"/>
          <w:szCs w:val="24"/>
        </w:rPr>
        <w:t>.</w:t>
      </w:r>
      <w:r w:rsidR="00FA3E0C" w:rsidRPr="005E6427">
        <w:rPr>
          <w:rFonts w:ascii="Arial Black" w:hAnsi="Arial Black" w:cs="Arial"/>
          <w:sz w:val="24"/>
          <w:szCs w:val="24"/>
        </w:rPr>
        <w:tab/>
      </w:r>
      <w:r w:rsidR="00F920DE">
        <w:rPr>
          <w:rFonts w:ascii="Arial Black" w:hAnsi="Arial Black" w:cs="Arial"/>
          <w:sz w:val="24"/>
          <w:szCs w:val="24"/>
        </w:rPr>
        <w:t>BIOLOGICAL RESOURCES</w:t>
      </w:r>
      <w:r w:rsidR="00FA3E0C" w:rsidRPr="005E6427">
        <w:rPr>
          <w:rFonts w:ascii="Arial Black" w:hAnsi="Arial Black" w:cs="Arial"/>
          <w:sz w:val="24"/>
          <w:szCs w:val="24"/>
        </w:rPr>
        <w:t xml:space="preserve"> – Will the </w:t>
      </w:r>
      <w:r w:rsidR="00DC6003">
        <w:rPr>
          <w:rFonts w:ascii="Arial Black" w:hAnsi="Arial Black" w:cs="Arial"/>
          <w:sz w:val="24"/>
          <w:szCs w:val="24"/>
        </w:rPr>
        <w:t>p</w:t>
      </w:r>
      <w:r w:rsidR="00FA3E0C" w:rsidRPr="005E6427">
        <w:rPr>
          <w:rFonts w:ascii="Arial Black" w:hAnsi="Arial Black" w:cs="Arial"/>
          <w:sz w:val="24"/>
          <w:szCs w:val="24"/>
        </w:rPr>
        <w:t>roject: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9"/>
        <w:gridCol w:w="1256"/>
        <w:gridCol w:w="1557"/>
        <w:gridCol w:w="1422"/>
        <w:gridCol w:w="1228"/>
      </w:tblGrid>
      <w:tr w:rsidR="00F920DE" w14:paraId="52640825" w14:textId="77777777" w:rsidTr="00010F22">
        <w:trPr>
          <w:tblHeader/>
        </w:trPr>
        <w:tc>
          <w:tcPr>
            <w:tcW w:w="3960" w:type="dxa"/>
          </w:tcPr>
          <w:p w14:paraId="04D28EED" w14:textId="77777777" w:rsidR="00F920DE" w:rsidRDefault="00F920DE" w:rsidP="00F920DE">
            <w:pPr>
              <w:jc w:val="both"/>
              <w:rPr>
                <w:rFonts w:ascii="Arial" w:hAnsi="Arial" w:cs="Arial"/>
              </w:rPr>
            </w:pPr>
          </w:p>
        </w:tc>
        <w:tc>
          <w:tcPr>
            <w:tcW w:w="1257" w:type="dxa"/>
            <w:vAlign w:val="center"/>
          </w:tcPr>
          <w:p w14:paraId="1CC1D631" w14:textId="77777777" w:rsidR="00F920DE" w:rsidRPr="00C026EC" w:rsidRDefault="00F920DE" w:rsidP="00F920DE">
            <w:pPr>
              <w:jc w:val="center"/>
              <w:rPr>
                <w:rFonts w:ascii="Arial" w:hAnsi="Arial" w:cs="Arial"/>
                <w:b/>
                <w:sz w:val="20"/>
                <w:szCs w:val="20"/>
              </w:rPr>
            </w:pPr>
            <w:r w:rsidRPr="00C026EC">
              <w:rPr>
                <w:rFonts w:ascii="Arial" w:hAnsi="Arial" w:cs="Arial"/>
                <w:b/>
                <w:sz w:val="20"/>
                <w:szCs w:val="20"/>
              </w:rPr>
              <w:t>Potentially Significant</w:t>
            </w:r>
          </w:p>
        </w:tc>
        <w:tc>
          <w:tcPr>
            <w:tcW w:w="1586" w:type="dxa"/>
            <w:vAlign w:val="center"/>
          </w:tcPr>
          <w:p w14:paraId="5342E333" w14:textId="77777777" w:rsidR="00F920DE" w:rsidRPr="00C026EC" w:rsidRDefault="00F920DE" w:rsidP="00F920DE">
            <w:pPr>
              <w:jc w:val="center"/>
              <w:rPr>
                <w:rFonts w:ascii="Arial" w:hAnsi="Arial" w:cs="Arial"/>
                <w:b/>
                <w:sz w:val="20"/>
                <w:szCs w:val="20"/>
              </w:rPr>
            </w:pPr>
            <w:r>
              <w:rPr>
                <w:rFonts w:ascii="Arial" w:hAnsi="Arial" w:cs="Arial"/>
                <w:b/>
                <w:sz w:val="20"/>
                <w:szCs w:val="20"/>
              </w:rPr>
              <w:t>Impact Requires Mitigation</w:t>
            </w:r>
          </w:p>
        </w:tc>
        <w:tc>
          <w:tcPr>
            <w:tcW w:w="1437" w:type="dxa"/>
            <w:vAlign w:val="center"/>
          </w:tcPr>
          <w:p w14:paraId="48130DB8" w14:textId="6475894D" w:rsidR="00F920DE" w:rsidRPr="00C026EC" w:rsidRDefault="00E67CDF" w:rsidP="00F920DE">
            <w:pPr>
              <w:jc w:val="center"/>
              <w:rPr>
                <w:rFonts w:ascii="Arial" w:hAnsi="Arial" w:cs="Arial"/>
                <w:b/>
                <w:sz w:val="20"/>
                <w:szCs w:val="20"/>
              </w:rPr>
            </w:pPr>
            <w:r>
              <w:rPr>
                <w:rFonts w:ascii="Arial" w:hAnsi="Arial" w:cs="Arial"/>
                <w:b/>
                <w:sz w:val="20"/>
                <w:szCs w:val="20"/>
              </w:rPr>
              <w:t>Less than significant</w:t>
            </w:r>
            <w:r w:rsidR="00F920DE" w:rsidRPr="00C026EC">
              <w:rPr>
                <w:rFonts w:ascii="Arial" w:hAnsi="Arial" w:cs="Arial"/>
                <w:b/>
                <w:sz w:val="20"/>
                <w:szCs w:val="20"/>
              </w:rPr>
              <w:t xml:space="preserve"> Impact</w:t>
            </w:r>
          </w:p>
        </w:tc>
        <w:tc>
          <w:tcPr>
            <w:tcW w:w="1228" w:type="dxa"/>
            <w:vAlign w:val="center"/>
          </w:tcPr>
          <w:p w14:paraId="1E021ECB" w14:textId="77777777" w:rsidR="00F920DE" w:rsidRPr="00C026EC" w:rsidRDefault="00F920DE" w:rsidP="00F920DE">
            <w:pPr>
              <w:jc w:val="center"/>
              <w:rPr>
                <w:rFonts w:ascii="Arial" w:hAnsi="Arial" w:cs="Arial"/>
                <w:b/>
                <w:sz w:val="20"/>
                <w:szCs w:val="20"/>
              </w:rPr>
            </w:pPr>
            <w:r w:rsidRPr="00C026EC">
              <w:rPr>
                <w:rFonts w:ascii="Arial" w:hAnsi="Arial" w:cs="Arial"/>
                <w:b/>
                <w:sz w:val="20"/>
                <w:szCs w:val="20"/>
              </w:rPr>
              <w:t>No</w:t>
            </w:r>
            <w:r>
              <w:rPr>
                <w:rFonts w:ascii="Arial" w:hAnsi="Arial" w:cs="Arial"/>
                <w:b/>
                <w:sz w:val="20"/>
                <w:szCs w:val="20"/>
              </w:rPr>
              <w:t>t</w:t>
            </w:r>
            <w:r w:rsidRPr="00C026EC">
              <w:rPr>
                <w:rFonts w:ascii="Arial" w:hAnsi="Arial" w:cs="Arial"/>
                <w:b/>
                <w:sz w:val="20"/>
                <w:szCs w:val="20"/>
              </w:rPr>
              <w:t xml:space="preserve"> </w:t>
            </w:r>
            <w:r>
              <w:rPr>
                <w:rFonts w:ascii="Arial" w:hAnsi="Arial" w:cs="Arial"/>
                <w:b/>
                <w:sz w:val="20"/>
                <w:szCs w:val="20"/>
              </w:rPr>
              <w:t>Applicable</w:t>
            </w:r>
          </w:p>
        </w:tc>
      </w:tr>
      <w:tr w:rsidR="00F920DE" w14:paraId="5E9C20D6" w14:textId="77777777" w:rsidTr="00CE071E">
        <w:trPr>
          <w:trHeight w:val="2403"/>
        </w:trPr>
        <w:tc>
          <w:tcPr>
            <w:tcW w:w="3960" w:type="dxa"/>
            <w:vAlign w:val="center"/>
          </w:tcPr>
          <w:p w14:paraId="62994855" w14:textId="77777777" w:rsidR="00F920DE" w:rsidRPr="00CE071E" w:rsidRDefault="00F920DE" w:rsidP="005646BE">
            <w:pPr>
              <w:rPr>
                <w:rFonts w:ascii="Arial" w:hAnsi="Arial" w:cs="Arial"/>
                <w:sz w:val="20"/>
                <w:szCs w:val="20"/>
              </w:rPr>
            </w:pPr>
            <w:r w:rsidRPr="00CE071E">
              <w:rPr>
                <w:rFonts w:ascii="Arial" w:hAnsi="Arial" w:cs="Arial"/>
                <w:sz w:val="20"/>
                <w:szCs w:val="20"/>
              </w:rPr>
              <w:t xml:space="preserve">a) Have a substantial adverse effect, either directly or through habitat modifications, on any species identified as a candidate, sensitive, or special status species in local or regional plans, policies, or regulations, or by the California Department of Fish and </w:t>
            </w:r>
            <w:r w:rsidR="005646BE" w:rsidRPr="00CE071E">
              <w:rPr>
                <w:rFonts w:ascii="Arial" w:hAnsi="Arial" w:cs="Arial"/>
                <w:sz w:val="20"/>
                <w:szCs w:val="20"/>
              </w:rPr>
              <w:t>Wildlife</w:t>
            </w:r>
            <w:r w:rsidRPr="00CE071E">
              <w:rPr>
                <w:rFonts w:ascii="Arial" w:hAnsi="Arial" w:cs="Arial"/>
                <w:sz w:val="20"/>
                <w:szCs w:val="20"/>
              </w:rPr>
              <w:t xml:space="preserve"> </w:t>
            </w:r>
            <w:r w:rsidR="005646BE" w:rsidRPr="00CE071E">
              <w:rPr>
                <w:rFonts w:ascii="Arial" w:hAnsi="Arial" w:cs="Arial"/>
                <w:sz w:val="20"/>
                <w:szCs w:val="20"/>
              </w:rPr>
              <w:t xml:space="preserve">(CDFW) </w:t>
            </w:r>
            <w:r w:rsidRPr="00CE071E">
              <w:rPr>
                <w:rFonts w:ascii="Arial" w:hAnsi="Arial" w:cs="Arial"/>
                <w:sz w:val="20"/>
                <w:szCs w:val="20"/>
              </w:rPr>
              <w:t>or U.S. Fish and Wildlife Service</w:t>
            </w:r>
            <w:r w:rsidR="005646BE" w:rsidRPr="00CE071E">
              <w:rPr>
                <w:rFonts w:ascii="Arial" w:hAnsi="Arial" w:cs="Arial"/>
                <w:sz w:val="20"/>
                <w:szCs w:val="20"/>
              </w:rPr>
              <w:t xml:space="preserve"> (USFWS)</w:t>
            </w:r>
            <w:r w:rsidRPr="00CE071E">
              <w:rPr>
                <w:rFonts w:ascii="Arial" w:hAnsi="Arial" w:cs="Arial"/>
                <w:sz w:val="20"/>
                <w:szCs w:val="20"/>
              </w:rPr>
              <w:t>?</w:t>
            </w:r>
          </w:p>
        </w:tc>
        <w:sdt>
          <w:sdtPr>
            <w:rPr>
              <w:rFonts w:ascii="Arial" w:hAnsi="Arial" w:cs="Arial"/>
              <w:sz w:val="28"/>
              <w:szCs w:val="28"/>
            </w:rPr>
            <w:id w:val="-925881001"/>
            <w14:checkbox>
              <w14:checked w14:val="0"/>
              <w14:checkedState w14:val="2612" w14:font="MS Gothic"/>
              <w14:uncheckedState w14:val="2610" w14:font="MS Gothic"/>
            </w14:checkbox>
          </w:sdtPr>
          <w:sdtEndPr/>
          <w:sdtContent>
            <w:tc>
              <w:tcPr>
                <w:tcW w:w="1257" w:type="dxa"/>
                <w:vAlign w:val="center"/>
              </w:tcPr>
              <w:p w14:paraId="2D78DD5D" w14:textId="77777777" w:rsidR="00F920DE" w:rsidRPr="00CE071E" w:rsidRDefault="00F920DE"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090929644"/>
            <w14:checkbox>
              <w14:checked w14:val="1"/>
              <w14:checkedState w14:val="2612" w14:font="MS Gothic"/>
              <w14:uncheckedState w14:val="2610" w14:font="MS Gothic"/>
            </w14:checkbox>
          </w:sdtPr>
          <w:sdtEndPr/>
          <w:sdtContent>
            <w:tc>
              <w:tcPr>
                <w:tcW w:w="1586" w:type="dxa"/>
                <w:vAlign w:val="center"/>
              </w:tcPr>
              <w:p w14:paraId="10D115A0" w14:textId="63FDFA1C" w:rsidR="00F920DE" w:rsidRPr="00CE071E" w:rsidRDefault="0003136A" w:rsidP="00CE071E">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649821775"/>
            <w14:checkbox>
              <w14:checked w14:val="0"/>
              <w14:checkedState w14:val="2612" w14:font="MS Gothic"/>
              <w14:uncheckedState w14:val="2610" w14:font="MS Gothic"/>
            </w14:checkbox>
          </w:sdtPr>
          <w:sdtEndPr/>
          <w:sdtContent>
            <w:tc>
              <w:tcPr>
                <w:tcW w:w="1437" w:type="dxa"/>
                <w:vAlign w:val="center"/>
              </w:tcPr>
              <w:p w14:paraId="403750A0" w14:textId="053EE4D5" w:rsidR="00F920DE" w:rsidRPr="00CE071E" w:rsidRDefault="0003136A" w:rsidP="00CE071E">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681307171"/>
            <w14:checkbox>
              <w14:checked w14:val="0"/>
              <w14:checkedState w14:val="2612" w14:font="MS Gothic"/>
              <w14:uncheckedState w14:val="2610" w14:font="MS Gothic"/>
            </w14:checkbox>
          </w:sdtPr>
          <w:sdtEndPr/>
          <w:sdtContent>
            <w:tc>
              <w:tcPr>
                <w:tcW w:w="1228" w:type="dxa"/>
                <w:vAlign w:val="center"/>
              </w:tcPr>
              <w:p w14:paraId="251CD821" w14:textId="4BDF0A4D" w:rsidR="00F920DE" w:rsidRPr="00CE071E" w:rsidRDefault="00117C8B" w:rsidP="00CE071E">
                <w:pPr>
                  <w:jc w:val="center"/>
                  <w:rPr>
                    <w:rFonts w:ascii="Arial" w:hAnsi="Arial" w:cs="Arial"/>
                    <w:sz w:val="28"/>
                    <w:szCs w:val="28"/>
                  </w:rPr>
                </w:pPr>
                <w:r>
                  <w:rPr>
                    <w:rFonts w:ascii="MS Gothic" w:eastAsia="MS Gothic" w:hAnsi="MS Gothic" w:cs="Arial" w:hint="eastAsia"/>
                    <w:sz w:val="28"/>
                    <w:szCs w:val="28"/>
                  </w:rPr>
                  <w:t>☐</w:t>
                </w:r>
              </w:p>
            </w:tc>
          </w:sdtContent>
        </w:sdt>
      </w:tr>
      <w:tr w:rsidR="00F920DE" w14:paraId="067B5FD2" w14:textId="77777777" w:rsidTr="00CE071E">
        <w:trPr>
          <w:trHeight w:val="1440"/>
        </w:trPr>
        <w:tc>
          <w:tcPr>
            <w:tcW w:w="3960" w:type="dxa"/>
            <w:vAlign w:val="center"/>
          </w:tcPr>
          <w:p w14:paraId="26A48A16" w14:textId="77777777" w:rsidR="00F920DE" w:rsidRPr="00CE071E" w:rsidRDefault="00F920DE" w:rsidP="005646BE">
            <w:pPr>
              <w:rPr>
                <w:rFonts w:ascii="Arial" w:hAnsi="Arial" w:cs="Arial"/>
                <w:sz w:val="20"/>
                <w:szCs w:val="20"/>
              </w:rPr>
            </w:pPr>
            <w:r w:rsidRPr="00CE071E">
              <w:rPr>
                <w:rFonts w:ascii="Arial" w:hAnsi="Arial" w:cs="Arial"/>
                <w:sz w:val="20"/>
                <w:szCs w:val="20"/>
              </w:rPr>
              <w:t xml:space="preserve">b) Have a substantial adverse effect on any riparian habitat or other sensitive natural community identified in local or regional plans, policies, regulations or </w:t>
            </w:r>
            <w:r w:rsidR="005646BE" w:rsidRPr="00CE071E">
              <w:rPr>
                <w:rFonts w:ascii="Arial" w:hAnsi="Arial" w:cs="Arial"/>
                <w:sz w:val="20"/>
                <w:szCs w:val="20"/>
              </w:rPr>
              <w:t>CDFW and USFWS</w:t>
            </w:r>
            <w:r w:rsidRPr="00CE071E">
              <w:rPr>
                <w:rFonts w:ascii="Arial" w:hAnsi="Arial" w:cs="Arial"/>
                <w:sz w:val="20"/>
                <w:szCs w:val="20"/>
              </w:rPr>
              <w:t>?</w:t>
            </w:r>
          </w:p>
        </w:tc>
        <w:sdt>
          <w:sdtPr>
            <w:rPr>
              <w:rFonts w:ascii="Arial" w:hAnsi="Arial" w:cs="Arial"/>
              <w:sz w:val="28"/>
              <w:szCs w:val="28"/>
            </w:rPr>
            <w:id w:val="-1243098332"/>
            <w14:checkbox>
              <w14:checked w14:val="0"/>
              <w14:checkedState w14:val="2612" w14:font="MS Gothic"/>
              <w14:uncheckedState w14:val="2610" w14:font="MS Gothic"/>
            </w14:checkbox>
          </w:sdtPr>
          <w:sdtEndPr/>
          <w:sdtContent>
            <w:tc>
              <w:tcPr>
                <w:tcW w:w="1257" w:type="dxa"/>
                <w:vAlign w:val="center"/>
              </w:tcPr>
              <w:p w14:paraId="11522764" w14:textId="77777777" w:rsidR="00F920DE" w:rsidRPr="00CE071E" w:rsidRDefault="00F920DE"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2101910432"/>
            <w14:checkbox>
              <w14:checked w14:val="1"/>
              <w14:checkedState w14:val="2612" w14:font="MS Gothic"/>
              <w14:uncheckedState w14:val="2610" w14:font="MS Gothic"/>
            </w14:checkbox>
          </w:sdtPr>
          <w:sdtEndPr/>
          <w:sdtContent>
            <w:tc>
              <w:tcPr>
                <w:tcW w:w="1586" w:type="dxa"/>
                <w:vAlign w:val="center"/>
              </w:tcPr>
              <w:p w14:paraId="17BDE00D" w14:textId="5D213204" w:rsidR="00F920DE" w:rsidRPr="00CE071E" w:rsidRDefault="005D0CB5" w:rsidP="00CE071E">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420091706"/>
            <w14:checkbox>
              <w14:checked w14:val="0"/>
              <w14:checkedState w14:val="2612" w14:font="MS Gothic"/>
              <w14:uncheckedState w14:val="2610" w14:font="MS Gothic"/>
            </w14:checkbox>
          </w:sdtPr>
          <w:sdtEndPr/>
          <w:sdtContent>
            <w:tc>
              <w:tcPr>
                <w:tcW w:w="1437" w:type="dxa"/>
                <w:vAlign w:val="center"/>
              </w:tcPr>
              <w:p w14:paraId="6A491974" w14:textId="77777777" w:rsidR="00F920DE" w:rsidRPr="00CE071E" w:rsidRDefault="00D7458F" w:rsidP="00CE071E">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347404025"/>
            <w14:checkbox>
              <w14:checked w14:val="0"/>
              <w14:checkedState w14:val="2612" w14:font="MS Gothic"/>
              <w14:uncheckedState w14:val="2610" w14:font="MS Gothic"/>
            </w14:checkbox>
          </w:sdtPr>
          <w:sdtEndPr/>
          <w:sdtContent>
            <w:tc>
              <w:tcPr>
                <w:tcW w:w="1228" w:type="dxa"/>
                <w:vAlign w:val="center"/>
              </w:tcPr>
              <w:p w14:paraId="116262F7" w14:textId="52CE7A52" w:rsidR="00F920DE" w:rsidRPr="00CE071E" w:rsidRDefault="005D0CB5" w:rsidP="00CE071E">
                <w:pPr>
                  <w:jc w:val="center"/>
                  <w:rPr>
                    <w:rFonts w:ascii="Arial" w:hAnsi="Arial" w:cs="Arial"/>
                    <w:sz w:val="28"/>
                    <w:szCs w:val="28"/>
                  </w:rPr>
                </w:pPr>
                <w:r>
                  <w:rPr>
                    <w:rFonts w:ascii="MS Gothic" w:eastAsia="MS Gothic" w:hAnsi="MS Gothic" w:cs="Arial" w:hint="eastAsia"/>
                    <w:sz w:val="28"/>
                    <w:szCs w:val="28"/>
                  </w:rPr>
                  <w:t>☐</w:t>
                </w:r>
              </w:p>
            </w:tc>
          </w:sdtContent>
        </w:sdt>
      </w:tr>
      <w:tr w:rsidR="00F920DE" w14:paraId="2D30648B" w14:textId="77777777" w:rsidTr="00CE071E">
        <w:trPr>
          <w:trHeight w:val="1530"/>
        </w:trPr>
        <w:tc>
          <w:tcPr>
            <w:tcW w:w="3960" w:type="dxa"/>
            <w:vAlign w:val="center"/>
          </w:tcPr>
          <w:p w14:paraId="4617B6B5" w14:textId="77777777" w:rsidR="00F920DE" w:rsidRPr="00CE071E" w:rsidRDefault="00F920DE" w:rsidP="005646BE">
            <w:pPr>
              <w:rPr>
                <w:rFonts w:ascii="Arial" w:hAnsi="Arial" w:cs="Arial"/>
                <w:sz w:val="20"/>
                <w:szCs w:val="20"/>
              </w:rPr>
            </w:pPr>
            <w:r w:rsidRPr="00CE071E">
              <w:rPr>
                <w:rFonts w:ascii="Arial" w:hAnsi="Arial" w:cs="Arial"/>
                <w:sz w:val="20"/>
                <w:szCs w:val="20"/>
              </w:rPr>
              <w:t>c) Have a substantial adverse effect on federally protected wetlands as defined by Section 404 of the Clean Water Act through direct removal, filling, hydrological interruption, or other means?</w:t>
            </w:r>
          </w:p>
        </w:tc>
        <w:sdt>
          <w:sdtPr>
            <w:rPr>
              <w:rFonts w:ascii="Arial" w:hAnsi="Arial" w:cs="Arial"/>
              <w:sz w:val="28"/>
              <w:szCs w:val="28"/>
            </w:rPr>
            <w:id w:val="-1564945445"/>
            <w14:checkbox>
              <w14:checked w14:val="0"/>
              <w14:checkedState w14:val="2612" w14:font="MS Gothic"/>
              <w14:uncheckedState w14:val="2610" w14:font="MS Gothic"/>
            </w14:checkbox>
          </w:sdtPr>
          <w:sdtEndPr/>
          <w:sdtContent>
            <w:tc>
              <w:tcPr>
                <w:tcW w:w="1257" w:type="dxa"/>
                <w:vAlign w:val="center"/>
              </w:tcPr>
              <w:p w14:paraId="16C9192B" w14:textId="77777777" w:rsidR="00F920DE" w:rsidRPr="00CE071E" w:rsidRDefault="00F920DE"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623540894"/>
            <w14:checkbox>
              <w14:checked w14:val="0"/>
              <w14:checkedState w14:val="2612" w14:font="MS Gothic"/>
              <w14:uncheckedState w14:val="2610" w14:font="MS Gothic"/>
            </w14:checkbox>
          </w:sdtPr>
          <w:sdtEndPr/>
          <w:sdtContent>
            <w:tc>
              <w:tcPr>
                <w:tcW w:w="1586" w:type="dxa"/>
                <w:vAlign w:val="center"/>
              </w:tcPr>
              <w:p w14:paraId="3BD7512D" w14:textId="77777777" w:rsidR="00F920DE" w:rsidRPr="00CE071E" w:rsidRDefault="00F920DE"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513410875"/>
            <w14:checkbox>
              <w14:checked w14:val="0"/>
              <w14:checkedState w14:val="2612" w14:font="MS Gothic"/>
              <w14:uncheckedState w14:val="2610" w14:font="MS Gothic"/>
            </w14:checkbox>
          </w:sdtPr>
          <w:sdtEndPr/>
          <w:sdtContent>
            <w:tc>
              <w:tcPr>
                <w:tcW w:w="1437" w:type="dxa"/>
                <w:vAlign w:val="center"/>
              </w:tcPr>
              <w:p w14:paraId="4E51FAEC" w14:textId="77777777" w:rsidR="00F920DE" w:rsidRPr="00CE071E" w:rsidRDefault="00F920DE"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564615147"/>
            <w14:checkbox>
              <w14:checked w14:val="1"/>
              <w14:checkedState w14:val="2612" w14:font="MS Gothic"/>
              <w14:uncheckedState w14:val="2610" w14:font="MS Gothic"/>
            </w14:checkbox>
          </w:sdtPr>
          <w:sdtEndPr/>
          <w:sdtContent>
            <w:tc>
              <w:tcPr>
                <w:tcW w:w="1228" w:type="dxa"/>
                <w:vAlign w:val="center"/>
              </w:tcPr>
              <w:p w14:paraId="3A1405D4" w14:textId="77777777" w:rsidR="00F920DE" w:rsidRPr="00CE071E" w:rsidRDefault="001675C7" w:rsidP="00CE071E">
                <w:pPr>
                  <w:jc w:val="center"/>
                  <w:rPr>
                    <w:rFonts w:ascii="Arial" w:hAnsi="Arial" w:cs="Arial"/>
                    <w:sz w:val="28"/>
                    <w:szCs w:val="28"/>
                  </w:rPr>
                </w:pPr>
                <w:r>
                  <w:rPr>
                    <w:rFonts w:ascii="MS Gothic" w:eastAsia="MS Gothic" w:hAnsi="MS Gothic" w:cs="Arial" w:hint="eastAsia"/>
                    <w:sz w:val="28"/>
                    <w:szCs w:val="28"/>
                  </w:rPr>
                  <w:t>☒</w:t>
                </w:r>
              </w:p>
            </w:tc>
          </w:sdtContent>
        </w:sdt>
      </w:tr>
      <w:tr w:rsidR="00F920DE" w14:paraId="77F98D4E" w14:textId="77777777" w:rsidTr="00CE071E">
        <w:trPr>
          <w:trHeight w:val="1620"/>
        </w:trPr>
        <w:tc>
          <w:tcPr>
            <w:tcW w:w="3960" w:type="dxa"/>
            <w:vAlign w:val="center"/>
          </w:tcPr>
          <w:p w14:paraId="348DE9C2" w14:textId="77777777" w:rsidR="00F920DE" w:rsidRPr="00CE071E" w:rsidRDefault="00F920DE" w:rsidP="00F920DE">
            <w:pPr>
              <w:rPr>
                <w:rFonts w:ascii="Arial" w:hAnsi="Arial" w:cs="Arial"/>
                <w:sz w:val="20"/>
                <w:szCs w:val="20"/>
              </w:rPr>
            </w:pPr>
            <w:r w:rsidRPr="00CE071E">
              <w:rPr>
                <w:rFonts w:ascii="Arial" w:hAnsi="Arial" w:cs="Arial"/>
                <w:sz w:val="20"/>
                <w:szCs w:val="20"/>
              </w:rPr>
              <w:t>d) Interfere substantially with the movement of any native resident or migratory fish or wildlife species or with established native resident or migratory wildlife corridors, or impede the use of native wildlife nursery sites?</w:t>
            </w:r>
          </w:p>
        </w:tc>
        <w:sdt>
          <w:sdtPr>
            <w:rPr>
              <w:rFonts w:ascii="Arial" w:hAnsi="Arial" w:cs="Arial"/>
              <w:sz w:val="28"/>
              <w:szCs w:val="28"/>
            </w:rPr>
            <w:id w:val="948042066"/>
            <w14:checkbox>
              <w14:checked w14:val="0"/>
              <w14:checkedState w14:val="2612" w14:font="MS Gothic"/>
              <w14:uncheckedState w14:val="2610" w14:font="MS Gothic"/>
            </w14:checkbox>
          </w:sdtPr>
          <w:sdtEndPr/>
          <w:sdtContent>
            <w:tc>
              <w:tcPr>
                <w:tcW w:w="1257" w:type="dxa"/>
                <w:vAlign w:val="center"/>
              </w:tcPr>
              <w:p w14:paraId="434D9955" w14:textId="77777777" w:rsidR="00F920DE" w:rsidRPr="00CE071E" w:rsidRDefault="00F920DE"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702677416"/>
            <w14:checkbox>
              <w14:checked w14:val="1"/>
              <w14:checkedState w14:val="2612" w14:font="MS Gothic"/>
              <w14:uncheckedState w14:val="2610" w14:font="MS Gothic"/>
            </w14:checkbox>
          </w:sdtPr>
          <w:sdtEndPr/>
          <w:sdtContent>
            <w:tc>
              <w:tcPr>
                <w:tcW w:w="1586" w:type="dxa"/>
                <w:vAlign w:val="center"/>
              </w:tcPr>
              <w:p w14:paraId="13003443" w14:textId="02C4B926" w:rsidR="00F920DE" w:rsidRPr="00CE071E" w:rsidRDefault="005D0CB5" w:rsidP="00CE071E">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753966496"/>
            <w14:checkbox>
              <w14:checked w14:val="0"/>
              <w14:checkedState w14:val="2612" w14:font="MS Gothic"/>
              <w14:uncheckedState w14:val="2610" w14:font="MS Gothic"/>
            </w14:checkbox>
          </w:sdtPr>
          <w:sdtEndPr/>
          <w:sdtContent>
            <w:tc>
              <w:tcPr>
                <w:tcW w:w="1437" w:type="dxa"/>
                <w:vAlign w:val="center"/>
              </w:tcPr>
              <w:p w14:paraId="09E1B4C7" w14:textId="77777777" w:rsidR="00F920DE" w:rsidRPr="00CE071E" w:rsidRDefault="00F920DE"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104305625"/>
            <w14:checkbox>
              <w14:checked w14:val="0"/>
              <w14:checkedState w14:val="2612" w14:font="MS Gothic"/>
              <w14:uncheckedState w14:val="2610" w14:font="MS Gothic"/>
            </w14:checkbox>
          </w:sdtPr>
          <w:sdtEndPr/>
          <w:sdtContent>
            <w:tc>
              <w:tcPr>
                <w:tcW w:w="1228" w:type="dxa"/>
                <w:vAlign w:val="center"/>
              </w:tcPr>
              <w:p w14:paraId="32E0DFE1" w14:textId="4AE68113" w:rsidR="00F920DE" w:rsidRPr="00CE071E" w:rsidRDefault="005D0CB5" w:rsidP="00CE071E">
                <w:pPr>
                  <w:jc w:val="center"/>
                  <w:rPr>
                    <w:rFonts w:ascii="Arial" w:hAnsi="Arial" w:cs="Arial"/>
                    <w:sz w:val="28"/>
                    <w:szCs w:val="28"/>
                  </w:rPr>
                </w:pPr>
                <w:r>
                  <w:rPr>
                    <w:rFonts w:ascii="MS Gothic" w:eastAsia="MS Gothic" w:hAnsi="MS Gothic" w:cs="Arial" w:hint="eastAsia"/>
                    <w:sz w:val="28"/>
                    <w:szCs w:val="28"/>
                  </w:rPr>
                  <w:t>☐</w:t>
                </w:r>
              </w:p>
            </w:tc>
          </w:sdtContent>
        </w:sdt>
      </w:tr>
      <w:tr w:rsidR="00F920DE" w14:paraId="3092D316" w14:textId="77777777" w:rsidTr="00CE071E">
        <w:trPr>
          <w:trHeight w:val="1080"/>
        </w:trPr>
        <w:tc>
          <w:tcPr>
            <w:tcW w:w="3960" w:type="dxa"/>
            <w:vAlign w:val="center"/>
          </w:tcPr>
          <w:p w14:paraId="3BAEEFFC" w14:textId="77777777" w:rsidR="00F920DE" w:rsidRPr="00CE071E" w:rsidRDefault="005646BE" w:rsidP="005646BE">
            <w:pPr>
              <w:rPr>
                <w:rFonts w:ascii="Arial" w:hAnsi="Arial" w:cs="Arial"/>
                <w:sz w:val="20"/>
                <w:szCs w:val="20"/>
              </w:rPr>
            </w:pPr>
            <w:r w:rsidRPr="00CE071E">
              <w:rPr>
                <w:rFonts w:ascii="Arial" w:hAnsi="Arial" w:cs="Arial"/>
                <w:sz w:val="20"/>
                <w:szCs w:val="20"/>
              </w:rPr>
              <w:t xml:space="preserve">e) Conflict with </w:t>
            </w:r>
            <w:r w:rsidR="00F920DE" w:rsidRPr="00CE071E">
              <w:rPr>
                <w:rFonts w:ascii="Arial" w:hAnsi="Arial" w:cs="Arial"/>
                <w:sz w:val="20"/>
                <w:szCs w:val="20"/>
              </w:rPr>
              <w:t xml:space="preserve">policies or ordinances protecting biological resources, such as </w:t>
            </w:r>
            <w:r w:rsidRPr="00CE071E">
              <w:rPr>
                <w:rFonts w:ascii="Arial" w:hAnsi="Arial" w:cs="Arial"/>
                <w:sz w:val="20"/>
                <w:szCs w:val="20"/>
              </w:rPr>
              <w:t xml:space="preserve">the </w:t>
            </w:r>
            <w:r w:rsidR="00F920DE" w:rsidRPr="00CE071E">
              <w:rPr>
                <w:rFonts w:ascii="Arial" w:hAnsi="Arial" w:cs="Arial"/>
                <w:sz w:val="20"/>
                <w:szCs w:val="20"/>
              </w:rPr>
              <w:t xml:space="preserve">tree </w:t>
            </w:r>
            <w:r w:rsidRPr="00CE071E">
              <w:rPr>
                <w:rFonts w:ascii="Arial" w:hAnsi="Arial" w:cs="Arial"/>
                <w:sz w:val="20"/>
                <w:szCs w:val="20"/>
              </w:rPr>
              <w:t>native tree ordinance</w:t>
            </w:r>
            <w:r w:rsidR="00F920DE" w:rsidRPr="00CE071E">
              <w:rPr>
                <w:rFonts w:ascii="Arial" w:hAnsi="Arial" w:cs="Arial"/>
                <w:sz w:val="20"/>
                <w:szCs w:val="20"/>
              </w:rPr>
              <w:t>?</w:t>
            </w:r>
          </w:p>
        </w:tc>
        <w:sdt>
          <w:sdtPr>
            <w:rPr>
              <w:rFonts w:ascii="Arial" w:hAnsi="Arial" w:cs="Arial"/>
              <w:sz w:val="28"/>
              <w:szCs w:val="28"/>
            </w:rPr>
            <w:id w:val="-1686902098"/>
            <w14:checkbox>
              <w14:checked w14:val="0"/>
              <w14:checkedState w14:val="2612" w14:font="MS Gothic"/>
              <w14:uncheckedState w14:val="2610" w14:font="MS Gothic"/>
            </w14:checkbox>
          </w:sdtPr>
          <w:sdtEndPr/>
          <w:sdtContent>
            <w:tc>
              <w:tcPr>
                <w:tcW w:w="1257" w:type="dxa"/>
                <w:vAlign w:val="center"/>
              </w:tcPr>
              <w:p w14:paraId="413959C2" w14:textId="77777777" w:rsidR="00F920DE" w:rsidRPr="00CE071E" w:rsidRDefault="00F920DE"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2134432453"/>
            <w14:checkbox>
              <w14:checked w14:val="1"/>
              <w14:checkedState w14:val="2612" w14:font="MS Gothic"/>
              <w14:uncheckedState w14:val="2610" w14:font="MS Gothic"/>
            </w14:checkbox>
          </w:sdtPr>
          <w:sdtEndPr/>
          <w:sdtContent>
            <w:tc>
              <w:tcPr>
                <w:tcW w:w="1586" w:type="dxa"/>
                <w:vAlign w:val="center"/>
              </w:tcPr>
              <w:p w14:paraId="50353EB1" w14:textId="383BB232" w:rsidR="00F920DE" w:rsidRPr="00CE071E" w:rsidRDefault="00464F29" w:rsidP="00CE071E">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259571184"/>
            <w14:checkbox>
              <w14:checked w14:val="0"/>
              <w14:checkedState w14:val="2612" w14:font="MS Gothic"/>
              <w14:uncheckedState w14:val="2610" w14:font="MS Gothic"/>
            </w14:checkbox>
          </w:sdtPr>
          <w:sdtEndPr/>
          <w:sdtContent>
            <w:tc>
              <w:tcPr>
                <w:tcW w:w="1437" w:type="dxa"/>
                <w:vAlign w:val="center"/>
              </w:tcPr>
              <w:p w14:paraId="25B2F6A0" w14:textId="77777777" w:rsidR="00F920DE" w:rsidRPr="00CE071E" w:rsidRDefault="00D7458F" w:rsidP="00CE071E">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38534757"/>
            <w14:checkbox>
              <w14:checked w14:val="0"/>
              <w14:checkedState w14:val="2612" w14:font="MS Gothic"/>
              <w14:uncheckedState w14:val="2610" w14:font="MS Gothic"/>
            </w14:checkbox>
          </w:sdtPr>
          <w:sdtEndPr/>
          <w:sdtContent>
            <w:tc>
              <w:tcPr>
                <w:tcW w:w="1228" w:type="dxa"/>
                <w:vAlign w:val="center"/>
              </w:tcPr>
              <w:p w14:paraId="5DAC284C" w14:textId="230652C2" w:rsidR="00F920DE" w:rsidRPr="00CE071E" w:rsidRDefault="00504433" w:rsidP="00CE071E">
                <w:pPr>
                  <w:jc w:val="center"/>
                  <w:rPr>
                    <w:rFonts w:ascii="Arial" w:hAnsi="Arial" w:cs="Arial"/>
                    <w:sz w:val="28"/>
                    <w:szCs w:val="28"/>
                  </w:rPr>
                </w:pPr>
                <w:r>
                  <w:rPr>
                    <w:rFonts w:ascii="MS Gothic" w:eastAsia="MS Gothic" w:hAnsi="MS Gothic" w:cs="Arial" w:hint="eastAsia"/>
                    <w:sz w:val="28"/>
                    <w:szCs w:val="28"/>
                  </w:rPr>
                  <w:t>☐</w:t>
                </w:r>
              </w:p>
            </w:tc>
          </w:sdtContent>
        </w:sdt>
      </w:tr>
      <w:tr w:rsidR="00F920DE" w14:paraId="64183C75" w14:textId="77777777" w:rsidTr="00CE071E">
        <w:trPr>
          <w:trHeight w:val="1080"/>
        </w:trPr>
        <w:tc>
          <w:tcPr>
            <w:tcW w:w="3960" w:type="dxa"/>
            <w:vAlign w:val="center"/>
          </w:tcPr>
          <w:p w14:paraId="0BB8C6EA" w14:textId="77777777" w:rsidR="00F920DE" w:rsidRPr="00CE071E" w:rsidRDefault="00F920DE" w:rsidP="00F920DE">
            <w:pPr>
              <w:rPr>
                <w:rFonts w:ascii="Arial" w:hAnsi="Arial" w:cs="Arial"/>
                <w:sz w:val="20"/>
                <w:szCs w:val="20"/>
              </w:rPr>
            </w:pPr>
            <w:r w:rsidRPr="00CE071E">
              <w:rPr>
                <w:rFonts w:ascii="Arial" w:hAnsi="Arial" w:cs="Arial"/>
                <w:sz w:val="20"/>
                <w:szCs w:val="20"/>
              </w:rPr>
              <w:t>f) Conflict with the provisions of an adopted Habitat Conservation Plan, Natural Community Conservation Plan, or other approved local, regional, or state habitat conservation plan?</w:t>
            </w:r>
          </w:p>
        </w:tc>
        <w:sdt>
          <w:sdtPr>
            <w:rPr>
              <w:rFonts w:ascii="Arial" w:hAnsi="Arial" w:cs="Arial"/>
              <w:sz w:val="28"/>
              <w:szCs w:val="28"/>
            </w:rPr>
            <w:id w:val="1037548902"/>
            <w14:checkbox>
              <w14:checked w14:val="0"/>
              <w14:checkedState w14:val="2612" w14:font="MS Gothic"/>
              <w14:uncheckedState w14:val="2610" w14:font="MS Gothic"/>
            </w14:checkbox>
          </w:sdtPr>
          <w:sdtEndPr/>
          <w:sdtContent>
            <w:tc>
              <w:tcPr>
                <w:tcW w:w="1257" w:type="dxa"/>
                <w:vAlign w:val="center"/>
              </w:tcPr>
              <w:p w14:paraId="4AB3C344" w14:textId="77777777" w:rsidR="00F920DE" w:rsidRPr="00CE071E" w:rsidRDefault="00F920DE"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366553708"/>
            <w14:checkbox>
              <w14:checked w14:val="0"/>
              <w14:checkedState w14:val="2612" w14:font="MS Gothic"/>
              <w14:uncheckedState w14:val="2610" w14:font="MS Gothic"/>
            </w14:checkbox>
          </w:sdtPr>
          <w:sdtEndPr/>
          <w:sdtContent>
            <w:tc>
              <w:tcPr>
                <w:tcW w:w="1586" w:type="dxa"/>
                <w:vAlign w:val="center"/>
              </w:tcPr>
              <w:p w14:paraId="6D56F3BF" w14:textId="77777777" w:rsidR="00F920DE" w:rsidRPr="00CE071E" w:rsidRDefault="00F920DE"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967477455"/>
            <w14:checkbox>
              <w14:checked w14:val="0"/>
              <w14:checkedState w14:val="2612" w14:font="MS Gothic"/>
              <w14:uncheckedState w14:val="2610" w14:font="MS Gothic"/>
            </w14:checkbox>
          </w:sdtPr>
          <w:sdtEndPr/>
          <w:sdtContent>
            <w:tc>
              <w:tcPr>
                <w:tcW w:w="1437" w:type="dxa"/>
                <w:vAlign w:val="center"/>
              </w:tcPr>
              <w:p w14:paraId="3BD1E3BE" w14:textId="77777777" w:rsidR="00F920DE" w:rsidRPr="00CE071E" w:rsidRDefault="00F920DE"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172412377"/>
            <w14:checkbox>
              <w14:checked w14:val="1"/>
              <w14:checkedState w14:val="2612" w14:font="MS Gothic"/>
              <w14:uncheckedState w14:val="2610" w14:font="MS Gothic"/>
            </w14:checkbox>
          </w:sdtPr>
          <w:sdtEndPr/>
          <w:sdtContent>
            <w:tc>
              <w:tcPr>
                <w:tcW w:w="1228" w:type="dxa"/>
                <w:vAlign w:val="center"/>
              </w:tcPr>
              <w:p w14:paraId="7E1AC583" w14:textId="77777777" w:rsidR="00F920DE" w:rsidRPr="00CE071E" w:rsidRDefault="00EC10B6" w:rsidP="00CE071E">
                <w:pPr>
                  <w:jc w:val="center"/>
                  <w:rPr>
                    <w:rFonts w:ascii="Arial" w:hAnsi="Arial" w:cs="Arial"/>
                    <w:sz w:val="28"/>
                    <w:szCs w:val="28"/>
                  </w:rPr>
                </w:pPr>
                <w:r>
                  <w:rPr>
                    <w:rFonts w:ascii="MS Gothic" w:eastAsia="MS Gothic" w:hAnsi="MS Gothic" w:cs="Arial" w:hint="eastAsia"/>
                    <w:sz w:val="28"/>
                    <w:szCs w:val="28"/>
                  </w:rPr>
                  <w:t>☒</w:t>
                </w:r>
              </w:p>
            </w:tc>
          </w:sdtContent>
        </w:sdt>
      </w:tr>
    </w:tbl>
    <w:p w14:paraId="10D436BD" w14:textId="77777777" w:rsidR="00A524B4" w:rsidRDefault="00A524B4" w:rsidP="00A524B4">
      <w:pPr>
        <w:spacing w:after="0" w:line="240" w:lineRule="auto"/>
        <w:jc w:val="both"/>
        <w:rPr>
          <w:rFonts w:ascii="Arial" w:hAnsi="Arial" w:cs="Arial"/>
        </w:rPr>
      </w:pPr>
    </w:p>
    <w:p w14:paraId="37CC6D35" w14:textId="5A834E09" w:rsidR="00CD0BF7" w:rsidRDefault="00F23ED3" w:rsidP="00A70083">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00C625A8">
        <w:rPr>
          <w:rFonts w:ascii="Arial" w:hAnsi="Arial" w:cs="Arial"/>
        </w:rPr>
        <w:t xml:space="preserve"> </w:t>
      </w:r>
      <w:r w:rsidR="005A65BB">
        <w:rPr>
          <w:rFonts w:ascii="Arial" w:hAnsi="Arial" w:cs="Arial"/>
        </w:rPr>
        <w:t xml:space="preserve">The City of Atascadero as well as San Luis Obispo County and the state of California emphasize the protection of their diverse ecosystems and the vulnerable species to which they provide habitats. </w:t>
      </w:r>
    </w:p>
    <w:p w14:paraId="7A559D09" w14:textId="3B2201FE" w:rsidR="005A65BB" w:rsidRDefault="005A65BB">
      <w:pPr>
        <w:spacing w:after="0" w:line="240" w:lineRule="auto"/>
        <w:jc w:val="both"/>
        <w:rPr>
          <w:rFonts w:ascii="Arial" w:hAnsi="Arial" w:cs="Arial"/>
        </w:rPr>
      </w:pPr>
    </w:p>
    <w:p w14:paraId="22B345D7" w14:textId="35A64CEB" w:rsidR="005A65BB" w:rsidRPr="00230C4C" w:rsidRDefault="005A65BB">
      <w:pPr>
        <w:spacing w:after="0" w:line="240" w:lineRule="auto"/>
        <w:jc w:val="both"/>
        <w:rPr>
          <w:rFonts w:ascii="Arial" w:hAnsi="Arial" w:cs="Arial"/>
          <w:highlight w:val="yellow"/>
        </w:rPr>
      </w:pPr>
      <w:r w:rsidRPr="00230C4C">
        <w:rPr>
          <w:rFonts w:ascii="Arial" w:hAnsi="Arial" w:cs="Arial"/>
        </w:rPr>
        <w:t xml:space="preserve">The existing property is a </w:t>
      </w:r>
      <w:r w:rsidR="00506EB5" w:rsidRPr="00230C4C">
        <w:rPr>
          <w:rFonts w:ascii="Arial" w:hAnsi="Arial" w:cs="Arial"/>
        </w:rPr>
        <w:t>1</w:t>
      </w:r>
      <w:r w:rsidRPr="00230C4C">
        <w:rPr>
          <w:rFonts w:ascii="Arial" w:hAnsi="Arial" w:cs="Arial"/>
        </w:rPr>
        <w:t>-acre, undeveloped parcel. The surrounding vegetative landscape is oak</w:t>
      </w:r>
      <w:r w:rsidR="00230C4C" w:rsidRPr="00230C4C">
        <w:rPr>
          <w:rFonts w:ascii="Arial" w:hAnsi="Arial" w:cs="Arial"/>
        </w:rPr>
        <w:t xml:space="preserve"> pine and</w:t>
      </w:r>
      <w:r w:rsidRPr="00230C4C">
        <w:rPr>
          <w:rFonts w:ascii="Arial" w:hAnsi="Arial" w:cs="Arial"/>
        </w:rPr>
        <w:t xml:space="preserve"> woodland</w:t>
      </w:r>
      <w:r w:rsidR="00230C4C" w:rsidRPr="00230C4C">
        <w:rPr>
          <w:rFonts w:ascii="Arial" w:hAnsi="Arial" w:cs="Arial"/>
        </w:rPr>
        <w:t xml:space="preserve"> with annual grasses</w:t>
      </w:r>
      <w:r w:rsidRPr="00230C4C">
        <w:rPr>
          <w:rFonts w:ascii="Arial" w:hAnsi="Arial" w:cs="Arial"/>
        </w:rPr>
        <w:t>, which has been developed for single family residential uses. There are oak</w:t>
      </w:r>
      <w:r w:rsidR="00230C4C" w:rsidRPr="00230C4C">
        <w:rPr>
          <w:rFonts w:ascii="Arial" w:hAnsi="Arial" w:cs="Arial"/>
        </w:rPr>
        <w:t xml:space="preserve"> and pine</w:t>
      </w:r>
      <w:r w:rsidRPr="00230C4C">
        <w:rPr>
          <w:rFonts w:ascii="Arial" w:hAnsi="Arial" w:cs="Arial"/>
        </w:rPr>
        <w:t xml:space="preserve"> trees on the parcel</w:t>
      </w:r>
      <w:r w:rsidR="00230C4C" w:rsidRPr="00230C4C">
        <w:rPr>
          <w:rFonts w:ascii="Arial" w:hAnsi="Arial" w:cs="Arial"/>
        </w:rPr>
        <w:t>, which are to remain and shall be protected in place.</w:t>
      </w:r>
      <w:r w:rsidR="009633BA">
        <w:rPr>
          <w:rFonts w:ascii="Arial" w:hAnsi="Arial" w:cs="Arial"/>
        </w:rPr>
        <w:t xml:space="preserve"> </w:t>
      </w:r>
      <w:r w:rsidR="000B38EB">
        <w:rPr>
          <w:rFonts w:ascii="Arial" w:hAnsi="Arial" w:cs="Arial"/>
        </w:rPr>
        <w:t xml:space="preserve">One ephemeral drainage bisects the center of the property and is bordered by individual oak and pine trees, with limited understory present. </w:t>
      </w:r>
      <w:r w:rsidR="009633BA" w:rsidRPr="006C4681">
        <w:rPr>
          <w:rStyle w:val="normaltextrun"/>
          <w:rFonts w:ascii="Arial" w:hAnsi="Arial" w:cs="Arial"/>
          <w:color w:val="000000"/>
          <w:shd w:val="clear" w:color="auto" w:fill="FFFFFF"/>
        </w:rPr>
        <w:t>Grading is expected to be minor.</w:t>
      </w:r>
    </w:p>
    <w:p w14:paraId="307C2D85" w14:textId="77777777" w:rsidR="002C668F" w:rsidRDefault="002C668F">
      <w:pPr>
        <w:spacing w:after="0" w:line="240" w:lineRule="auto"/>
        <w:jc w:val="both"/>
        <w:rPr>
          <w:rFonts w:ascii="Arial" w:hAnsi="Arial" w:cs="Arial"/>
        </w:rPr>
      </w:pPr>
    </w:p>
    <w:p w14:paraId="50B49A24" w14:textId="10FE6653" w:rsidR="00EA4211" w:rsidRDefault="00EA4211">
      <w:pPr>
        <w:spacing w:after="0" w:line="240" w:lineRule="auto"/>
        <w:jc w:val="both"/>
        <w:rPr>
          <w:rFonts w:ascii="Arial" w:hAnsi="Arial" w:cs="Arial"/>
        </w:rPr>
      </w:pPr>
      <w:r>
        <w:rPr>
          <w:rFonts w:ascii="Arial" w:hAnsi="Arial" w:cs="Arial"/>
        </w:rPr>
        <w:t xml:space="preserve">The Atascadero General Plan Land Use, Open Space and Conservation Element Policies 7.1 and 7.2 call for the enforcement of the </w:t>
      </w:r>
      <w:r w:rsidR="005B5DF0">
        <w:rPr>
          <w:rFonts w:ascii="Arial" w:hAnsi="Arial" w:cs="Arial"/>
        </w:rPr>
        <w:t>C</w:t>
      </w:r>
      <w:r>
        <w:rPr>
          <w:rFonts w:ascii="Arial" w:hAnsi="Arial" w:cs="Arial"/>
        </w:rPr>
        <w:t>ity’s native tree ordinance in order to prot</w:t>
      </w:r>
      <w:r w:rsidR="00256CD3">
        <w:rPr>
          <w:rFonts w:ascii="Arial" w:hAnsi="Arial" w:cs="Arial"/>
        </w:rPr>
        <w:t xml:space="preserve">ect and preserve native trees. </w:t>
      </w:r>
      <w:r>
        <w:rPr>
          <w:rFonts w:ascii="Arial" w:hAnsi="Arial" w:cs="Arial"/>
        </w:rPr>
        <w:t xml:space="preserve"> Policy 8.1 requires the review of developments near riparian areas to ensure that they do not negatively impact natural flows or existing ecosystems. </w:t>
      </w:r>
    </w:p>
    <w:p w14:paraId="3D1A3BB9" w14:textId="77777777" w:rsidR="00F23ED3" w:rsidRPr="00C026EC" w:rsidRDefault="00F23ED3" w:rsidP="00F23ED3">
      <w:pPr>
        <w:spacing w:after="0" w:line="240" w:lineRule="auto"/>
        <w:jc w:val="both"/>
        <w:rPr>
          <w:rFonts w:ascii="Arial" w:hAnsi="Arial" w:cs="Arial"/>
          <w:b/>
        </w:rPr>
      </w:pPr>
    </w:p>
    <w:p w14:paraId="1A9F57E3" w14:textId="77777777" w:rsidR="00117C8B" w:rsidRDefault="00F23ED3" w:rsidP="00D062D4">
      <w:pPr>
        <w:spacing w:after="0" w:line="240" w:lineRule="auto"/>
        <w:jc w:val="both"/>
        <w:rPr>
          <w:rFonts w:ascii="Arial" w:hAnsi="Arial" w:cs="Arial"/>
        </w:rPr>
      </w:pPr>
      <w:r>
        <w:rPr>
          <w:rFonts w:ascii="Arial" w:hAnsi="Arial" w:cs="Arial"/>
          <w:b/>
        </w:rPr>
        <w:t>PROPOSED PROJECT</w:t>
      </w:r>
      <w:r w:rsidRPr="00C026EC">
        <w:rPr>
          <w:rFonts w:ascii="Arial" w:hAnsi="Arial" w:cs="Arial"/>
          <w:b/>
        </w:rPr>
        <w:t>:</w:t>
      </w:r>
      <w:r w:rsidR="009633BA">
        <w:rPr>
          <w:rFonts w:ascii="Arial" w:hAnsi="Arial" w:cs="Arial"/>
        </w:rPr>
        <w:t xml:space="preserve"> The applicant is proposing an ADU (accessory dwelling unit) </w:t>
      </w:r>
      <w:r w:rsidR="009633BA" w:rsidRPr="006C4681">
        <w:rPr>
          <w:rFonts w:ascii="Arial" w:hAnsi="Arial" w:cs="Arial"/>
        </w:rPr>
        <w:t>in addition to a proposed</w:t>
      </w:r>
      <w:r w:rsidR="009633BA">
        <w:rPr>
          <w:rFonts w:ascii="Arial" w:hAnsi="Arial" w:cs="Arial"/>
        </w:rPr>
        <w:t xml:space="preserve"> </w:t>
      </w:r>
      <w:r w:rsidR="009633BA" w:rsidRPr="006C4681">
        <w:rPr>
          <w:rFonts w:ascii="Arial" w:hAnsi="Arial" w:cs="Arial"/>
        </w:rPr>
        <w:t>two-story residence with an attache</w:t>
      </w:r>
      <w:r w:rsidR="009633BA">
        <w:rPr>
          <w:rFonts w:ascii="Arial" w:hAnsi="Arial" w:cs="Arial"/>
        </w:rPr>
        <w:t>d</w:t>
      </w:r>
      <w:r w:rsidR="009633BA" w:rsidRPr="006C4681">
        <w:rPr>
          <w:rFonts w:ascii="Arial" w:hAnsi="Arial" w:cs="Arial"/>
        </w:rPr>
        <w:t xml:space="preserve"> garage. This residence is located in the recorded building envelope for the parcel, but the ADU is outside this area</w:t>
      </w:r>
      <w:r w:rsidR="009633BA">
        <w:rPr>
          <w:rFonts w:ascii="Arial" w:hAnsi="Arial" w:cs="Arial"/>
        </w:rPr>
        <w:t xml:space="preserve">. </w:t>
      </w:r>
      <w:r w:rsidR="00E15E44" w:rsidRPr="00D51FBE">
        <w:rPr>
          <w:rFonts w:ascii="Arial" w:hAnsi="Arial" w:cs="Arial"/>
        </w:rPr>
        <w:t>The project will include installation of a 24” culvert crossing and utility trench across an unnamed ephemeral drainage that bisects the property.</w:t>
      </w:r>
      <w:r w:rsidR="00E15E44">
        <w:rPr>
          <w:rFonts w:ascii="Arial" w:hAnsi="Arial" w:cs="Arial"/>
        </w:rPr>
        <w:t xml:space="preserve"> </w:t>
      </w:r>
      <w:r w:rsidR="00D062D4" w:rsidRPr="00F05B74">
        <w:rPr>
          <w:rFonts w:ascii="Arial" w:hAnsi="Arial" w:cs="Arial"/>
        </w:rPr>
        <w:t>GIS is used to identify local bodies of water and riparian areas within the city (Figure 7).</w:t>
      </w:r>
      <w:r w:rsidR="00D062D4">
        <w:rPr>
          <w:rFonts w:ascii="Arial" w:hAnsi="Arial" w:cs="Arial"/>
        </w:rPr>
        <w:t xml:space="preserve"> The project falls outside of the riparian zones. </w:t>
      </w:r>
      <w:r w:rsidR="00D062D4" w:rsidRPr="004B7BF9">
        <w:rPr>
          <w:rFonts w:ascii="Arial" w:hAnsi="Arial" w:cs="Arial"/>
        </w:rPr>
        <w:t>The site isn’t designated as part of a wildlife corridor or habitat for sensitive species by the California Department of Fish and Wildlife or the United States Fish and Wildlife Service.</w:t>
      </w:r>
      <w:r w:rsidR="00D062D4">
        <w:rPr>
          <w:rFonts w:ascii="Arial" w:hAnsi="Arial" w:cs="Arial"/>
        </w:rPr>
        <w:t xml:space="preserve"> </w:t>
      </w:r>
    </w:p>
    <w:p w14:paraId="60201710" w14:textId="59EBA475" w:rsidR="00117C8B" w:rsidRDefault="00117C8B" w:rsidP="00D062D4">
      <w:pPr>
        <w:spacing w:after="0" w:line="240" w:lineRule="auto"/>
        <w:jc w:val="both"/>
        <w:rPr>
          <w:rFonts w:ascii="Arial" w:hAnsi="Arial" w:cs="Arial"/>
        </w:rPr>
      </w:pPr>
    </w:p>
    <w:p w14:paraId="1211A3F2" w14:textId="77777777" w:rsidR="007F75AC" w:rsidRPr="007F75AC" w:rsidRDefault="00117C8B" w:rsidP="007F75AC">
      <w:pPr>
        <w:pStyle w:val="BodyText"/>
        <w:spacing w:before="219"/>
        <w:ind w:right="745"/>
        <w:jc w:val="both"/>
        <w:rPr>
          <w:rFonts w:ascii="Arial" w:hAnsi="Arial" w:cs="Arial"/>
        </w:rPr>
      </w:pPr>
      <w:r>
        <w:rPr>
          <w:rFonts w:ascii="Arial" w:hAnsi="Arial" w:cs="Arial"/>
        </w:rPr>
        <w:t xml:space="preserve">SWCA Environmental Consultants prepared a biological resources assessment </w:t>
      </w:r>
      <w:r w:rsidR="00267140">
        <w:rPr>
          <w:rFonts w:ascii="Arial" w:hAnsi="Arial" w:cs="Arial"/>
        </w:rPr>
        <w:t>for</w:t>
      </w:r>
      <w:r>
        <w:rPr>
          <w:rFonts w:ascii="Arial" w:hAnsi="Arial" w:cs="Arial"/>
        </w:rPr>
        <w:t xml:space="preserve"> the project site. </w:t>
      </w:r>
      <w:r w:rsidR="00696057">
        <w:rPr>
          <w:rFonts w:ascii="Arial" w:hAnsi="Arial" w:cs="Arial"/>
        </w:rPr>
        <w:t xml:space="preserve">This assessment reported </w:t>
      </w:r>
      <w:r w:rsidR="00267140">
        <w:rPr>
          <w:rFonts w:ascii="Arial" w:hAnsi="Arial" w:cs="Arial"/>
        </w:rPr>
        <w:t xml:space="preserve">3 wildlife special status species and no botanical </w:t>
      </w:r>
      <w:r w:rsidR="00696057">
        <w:rPr>
          <w:rFonts w:ascii="Arial" w:hAnsi="Arial" w:cs="Arial"/>
        </w:rPr>
        <w:t>special status species</w:t>
      </w:r>
      <w:r w:rsidR="00267140">
        <w:rPr>
          <w:rFonts w:ascii="Arial" w:hAnsi="Arial" w:cs="Arial"/>
        </w:rPr>
        <w:t xml:space="preserve"> </w:t>
      </w:r>
      <w:r w:rsidR="00267140" w:rsidRPr="007F75AC">
        <w:rPr>
          <w:rFonts w:ascii="Arial" w:hAnsi="Arial" w:cs="Arial"/>
        </w:rPr>
        <w:t>on site</w:t>
      </w:r>
      <w:r w:rsidR="00696057" w:rsidRPr="007F75AC">
        <w:rPr>
          <w:rFonts w:ascii="Arial" w:hAnsi="Arial" w:cs="Arial"/>
        </w:rPr>
        <w:t>.</w:t>
      </w:r>
      <w:r w:rsidR="00267140" w:rsidRPr="007F75AC">
        <w:rPr>
          <w:rFonts w:ascii="Arial" w:hAnsi="Arial" w:cs="Arial"/>
        </w:rPr>
        <w:t xml:space="preserve"> </w:t>
      </w:r>
      <w:r w:rsidR="007F75AC" w:rsidRPr="007F75AC">
        <w:rPr>
          <w:rFonts w:ascii="Arial" w:hAnsi="Arial" w:cs="Arial"/>
        </w:rPr>
        <w:t>three special-status wildlife species are known to occur within the vicinity of the project site (see Attachment A – Figure 3), including:</w:t>
      </w:r>
    </w:p>
    <w:p w14:paraId="49CB4551" w14:textId="77777777" w:rsidR="007F75AC" w:rsidRPr="007F75AC" w:rsidRDefault="007F75AC" w:rsidP="007F75AC">
      <w:pPr>
        <w:pStyle w:val="ListParagraph"/>
        <w:widowControl w:val="0"/>
        <w:numPr>
          <w:ilvl w:val="1"/>
          <w:numId w:val="11"/>
        </w:numPr>
        <w:tabs>
          <w:tab w:val="left" w:pos="1220"/>
          <w:tab w:val="left" w:pos="1221"/>
        </w:tabs>
        <w:autoSpaceDE w:val="0"/>
        <w:autoSpaceDN w:val="0"/>
        <w:spacing w:before="120" w:after="0" w:line="240" w:lineRule="auto"/>
        <w:contextualSpacing w:val="0"/>
        <w:jc w:val="both"/>
        <w:rPr>
          <w:rFonts w:ascii="Arial" w:hAnsi="Arial" w:cs="Arial"/>
        </w:rPr>
      </w:pPr>
      <w:r w:rsidRPr="007F75AC">
        <w:rPr>
          <w:rFonts w:ascii="Arial" w:hAnsi="Arial" w:cs="Arial"/>
        </w:rPr>
        <w:t>Northern California legless lizard (</w:t>
      </w:r>
      <w:proofErr w:type="spellStart"/>
      <w:r w:rsidRPr="007F75AC">
        <w:rPr>
          <w:rFonts w:ascii="Arial" w:hAnsi="Arial" w:cs="Arial"/>
          <w:i/>
        </w:rPr>
        <w:t>Anniella</w:t>
      </w:r>
      <w:proofErr w:type="spellEnd"/>
      <w:r w:rsidRPr="007F75AC">
        <w:rPr>
          <w:rFonts w:ascii="Arial" w:hAnsi="Arial" w:cs="Arial"/>
          <w:i/>
        </w:rPr>
        <w:t xml:space="preserve"> pulchra</w:t>
      </w:r>
      <w:r w:rsidRPr="007F75AC">
        <w:rPr>
          <w:rFonts w:ascii="Arial" w:hAnsi="Arial" w:cs="Arial"/>
        </w:rPr>
        <w:t>), State Species of Special Concern,</w:t>
      </w:r>
      <w:r w:rsidRPr="007F75AC">
        <w:rPr>
          <w:rFonts w:ascii="Arial" w:hAnsi="Arial" w:cs="Arial"/>
          <w:spacing w:val="-9"/>
        </w:rPr>
        <w:t xml:space="preserve"> </w:t>
      </w:r>
      <w:r w:rsidRPr="007F75AC">
        <w:rPr>
          <w:rFonts w:ascii="Arial" w:hAnsi="Arial" w:cs="Arial"/>
        </w:rPr>
        <w:t>(CSC)</w:t>
      </w:r>
    </w:p>
    <w:p w14:paraId="162F1C6E" w14:textId="77777777" w:rsidR="007F75AC" w:rsidRPr="007F75AC" w:rsidRDefault="007F75AC" w:rsidP="007F75AC">
      <w:pPr>
        <w:pStyle w:val="ListParagraph"/>
        <w:widowControl w:val="0"/>
        <w:numPr>
          <w:ilvl w:val="1"/>
          <w:numId w:val="11"/>
        </w:numPr>
        <w:tabs>
          <w:tab w:val="left" w:pos="1220"/>
          <w:tab w:val="left" w:pos="1221"/>
        </w:tabs>
        <w:autoSpaceDE w:val="0"/>
        <w:autoSpaceDN w:val="0"/>
        <w:spacing w:before="38" w:after="0" w:line="240" w:lineRule="auto"/>
        <w:contextualSpacing w:val="0"/>
        <w:jc w:val="both"/>
        <w:rPr>
          <w:rFonts w:ascii="Arial" w:hAnsi="Arial" w:cs="Arial"/>
        </w:rPr>
      </w:pPr>
      <w:r w:rsidRPr="007F75AC">
        <w:rPr>
          <w:rFonts w:ascii="Arial" w:hAnsi="Arial" w:cs="Arial"/>
        </w:rPr>
        <w:t>Crotch bumble bee (</w:t>
      </w:r>
      <w:r w:rsidRPr="007F75AC">
        <w:rPr>
          <w:rFonts w:ascii="Arial" w:hAnsi="Arial" w:cs="Arial"/>
          <w:i/>
        </w:rPr>
        <w:t xml:space="preserve">Bombus </w:t>
      </w:r>
      <w:proofErr w:type="spellStart"/>
      <w:r w:rsidRPr="007F75AC">
        <w:rPr>
          <w:rFonts w:ascii="Arial" w:hAnsi="Arial" w:cs="Arial"/>
          <w:i/>
        </w:rPr>
        <w:t>crotchii</w:t>
      </w:r>
      <w:proofErr w:type="spellEnd"/>
      <w:r w:rsidRPr="007F75AC">
        <w:rPr>
          <w:rFonts w:ascii="Arial" w:hAnsi="Arial" w:cs="Arial"/>
        </w:rPr>
        <w:t>), State Candidate</w:t>
      </w:r>
      <w:r w:rsidRPr="007F75AC">
        <w:rPr>
          <w:rFonts w:ascii="Arial" w:hAnsi="Arial" w:cs="Arial"/>
          <w:spacing w:val="-7"/>
        </w:rPr>
        <w:t xml:space="preserve"> </w:t>
      </w:r>
      <w:r w:rsidRPr="007F75AC">
        <w:rPr>
          <w:rFonts w:ascii="Arial" w:hAnsi="Arial" w:cs="Arial"/>
        </w:rPr>
        <w:t>Endangered</w:t>
      </w:r>
    </w:p>
    <w:p w14:paraId="28625FEF" w14:textId="77777777" w:rsidR="007F75AC" w:rsidRPr="007F75AC" w:rsidRDefault="007F75AC" w:rsidP="007F75AC">
      <w:pPr>
        <w:pStyle w:val="ListParagraph"/>
        <w:widowControl w:val="0"/>
        <w:numPr>
          <w:ilvl w:val="1"/>
          <w:numId w:val="11"/>
        </w:numPr>
        <w:tabs>
          <w:tab w:val="left" w:pos="1220"/>
          <w:tab w:val="left" w:pos="1221"/>
        </w:tabs>
        <w:autoSpaceDE w:val="0"/>
        <w:autoSpaceDN w:val="0"/>
        <w:spacing w:before="37" w:after="0" w:line="240" w:lineRule="auto"/>
        <w:contextualSpacing w:val="0"/>
        <w:jc w:val="both"/>
        <w:rPr>
          <w:rFonts w:ascii="Arial" w:hAnsi="Arial" w:cs="Arial"/>
        </w:rPr>
      </w:pPr>
      <w:r w:rsidRPr="007F75AC">
        <w:rPr>
          <w:rFonts w:ascii="Arial" w:hAnsi="Arial" w:cs="Arial"/>
        </w:rPr>
        <w:t>Purple martin (</w:t>
      </w:r>
      <w:proofErr w:type="spellStart"/>
      <w:r w:rsidRPr="007F75AC">
        <w:rPr>
          <w:rFonts w:ascii="Arial" w:hAnsi="Arial" w:cs="Arial"/>
          <w:i/>
        </w:rPr>
        <w:t>Progne</w:t>
      </w:r>
      <w:proofErr w:type="spellEnd"/>
      <w:r w:rsidRPr="007F75AC">
        <w:rPr>
          <w:rFonts w:ascii="Arial" w:hAnsi="Arial" w:cs="Arial"/>
          <w:i/>
        </w:rPr>
        <w:t xml:space="preserve"> </w:t>
      </w:r>
      <w:proofErr w:type="spellStart"/>
      <w:r w:rsidRPr="007F75AC">
        <w:rPr>
          <w:rFonts w:ascii="Arial" w:hAnsi="Arial" w:cs="Arial"/>
          <w:i/>
        </w:rPr>
        <w:t>subis</w:t>
      </w:r>
      <w:proofErr w:type="spellEnd"/>
      <w:r w:rsidRPr="007F75AC">
        <w:rPr>
          <w:rFonts w:ascii="Arial" w:hAnsi="Arial" w:cs="Arial"/>
        </w:rPr>
        <w:t>),</w:t>
      </w:r>
      <w:r w:rsidRPr="007F75AC">
        <w:rPr>
          <w:rFonts w:ascii="Arial" w:hAnsi="Arial" w:cs="Arial"/>
          <w:spacing w:val="-3"/>
        </w:rPr>
        <w:t xml:space="preserve"> </w:t>
      </w:r>
      <w:r w:rsidRPr="007F75AC">
        <w:rPr>
          <w:rFonts w:ascii="Arial" w:hAnsi="Arial" w:cs="Arial"/>
        </w:rPr>
        <w:t>CSC</w:t>
      </w:r>
    </w:p>
    <w:p w14:paraId="61072199" w14:textId="77777777" w:rsidR="007F75AC" w:rsidRPr="007F75AC" w:rsidRDefault="007F75AC" w:rsidP="007F75AC">
      <w:pPr>
        <w:pStyle w:val="BodyText"/>
        <w:spacing w:before="158"/>
        <w:ind w:right="724"/>
        <w:jc w:val="both"/>
        <w:rPr>
          <w:rFonts w:ascii="Arial" w:hAnsi="Arial" w:cs="Arial"/>
        </w:rPr>
      </w:pPr>
      <w:r w:rsidRPr="007F75AC">
        <w:rPr>
          <w:rFonts w:ascii="Arial" w:hAnsi="Arial" w:cs="Arial"/>
        </w:rPr>
        <w:t>State Special Animals have been omitted from this list because these taxa do not currently have a protected status. As such, Atascadero June beetle (</w:t>
      </w:r>
      <w:proofErr w:type="spellStart"/>
      <w:r w:rsidRPr="007F75AC">
        <w:rPr>
          <w:rFonts w:ascii="Arial" w:hAnsi="Arial" w:cs="Arial"/>
          <w:i/>
        </w:rPr>
        <w:t>Polyphylla</w:t>
      </w:r>
      <w:proofErr w:type="spellEnd"/>
      <w:r w:rsidRPr="007F75AC">
        <w:rPr>
          <w:rFonts w:ascii="Arial" w:hAnsi="Arial" w:cs="Arial"/>
          <w:i/>
        </w:rPr>
        <w:t xml:space="preserve"> </w:t>
      </w:r>
      <w:proofErr w:type="spellStart"/>
      <w:r w:rsidRPr="007F75AC">
        <w:rPr>
          <w:rFonts w:ascii="Arial" w:hAnsi="Arial" w:cs="Arial"/>
          <w:i/>
        </w:rPr>
        <w:t>nubila</w:t>
      </w:r>
      <w:proofErr w:type="spellEnd"/>
      <w:r w:rsidRPr="007F75AC">
        <w:rPr>
          <w:rFonts w:ascii="Arial" w:hAnsi="Arial" w:cs="Arial"/>
        </w:rPr>
        <w:t>) is omitted from this list. Further, no USFWS-designated Critical Habitat overlaps the project site.</w:t>
      </w:r>
    </w:p>
    <w:p w14:paraId="69A0D940" w14:textId="77777777" w:rsidR="007F75AC" w:rsidRPr="007F75AC" w:rsidRDefault="007F75AC" w:rsidP="007F75AC">
      <w:pPr>
        <w:pStyle w:val="BodyText"/>
        <w:spacing w:before="9"/>
        <w:jc w:val="both"/>
        <w:rPr>
          <w:rFonts w:ascii="Arial" w:hAnsi="Arial" w:cs="Arial"/>
          <w:sz w:val="20"/>
        </w:rPr>
      </w:pPr>
    </w:p>
    <w:p w14:paraId="5ABB50F4" w14:textId="77777777" w:rsidR="007F75AC" w:rsidRPr="007F75AC" w:rsidRDefault="007F75AC" w:rsidP="007F75AC">
      <w:pPr>
        <w:ind w:left="500"/>
        <w:jc w:val="both"/>
        <w:rPr>
          <w:rFonts w:ascii="Arial" w:hAnsi="Arial" w:cs="Arial"/>
          <w:i/>
        </w:rPr>
      </w:pPr>
      <w:r w:rsidRPr="007F75AC">
        <w:rPr>
          <w:rFonts w:ascii="Arial" w:hAnsi="Arial" w:cs="Arial"/>
          <w:i/>
          <w:u w:val="single"/>
        </w:rPr>
        <w:t>Northern California Legless Lizard</w:t>
      </w:r>
    </w:p>
    <w:p w14:paraId="5F1D7F46" w14:textId="77777777" w:rsidR="007F75AC" w:rsidRPr="007F75AC" w:rsidRDefault="007F75AC" w:rsidP="007F75AC">
      <w:pPr>
        <w:pStyle w:val="BodyText"/>
        <w:spacing w:before="1"/>
        <w:jc w:val="both"/>
        <w:rPr>
          <w:rFonts w:ascii="Arial" w:hAnsi="Arial" w:cs="Arial"/>
          <w:i/>
          <w:sz w:val="19"/>
        </w:rPr>
      </w:pPr>
    </w:p>
    <w:p w14:paraId="09A88A15" w14:textId="77777777" w:rsidR="007F75AC" w:rsidRPr="007F75AC" w:rsidRDefault="007F75AC" w:rsidP="007F75AC">
      <w:pPr>
        <w:pStyle w:val="BodyText"/>
        <w:ind w:left="500" w:right="775"/>
        <w:jc w:val="both"/>
        <w:rPr>
          <w:rFonts w:ascii="Arial" w:hAnsi="Arial" w:cs="Arial"/>
        </w:rPr>
      </w:pPr>
      <w:r w:rsidRPr="007F75AC">
        <w:rPr>
          <w:rFonts w:ascii="Arial" w:hAnsi="Arial" w:cs="Arial"/>
        </w:rPr>
        <w:t xml:space="preserve">Northern California legless lizard requires moist, sandy, or loose loamy soils within coastal dune scrub, coastal sage scrub, chaparral, woodland, riparian, or forest habitats. It shelters in leaf litter and under bushes, rocks, or detritus like logs and driftwood. Relatively little is known about the specific behavior and ecology of this species, but it is thought to be a diurnal species that breeds between the months of March and July. It gives birth to live young in the early fall. Population declines have been attributed to agricultural development, sand mining, use of off-road recreational vehicles, and habitat loss through spread of invasive, non-native vegetation such as </w:t>
      </w:r>
      <w:proofErr w:type="spellStart"/>
      <w:r w:rsidRPr="007F75AC">
        <w:rPr>
          <w:rFonts w:ascii="Arial" w:hAnsi="Arial" w:cs="Arial"/>
        </w:rPr>
        <w:t>iceplant</w:t>
      </w:r>
      <w:proofErr w:type="spellEnd"/>
      <w:r w:rsidRPr="007F75AC">
        <w:rPr>
          <w:rFonts w:ascii="Arial" w:hAnsi="Arial" w:cs="Arial"/>
        </w:rPr>
        <w:t xml:space="preserve"> (</w:t>
      </w:r>
      <w:proofErr w:type="spellStart"/>
      <w:r w:rsidRPr="007F75AC">
        <w:rPr>
          <w:rFonts w:ascii="Arial" w:hAnsi="Arial" w:cs="Arial"/>
        </w:rPr>
        <w:t>Zeiner</w:t>
      </w:r>
      <w:proofErr w:type="spellEnd"/>
      <w:r w:rsidRPr="007F75AC">
        <w:rPr>
          <w:rFonts w:ascii="Arial" w:hAnsi="Arial" w:cs="Arial"/>
        </w:rPr>
        <w:t xml:space="preserve"> et al. 1988-1990). According to CNDDB (CDFW 2023) the nearest documented occurrence of this species is 1.2 miles northwest of the project location. Habitat within the proposed project area is considered low suitability based on the disturbed nature of the site. However, leaf litter and fallen branches in the understory of the oak and pine trees may provide suitable habitat for this species.</w:t>
      </w:r>
    </w:p>
    <w:p w14:paraId="21C5FF74" w14:textId="77777777" w:rsidR="007F75AC" w:rsidRPr="007F75AC" w:rsidRDefault="007F75AC" w:rsidP="007F75AC">
      <w:pPr>
        <w:pStyle w:val="BodyText"/>
        <w:spacing w:before="11"/>
        <w:jc w:val="both"/>
        <w:rPr>
          <w:rFonts w:ascii="Arial" w:hAnsi="Arial" w:cs="Arial"/>
          <w:sz w:val="20"/>
        </w:rPr>
      </w:pPr>
    </w:p>
    <w:p w14:paraId="43E5C4FB" w14:textId="77777777" w:rsidR="007F75AC" w:rsidRPr="007F75AC" w:rsidRDefault="007F75AC" w:rsidP="007F75AC">
      <w:pPr>
        <w:ind w:left="500"/>
        <w:jc w:val="both"/>
        <w:rPr>
          <w:rFonts w:ascii="Arial" w:hAnsi="Arial" w:cs="Arial"/>
          <w:i/>
        </w:rPr>
      </w:pPr>
      <w:r w:rsidRPr="007F75AC">
        <w:rPr>
          <w:rFonts w:ascii="Arial" w:hAnsi="Arial" w:cs="Arial"/>
          <w:i/>
          <w:u w:val="single"/>
        </w:rPr>
        <w:t>Crotch bumble bee</w:t>
      </w:r>
    </w:p>
    <w:p w14:paraId="60C2A1BB" w14:textId="77777777" w:rsidR="007F75AC" w:rsidRPr="007F75AC" w:rsidRDefault="007F75AC" w:rsidP="007F75AC">
      <w:pPr>
        <w:pStyle w:val="BodyText"/>
        <w:spacing w:before="1"/>
        <w:jc w:val="both"/>
        <w:rPr>
          <w:rFonts w:ascii="Arial" w:hAnsi="Arial" w:cs="Arial"/>
          <w:i/>
          <w:sz w:val="19"/>
        </w:rPr>
      </w:pPr>
    </w:p>
    <w:p w14:paraId="29ED6870" w14:textId="77777777" w:rsidR="007F75AC" w:rsidRDefault="007F75AC" w:rsidP="007F75AC">
      <w:pPr>
        <w:pStyle w:val="BodyText"/>
        <w:ind w:left="500" w:right="688"/>
        <w:jc w:val="both"/>
        <w:rPr>
          <w:rFonts w:ascii="Arial" w:hAnsi="Arial" w:cs="Arial"/>
        </w:rPr>
      </w:pPr>
      <w:r w:rsidRPr="007F75AC">
        <w:rPr>
          <w:rFonts w:ascii="Arial" w:hAnsi="Arial" w:cs="Arial"/>
        </w:rPr>
        <w:t>Crotch bumble bee inhabit open grassland and scrub habitats primarily in California, from Sacramento south into Mexico, and from the coast east into Nevada. Bumble bee colonies are annual with the queen mating in the fall before overwintering alone. In the spring the queen emerges and established a new colony by producing female workers and male drones. Not much is known about Crotch bumble bee overwintering sites (Hatfield et al. 2020). Generally, bumble bees overwinter in soft, disturbed soil (</w:t>
      </w:r>
      <w:proofErr w:type="spellStart"/>
      <w:r w:rsidRPr="007F75AC">
        <w:rPr>
          <w:rFonts w:ascii="Arial" w:hAnsi="Arial" w:cs="Arial"/>
        </w:rPr>
        <w:t>Goulson</w:t>
      </w:r>
      <w:proofErr w:type="spellEnd"/>
      <w:r w:rsidRPr="007F75AC">
        <w:rPr>
          <w:rFonts w:ascii="Arial" w:hAnsi="Arial" w:cs="Arial"/>
        </w:rPr>
        <w:t xml:space="preserve"> 2010), or under leaf litter or other debris (Williams et al. 2014). Queens emerge between February and April (Thorp et al. 2010) and establish a colony. Colonies are usually underground in abandoned holes made by ground squirrels, mice, and rats, or occasionally abandoned bird nests</w:t>
      </w:r>
      <w:r w:rsidRPr="007F75AC">
        <w:rPr>
          <w:rFonts w:ascii="Arial" w:hAnsi="Arial" w:cs="Arial"/>
          <w:spacing w:val="-30"/>
        </w:rPr>
        <w:t xml:space="preserve"> </w:t>
      </w:r>
      <w:r w:rsidRPr="007F75AC">
        <w:rPr>
          <w:rFonts w:ascii="Arial" w:hAnsi="Arial" w:cs="Arial"/>
        </w:rPr>
        <w:t xml:space="preserve">(Osborne et al. 2008). However, bumble bees may also nest above ground in tufts of grass or cavities in downed wood, rock walls or brush piles. Crotch bumble bee are generalist foragers, feeding on a variety of flowering plants (Hatfield et al. 2020). Like other bumble bees, this species feeds on both the nectar and the pollen. Select food plant genera include </w:t>
      </w:r>
      <w:r w:rsidRPr="007F75AC">
        <w:rPr>
          <w:rFonts w:ascii="Arial" w:hAnsi="Arial" w:cs="Arial"/>
          <w:i/>
        </w:rPr>
        <w:t>Fabaceae</w:t>
      </w:r>
      <w:r w:rsidRPr="007F75AC">
        <w:rPr>
          <w:rFonts w:ascii="Arial" w:hAnsi="Arial" w:cs="Arial"/>
        </w:rPr>
        <w:t xml:space="preserve">, </w:t>
      </w:r>
      <w:proofErr w:type="spellStart"/>
      <w:r w:rsidRPr="007F75AC">
        <w:rPr>
          <w:rFonts w:ascii="Arial" w:hAnsi="Arial" w:cs="Arial"/>
          <w:i/>
        </w:rPr>
        <w:t>Apocynaceae</w:t>
      </w:r>
      <w:proofErr w:type="spellEnd"/>
      <w:r w:rsidRPr="007F75AC">
        <w:rPr>
          <w:rFonts w:ascii="Arial" w:hAnsi="Arial" w:cs="Arial"/>
          <w:i/>
        </w:rPr>
        <w:t xml:space="preserve">, Asteraceae, </w:t>
      </w:r>
      <w:proofErr w:type="spellStart"/>
      <w:r w:rsidRPr="007F75AC">
        <w:rPr>
          <w:rFonts w:ascii="Arial" w:hAnsi="Arial" w:cs="Arial"/>
          <w:i/>
        </w:rPr>
        <w:t>Lamiaceae</w:t>
      </w:r>
      <w:proofErr w:type="spellEnd"/>
      <w:r w:rsidRPr="007F75AC">
        <w:rPr>
          <w:rFonts w:ascii="Arial" w:hAnsi="Arial" w:cs="Arial"/>
        </w:rPr>
        <w:t xml:space="preserve">, and </w:t>
      </w:r>
      <w:proofErr w:type="spellStart"/>
      <w:r w:rsidRPr="007F75AC">
        <w:rPr>
          <w:rFonts w:ascii="Arial" w:hAnsi="Arial" w:cs="Arial"/>
          <w:i/>
        </w:rPr>
        <w:t>Boraginaceae</w:t>
      </w:r>
      <w:proofErr w:type="spellEnd"/>
      <w:r w:rsidRPr="007F75AC">
        <w:rPr>
          <w:rFonts w:ascii="Arial" w:hAnsi="Arial" w:cs="Arial"/>
          <w:i/>
        </w:rPr>
        <w:t xml:space="preserve"> </w:t>
      </w:r>
      <w:r w:rsidRPr="007F75AC">
        <w:rPr>
          <w:rFonts w:ascii="Arial" w:hAnsi="Arial" w:cs="Arial"/>
        </w:rPr>
        <w:t>(Hatfield et al. 2020). Queens mate in the fall and overwinter starting in October. Threats to this species include loss of habitat due to agriculture and development, degradation of habitat due to invasive species, livestock grazing, and herbicide use, and decreases in small mammal population due to poisoning. According to CNDDB (CDFW 2023) the nearest documented occurrence of this species is 1.2 miles northwest of the project location. Suitable nesting habitat (e.g., small mammal burrows and brush piles) and select food plant genera are present on site. There is potential to encounter this species on</w:t>
      </w:r>
      <w:r w:rsidRPr="007F75AC">
        <w:rPr>
          <w:rFonts w:ascii="Arial" w:hAnsi="Arial" w:cs="Arial"/>
          <w:spacing w:val="-22"/>
        </w:rPr>
        <w:t xml:space="preserve"> </w:t>
      </w:r>
      <w:r w:rsidRPr="007F75AC">
        <w:rPr>
          <w:rFonts w:ascii="Arial" w:hAnsi="Arial" w:cs="Arial"/>
        </w:rPr>
        <w:t>site.</w:t>
      </w:r>
    </w:p>
    <w:p w14:paraId="212B90BB" w14:textId="77777777" w:rsidR="007F75AC" w:rsidRDefault="007F75AC" w:rsidP="007F75AC">
      <w:pPr>
        <w:pStyle w:val="BodyText"/>
        <w:ind w:left="500" w:right="688"/>
        <w:jc w:val="both"/>
        <w:rPr>
          <w:rFonts w:ascii="Arial" w:hAnsi="Arial" w:cs="Arial"/>
          <w:i/>
          <w:u w:val="single"/>
        </w:rPr>
      </w:pPr>
    </w:p>
    <w:p w14:paraId="74926992" w14:textId="13CC56D3" w:rsidR="007F75AC" w:rsidRPr="007F75AC" w:rsidRDefault="007F75AC" w:rsidP="007F75AC">
      <w:pPr>
        <w:pStyle w:val="BodyText"/>
        <w:ind w:left="500" w:right="688"/>
        <w:jc w:val="both"/>
        <w:rPr>
          <w:rFonts w:ascii="Arial" w:hAnsi="Arial" w:cs="Arial"/>
          <w:i/>
        </w:rPr>
      </w:pPr>
      <w:r w:rsidRPr="007F75AC">
        <w:rPr>
          <w:rFonts w:ascii="Arial" w:hAnsi="Arial" w:cs="Arial"/>
          <w:i/>
          <w:u w:val="single"/>
        </w:rPr>
        <w:t>Purple martin</w:t>
      </w:r>
    </w:p>
    <w:p w14:paraId="2FE906D8" w14:textId="77777777" w:rsidR="007F75AC" w:rsidRPr="007F75AC" w:rsidRDefault="007F75AC" w:rsidP="007F75AC">
      <w:pPr>
        <w:pStyle w:val="BodyText"/>
        <w:spacing w:before="1"/>
        <w:jc w:val="both"/>
        <w:rPr>
          <w:rFonts w:ascii="Arial" w:hAnsi="Arial" w:cs="Arial"/>
          <w:i/>
          <w:sz w:val="19"/>
        </w:rPr>
      </w:pPr>
    </w:p>
    <w:p w14:paraId="19B8493D" w14:textId="77777777" w:rsidR="007F75AC" w:rsidRPr="007F75AC" w:rsidRDefault="007F75AC" w:rsidP="007F75AC">
      <w:pPr>
        <w:pStyle w:val="BodyText"/>
        <w:ind w:left="500" w:right="701"/>
        <w:jc w:val="both"/>
        <w:rPr>
          <w:rFonts w:ascii="Arial" w:hAnsi="Arial" w:cs="Arial"/>
        </w:rPr>
      </w:pPr>
      <w:r w:rsidRPr="007F75AC">
        <w:rPr>
          <w:rFonts w:ascii="Arial" w:hAnsi="Arial" w:cs="Arial"/>
        </w:rPr>
        <w:t xml:space="preserve">Purple martin </w:t>
      </w:r>
      <w:proofErr w:type="gramStart"/>
      <w:r w:rsidRPr="007F75AC">
        <w:rPr>
          <w:rFonts w:ascii="Arial" w:hAnsi="Arial" w:cs="Arial"/>
        </w:rPr>
        <w:t>use</w:t>
      </w:r>
      <w:proofErr w:type="gramEnd"/>
      <w:r w:rsidRPr="007F75AC">
        <w:rPr>
          <w:rFonts w:ascii="Arial" w:hAnsi="Arial" w:cs="Arial"/>
        </w:rPr>
        <w:t xml:space="preserve"> low-elevation wooded habitats such as valley foothills, montane hardwood-conifer forests, and riparian forests. Nesting usually occurs in cavities of tall and old trees, isolated tree snags, or woodlands between April and August. Less common nest locations include culverts and under bridges. During migration, purple martins can be found in grasslands, wet meadows, and freshwater emergent wetlands. Forage is comprised of gliding insects, ants, and other ground insects. According to CNDDB (CDFW 2023) the nearest documented occurrence of this species is 1.4 miles west of the project location. Habitat within the proposed project area is considered low suitability for nesting and foraging, however, purple martin may utilize the mature trees onsite for nesting.</w:t>
      </w:r>
    </w:p>
    <w:p w14:paraId="4DDE688D" w14:textId="77777777" w:rsidR="007F75AC" w:rsidRPr="007F75AC" w:rsidRDefault="007F75AC" w:rsidP="007F75AC">
      <w:pPr>
        <w:pStyle w:val="BodyText"/>
        <w:spacing w:before="9"/>
        <w:jc w:val="both"/>
        <w:rPr>
          <w:rFonts w:ascii="Arial" w:hAnsi="Arial" w:cs="Arial"/>
          <w:sz w:val="20"/>
        </w:rPr>
      </w:pPr>
    </w:p>
    <w:p w14:paraId="685DB652" w14:textId="77777777" w:rsidR="007F75AC" w:rsidRPr="007F75AC" w:rsidRDefault="007F75AC" w:rsidP="007F75AC">
      <w:pPr>
        <w:spacing w:before="1"/>
        <w:ind w:left="500"/>
        <w:jc w:val="both"/>
        <w:rPr>
          <w:rFonts w:ascii="Arial" w:hAnsi="Arial" w:cs="Arial"/>
          <w:i/>
        </w:rPr>
      </w:pPr>
      <w:r w:rsidRPr="007F75AC">
        <w:rPr>
          <w:rFonts w:ascii="Arial" w:hAnsi="Arial" w:cs="Arial"/>
          <w:i/>
          <w:u w:val="single"/>
        </w:rPr>
        <w:t>Nesting birds</w:t>
      </w:r>
    </w:p>
    <w:p w14:paraId="6E286478" w14:textId="77777777" w:rsidR="007F75AC" w:rsidRPr="007F75AC" w:rsidRDefault="007F75AC" w:rsidP="007F75AC">
      <w:pPr>
        <w:pStyle w:val="BodyText"/>
        <w:spacing w:before="1"/>
        <w:jc w:val="both"/>
        <w:rPr>
          <w:rFonts w:ascii="Arial" w:hAnsi="Arial" w:cs="Arial"/>
          <w:i/>
          <w:sz w:val="19"/>
        </w:rPr>
      </w:pPr>
    </w:p>
    <w:p w14:paraId="1EA33307" w14:textId="77777777" w:rsidR="007F75AC" w:rsidRPr="007F75AC" w:rsidRDefault="007F75AC" w:rsidP="007F75AC">
      <w:pPr>
        <w:pStyle w:val="BodyText"/>
        <w:ind w:left="500" w:right="724"/>
        <w:jc w:val="both"/>
        <w:rPr>
          <w:rFonts w:ascii="Arial" w:hAnsi="Arial" w:cs="Arial"/>
        </w:rPr>
      </w:pPr>
      <w:r w:rsidRPr="007F75AC">
        <w:rPr>
          <w:rFonts w:ascii="Arial" w:hAnsi="Arial" w:cs="Arial"/>
        </w:rPr>
        <w:t>In addition to species protected by the state or federal Endangered Species Acts, all native avian species are protected by state and federal legislature, most notably the Migratory Bird Treaty Act and the CDFW Fish and Game Code. Collectively, these and other international regulations make it unlawful to collect, sell, pursue, hunt, or kill native migratory birds, their eggs, nests, or any parts thereof.</w:t>
      </w:r>
    </w:p>
    <w:p w14:paraId="75E94884" w14:textId="77777777" w:rsidR="007F75AC" w:rsidRPr="007F75AC" w:rsidRDefault="007F75AC" w:rsidP="007F75AC">
      <w:pPr>
        <w:pStyle w:val="BodyText"/>
        <w:spacing w:before="2"/>
        <w:jc w:val="both"/>
        <w:rPr>
          <w:rFonts w:ascii="Arial" w:hAnsi="Arial" w:cs="Arial"/>
          <w:sz w:val="19"/>
        </w:rPr>
      </w:pPr>
    </w:p>
    <w:p w14:paraId="118FD9E8" w14:textId="77777777" w:rsidR="007F75AC" w:rsidRPr="007F75AC" w:rsidRDefault="007F75AC" w:rsidP="007F75AC">
      <w:pPr>
        <w:pStyle w:val="BodyText"/>
        <w:ind w:left="500" w:right="689"/>
        <w:jc w:val="both"/>
        <w:rPr>
          <w:rFonts w:ascii="Arial" w:hAnsi="Arial" w:cs="Arial"/>
        </w:rPr>
      </w:pPr>
      <w:r w:rsidRPr="007F75AC">
        <w:rPr>
          <w:rFonts w:ascii="Arial" w:hAnsi="Arial" w:cs="Arial"/>
        </w:rPr>
        <w:t>Avian species can be expected to occur within and adjacent to the project site during all seasons and throughout construction of the proposed project. The potential to encounter and disrupt these species is highest during the nesting season (i.e., February 1 through August 31), when nests are likely to be active, and eggs and young are present. Mature trees, shrubs, and grassland provide suitable foraging and nesting habitat for many species. Avian species may also nest in stored materials on site. No special-status birds were observed during the February 2023 surveys. However, suitable nesting habitat is present on site and in adjacent areas for a variety of common and special-status passerines and raptors during the typical nesting period (February 1 through August 31).</w:t>
      </w:r>
    </w:p>
    <w:p w14:paraId="56A746C3" w14:textId="77777777" w:rsidR="007F75AC" w:rsidRDefault="007F75AC" w:rsidP="007F75AC">
      <w:pPr>
        <w:pStyle w:val="BodyText"/>
        <w:spacing w:before="2"/>
        <w:rPr>
          <w:sz w:val="26"/>
        </w:rPr>
      </w:pPr>
    </w:p>
    <w:p w14:paraId="6C181812" w14:textId="76BB7F5A" w:rsidR="00D062D4" w:rsidRDefault="00D062D4" w:rsidP="00D062D4">
      <w:pPr>
        <w:spacing w:after="0" w:line="240" w:lineRule="auto"/>
        <w:jc w:val="both"/>
        <w:rPr>
          <w:rFonts w:ascii="Arial" w:hAnsi="Arial" w:cs="Arial"/>
        </w:rPr>
      </w:pPr>
    </w:p>
    <w:p w14:paraId="5DC5A57A" w14:textId="021CD462" w:rsidR="00E67CDF" w:rsidRPr="007F75AC" w:rsidRDefault="00E67CDF" w:rsidP="00E67CDF">
      <w:pPr>
        <w:pStyle w:val="BodyText"/>
        <w:spacing w:before="219"/>
        <w:ind w:right="707"/>
        <w:jc w:val="both"/>
        <w:rPr>
          <w:rFonts w:ascii="Arial" w:hAnsi="Arial" w:cs="Arial"/>
        </w:rPr>
      </w:pPr>
      <w:r w:rsidRPr="007F75AC">
        <w:rPr>
          <w:rFonts w:ascii="Arial" w:hAnsi="Arial" w:cs="Arial"/>
        </w:rPr>
        <w:t>The biologist’s letter</w:t>
      </w:r>
      <w:r w:rsidR="005D0CB5">
        <w:rPr>
          <w:rFonts w:ascii="Arial" w:hAnsi="Arial" w:cs="Arial"/>
        </w:rPr>
        <w:t xml:space="preserve"> also</w:t>
      </w:r>
      <w:r w:rsidRPr="007F75AC">
        <w:rPr>
          <w:rFonts w:ascii="Arial" w:hAnsi="Arial" w:cs="Arial"/>
        </w:rPr>
        <w:t xml:space="preserve"> indicated that six special-status plant species are known to occur within vicinity of the project site (i.e., 2-mile) (see Attachment A – Figure 3), including:</w:t>
      </w:r>
    </w:p>
    <w:p w14:paraId="026A1629" w14:textId="77777777" w:rsidR="00E67CDF" w:rsidRPr="007F75AC" w:rsidRDefault="00E67CDF" w:rsidP="00E67CDF">
      <w:pPr>
        <w:pStyle w:val="ListParagraph"/>
        <w:widowControl w:val="0"/>
        <w:numPr>
          <w:ilvl w:val="1"/>
          <w:numId w:val="11"/>
        </w:numPr>
        <w:tabs>
          <w:tab w:val="left" w:pos="1220"/>
          <w:tab w:val="left" w:pos="1221"/>
        </w:tabs>
        <w:autoSpaceDE w:val="0"/>
        <w:autoSpaceDN w:val="0"/>
        <w:spacing w:before="121" w:after="0" w:line="240" w:lineRule="auto"/>
        <w:contextualSpacing w:val="0"/>
        <w:rPr>
          <w:rFonts w:ascii="Arial" w:hAnsi="Arial" w:cs="Arial"/>
        </w:rPr>
      </w:pPr>
      <w:r w:rsidRPr="007F75AC">
        <w:rPr>
          <w:rFonts w:ascii="Arial" w:hAnsi="Arial" w:cs="Arial"/>
        </w:rPr>
        <w:t>Santa Margarita manzanita (</w:t>
      </w:r>
      <w:r w:rsidRPr="007F75AC">
        <w:rPr>
          <w:rFonts w:ascii="Arial" w:hAnsi="Arial" w:cs="Arial"/>
          <w:i/>
        </w:rPr>
        <w:t xml:space="preserve">Arctostaphylos </w:t>
      </w:r>
      <w:proofErr w:type="spellStart"/>
      <w:r w:rsidRPr="007F75AC">
        <w:rPr>
          <w:rFonts w:ascii="Arial" w:hAnsi="Arial" w:cs="Arial"/>
          <w:i/>
        </w:rPr>
        <w:t>pilosula</w:t>
      </w:r>
      <w:proofErr w:type="spellEnd"/>
      <w:r w:rsidRPr="007F75AC">
        <w:rPr>
          <w:rFonts w:ascii="Arial" w:hAnsi="Arial" w:cs="Arial"/>
        </w:rPr>
        <w:t>), California Rare Plant Rank (CRPR)</w:t>
      </w:r>
      <w:r w:rsidRPr="007F75AC">
        <w:rPr>
          <w:rFonts w:ascii="Arial" w:hAnsi="Arial" w:cs="Arial"/>
          <w:spacing w:val="-13"/>
        </w:rPr>
        <w:t xml:space="preserve"> </w:t>
      </w:r>
      <w:r w:rsidRPr="007F75AC">
        <w:rPr>
          <w:rFonts w:ascii="Arial" w:hAnsi="Arial" w:cs="Arial"/>
        </w:rPr>
        <w:t>1B.2</w:t>
      </w:r>
    </w:p>
    <w:p w14:paraId="3AE0D865" w14:textId="77777777" w:rsidR="00E67CDF" w:rsidRPr="007F75AC" w:rsidRDefault="00E67CDF" w:rsidP="00E67CDF">
      <w:pPr>
        <w:pStyle w:val="ListParagraph"/>
        <w:widowControl w:val="0"/>
        <w:numPr>
          <w:ilvl w:val="1"/>
          <w:numId w:val="11"/>
        </w:numPr>
        <w:tabs>
          <w:tab w:val="left" w:pos="1220"/>
          <w:tab w:val="left" w:pos="1221"/>
        </w:tabs>
        <w:autoSpaceDE w:val="0"/>
        <w:autoSpaceDN w:val="0"/>
        <w:spacing w:before="38" w:after="0" w:line="240" w:lineRule="auto"/>
        <w:contextualSpacing w:val="0"/>
        <w:rPr>
          <w:rFonts w:ascii="Arial" w:hAnsi="Arial" w:cs="Arial"/>
        </w:rPr>
      </w:pPr>
      <w:r w:rsidRPr="007F75AC">
        <w:rPr>
          <w:rFonts w:ascii="Arial" w:hAnsi="Arial" w:cs="Arial"/>
        </w:rPr>
        <w:t>Miles’ milkvetch (</w:t>
      </w:r>
      <w:r w:rsidRPr="007F75AC">
        <w:rPr>
          <w:rFonts w:ascii="Arial" w:hAnsi="Arial" w:cs="Arial"/>
          <w:i/>
        </w:rPr>
        <w:t xml:space="preserve">Astragalus </w:t>
      </w:r>
      <w:proofErr w:type="spellStart"/>
      <w:r w:rsidRPr="007F75AC">
        <w:rPr>
          <w:rFonts w:ascii="Arial" w:hAnsi="Arial" w:cs="Arial"/>
          <w:i/>
        </w:rPr>
        <w:t>didymocarpus</w:t>
      </w:r>
      <w:proofErr w:type="spellEnd"/>
      <w:r w:rsidRPr="007F75AC">
        <w:rPr>
          <w:rFonts w:ascii="Arial" w:hAnsi="Arial" w:cs="Arial"/>
          <w:i/>
        </w:rPr>
        <w:t xml:space="preserve"> </w:t>
      </w:r>
      <w:r w:rsidRPr="007F75AC">
        <w:rPr>
          <w:rFonts w:ascii="Arial" w:hAnsi="Arial" w:cs="Arial"/>
        </w:rPr>
        <w:t>var</w:t>
      </w:r>
      <w:r w:rsidRPr="007F75AC">
        <w:rPr>
          <w:rFonts w:ascii="Arial" w:hAnsi="Arial" w:cs="Arial"/>
          <w:i/>
        </w:rPr>
        <w:t xml:space="preserve">. </w:t>
      </w:r>
      <w:proofErr w:type="spellStart"/>
      <w:r w:rsidRPr="007F75AC">
        <w:rPr>
          <w:rFonts w:ascii="Arial" w:hAnsi="Arial" w:cs="Arial"/>
          <w:i/>
        </w:rPr>
        <w:t>milesianus</w:t>
      </w:r>
      <w:proofErr w:type="spellEnd"/>
      <w:r w:rsidRPr="007F75AC">
        <w:rPr>
          <w:rFonts w:ascii="Arial" w:hAnsi="Arial" w:cs="Arial"/>
        </w:rPr>
        <w:t>), CRPR</w:t>
      </w:r>
      <w:r w:rsidRPr="007F75AC">
        <w:rPr>
          <w:rFonts w:ascii="Arial" w:hAnsi="Arial" w:cs="Arial"/>
          <w:spacing w:val="-4"/>
        </w:rPr>
        <w:t xml:space="preserve"> </w:t>
      </w:r>
      <w:r w:rsidRPr="007F75AC">
        <w:rPr>
          <w:rFonts w:ascii="Arial" w:hAnsi="Arial" w:cs="Arial"/>
        </w:rPr>
        <w:t>1B.2</w:t>
      </w:r>
    </w:p>
    <w:p w14:paraId="5EDA68B1" w14:textId="77777777" w:rsidR="00E67CDF" w:rsidRPr="007F75AC" w:rsidRDefault="00E67CDF" w:rsidP="00E67CDF">
      <w:pPr>
        <w:pStyle w:val="ListParagraph"/>
        <w:widowControl w:val="0"/>
        <w:numPr>
          <w:ilvl w:val="1"/>
          <w:numId w:val="11"/>
        </w:numPr>
        <w:tabs>
          <w:tab w:val="left" w:pos="1220"/>
          <w:tab w:val="left" w:pos="1221"/>
        </w:tabs>
        <w:autoSpaceDE w:val="0"/>
        <w:autoSpaceDN w:val="0"/>
        <w:spacing w:before="36" w:after="0" w:line="240" w:lineRule="auto"/>
        <w:contextualSpacing w:val="0"/>
        <w:rPr>
          <w:rFonts w:ascii="Arial" w:hAnsi="Arial" w:cs="Arial"/>
        </w:rPr>
      </w:pPr>
      <w:r w:rsidRPr="007F75AC">
        <w:rPr>
          <w:rFonts w:ascii="Arial" w:hAnsi="Arial" w:cs="Arial"/>
        </w:rPr>
        <w:t>Straight-</w:t>
      </w:r>
      <w:proofErr w:type="spellStart"/>
      <w:r w:rsidRPr="007F75AC">
        <w:rPr>
          <w:rFonts w:ascii="Arial" w:hAnsi="Arial" w:cs="Arial"/>
        </w:rPr>
        <w:t>awned</w:t>
      </w:r>
      <w:proofErr w:type="spellEnd"/>
      <w:r w:rsidRPr="007F75AC">
        <w:rPr>
          <w:rFonts w:ascii="Arial" w:hAnsi="Arial" w:cs="Arial"/>
        </w:rPr>
        <w:t xml:space="preserve"> </w:t>
      </w:r>
      <w:proofErr w:type="spellStart"/>
      <w:r w:rsidRPr="007F75AC">
        <w:rPr>
          <w:rFonts w:ascii="Arial" w:hAnsi="Arial" w:cs="Arial"/>
        </w:rPr>
        <w:t>spineflower</w:t>
      </w:r>
      <w:proofErr w:type="spellEnd"/>
      <w:r w:rsidRPr="007F75AC">
        <w:rPr>
          <w:rFonts w:ascii="Arial" w:hAnsi="Arial" w:cs="Arial"/>
        </w:rPr>
        <w:t xml:space="preserve"> (</w:t>
      </w:r>
      <w:proofErr w:type="spellStart"/>
      <w:r w:rsidRPr="007F75AC">
        <w:rPr>
          <w:rFonts w:ascii="Arial" w:hAnsi="Arial" w:cs="Arial"/>
          <w:i/>
        </w:rPr>
        <w:t>Chorizanthe</w:t>
      </w:r>
      <w:proofErr w:type="spellEnd"/>
      <w:r w:rsidRPr="007F75AC">
        <w:rPr>
          <w:rFonts w:ascii="Arial" w:hAnsi="Arial" w:cs="Arial"/>
          <w:i/>
        </w:rPr>
        <w:t xml:space="preserve"> </w:t>
      </w:r>
      <w:proofErr w:type="spellStart"/>
      <w:r w:rsidRPr="007F75AC">
        <w:rPr>
          <w:rFonts w:ascii="Arial" w:hAnsi="Arial" w:cs="Arial"/>
          <w:i/>
        </w:rPr>
        <w:t>rectispina</w:t>
      </w:r>
      <w:proofErr w:type="spellEnd"/>
      <w:r w:rsidRPr="007F75AC">
        <w:rPr>
          <w:rFonts w:ascii="Arial" w:hAnsi="Arial" w:cs="Arial"/>
        </w:rPr>
        <w:t>), CRPR</w:t>
      </w:r>
      <w:r w:rsidRPr="007F75AC">
        <w:rPr>
          <w:rFonts w:ascii="Arial" w:hAnsi="Arial" w:cs="Arial"/>
          <w:spacing w:val="-4"/>
        </w:rPr>
        <w:t xml:space="preserve"> </w:t>
      </w:r>
      <w:r w:rsidRPr="007F75AC">
        <w:rPr>
          <w:rFonts w:ascii="Arial" w:hAnsi="Arial" w:cs="Arial"/>
        </w:rPr>
        <w:t>1B.3</w:t>
      </w:r>
    </w:p>
    <w:p w14:paraId="7BEF4283" w14:textId="77777777" w:rsidR="00E67CDF" w:rsidRPr="007F75AC" w:rsidRDefault="00E67CDF" w:rsidP="00E67CDF">
      <w:pPr>
        <w:pStyle w:val="ListParagraph"/>
        <w:widowControl w:val="0"/>
        <w:numPr>
          <w:ilvl w:val="1"/>
          <w:numId w:val="11"/>
        </w:numPr>
        <w:tabs>
          <w:tab w:val="left" w:pos="1220"/>
          <w:tab w:val="left" w:pos="1221"/>
        </w:tabs>
        <w:autoSpaceDE w:val="0"/>
        <w:autoSpaceDN w:val="0"/>
        <w:spacing w:before="38" w:after="0" w:line="240" w:lineRule="auto"/>
        <w:contextualSpacing w:val="0"/>
        <w:rPr>
          <w:rFonts w:ascii="Arial" w:hAnsi="Arial" w:cs="Arial"/>
        </w:rPr>
      </w:pPr>
      <w:r w:rsidRPr="007F75AC">
        <w:rPr>
          <w:rFonts w:ascii="Arial" w:hAnsi="Arial" w:cs="Arial"/>
        </w:rPr>
        <w:t xml:space="preserve">Eastwood's larkspur </w:t>
      </w:r>
      <w:r w:rsidRPr="007F75AC">
        <w:rPr>
          <w:rFonts w:ascii="Arial" w:hAnsi="Arial" w:cs="Arial"/>
          <w:i/>
        </w:rPr>
        <w:t xml:space="preserve">(Delphinium </w:t>
      </w:r>
      <w:proofErr w:type="spellStart"/>
      <w:r w:rsidRPr="007F75AC">
        <w:rPr>
          <w:rFonts w:ascii="Arial" w:hAnsi="Arial" w:cs="Arial"/>
          <w:i/>
        </w:rPr>
        <w:t>parryi</w:t>
      </w:r>
      <w:proofErr w:type="spellEnd"/>
      <w:r w:rsidRPr="007F75AC">
        <w:rPr>
          <w:rFonts w:ascii="Arial" w:hAnsi="Arial" w:cs="Arial"/>
          <w:i/>
        </w:rPr>
        <w:t xml:space="preserve"> </w:t>
      </w:r>
      <w:r w:rsidRPr="007F75AC">
        <w:rPr>
          <w:rFonts w:ascii="Arial" w:hAnsi="Arial" w:cs="Arial"/>
        </w:rPr>
        <w:t xml:space="preserve">subsp. </w:t>
      </w:r>
      <w:proofErr w:type="spellStart"/>
      <w:r w:rsidRPr="007F75AC">
        <w:rPr>
          <w:rFonts w:ascii="Arial" w:hAnsi="Arial" w:cs="Arial"/>
          <w:i/>
        </w:rPr>
        <w:t>Eastwoodiae</w:t>
      </w:r>
      <w:proofErr w:type="spellEnd"/>
      <w:r w:rsidRPr="007F75AC">
        <w:rPr>
          <w:rFonts w:ascii="Arial" w:hAnsi="Arial" w:cs="Arial"/>
        </w:rPr>
        <w:t>) CRPR</w:t>
      </w:r>
      <w:r w:rsidRPr="007F75AC">
        <w:rPr>
          <w:rFonts w:ascii="Arial" w:hAnsi="Arial" w:cs="Arial"/>
          <w:spacing w:val="-2"/>
        </w:rPr>
        <w:t xml:space="preserve"> </w:t>
      </w:r>
      <w:r w:rsidRPr="007F75AC">
        <w:rPr>
          <w:rFonts w:ascii="Arial" w:hAnsi="Arial" w:cs="Arial"/>
        </w:rPr>
        <w:t>1B.2</w:t>
      </w:r>
    </w:p>
    <w:p w14:paraId="24D7913B" w14:textId="77777777" w:rsidR="00E67CDF" w:rsidRPr="007F75AC" w:rsidRDefault="00E67CDF" w:rsidP="00E67CDF">
      <w:pPr>
        <w:pStyle w:val="ListParagraph"/>
        <w:widowControl w:val="0"/>
        <w:numPr>
          <w:ilvl w:val="1"/>
          <w:numId w:val="11"/>
        </w:numPr>
        <w:tabs>
          <w:tab w:val="left" w:pos="1220"/>
          <w:tab w:val="left" w:pos="1221"/>
        </w:tabs>
        <w:autoSpaceDE w:val="0"/>
        <w:autoSpaceDN w:val="0"/>
        <w:spacing w:before="36" w:after="0" w:line="240" w:lineRule="auto"/>
        <w:contextualSpacing w:val="0"/>
        <w:rPr>
          <w:rFonts w:ascii="Arial" w:hAnsi="Arial" w:cs="Arial"/>
        </w:rPr>
      </w:pPr>
      <w:r w:rsidRPr="007F75AC">
        <w:rPr>
          <w:rFonts w:ascii="Arial" w:hAnsi="Arial" w:cs="Arial"/>
        </w:rPr>
        <w:t xml:space="preserve">Yellow-flowered </w:t>
      </w:r>
      <w:proofErr w:type="spellStart"/>
      <w:r w:rsidRPr="007F75AC">
        <w:rPr>
          <w:rFonts w:ascii="Arial" w:hAnsi="Arial" w:cs="Arial"/>
        </w:rPr>
        <w:t>eriastrum</w:t>
      </w:r>
      <w:proofErr w:type="spellEnd"/>
      <w:r w:rsidRPr="007F75AC">
        <w:rPr>
          <w:rFonts w:ascii="Arial" w:hAnsi="Arial" w:cs="Arial"/>
        </w:rPr>
        <w:t xml:space="preserve"> </w:t>
      </w:r>
      <w:r w:rsidRPr="007F75AC">
        <w:rPr>
          <w:rFonts w:ascii="Arial" w:hAnsi="Arial" w:cs="Arial"/>
          <w:i/>
        </w:rPr>
        <w:t>(</w:t>
      </w:r>
      <w:proofErr w:type="spellStart"/>
      <w:r w:rsidRPr="007F75AC">
        <w:rPr>
          <w:rFonts w:ascii="Arial" w:hAnsi="Arial" w:cs="Arial"/>
          <w:i/>
        </w:rPr>
        <w:t>Eriastrum</w:t>
      </w:r>
      <w:proofErr w:type="spellEnd"/>
      <w:r w:rsidRPr="007F75AC">
        <w:rPr>
          <w:rFonts w:ascii="Arial" w:hAnsi="Arial" w:cs="Arial"/>
          <w:i/>
        </w:rPr>
        <w:t xml:space="preserve"> luteum) </w:t>
      </w:r>
      <w:r w:rsidRPr="007F75AC">
        <w:rPr>
          <w:rFonts w:ascii="Arial" w:hAnsi="Arial" w:cs="Arial"/>
        </w:rPr>
        <w:t>CRPR</w:t>
      </w:r>
      <w:r w:rsidRPr="007F75AC">
        <w:rPr>
          <w:rFonts w:ascii="Arial" w:hAnsi="Arial" w:cs="Arial"/>
          <w:spacing w:val="2"/>
        </w:rPr>
        <w:t xml:space="preserve"> </w:t>
      </w:r>
      <w:r w:rsidRPr="007F75AC">
        <w:rPr>
          <w:rFonts w:ascii="Arial" w:hAnsi="Arial" w:cs="Arial"/>
        </w:rPr>
        <w:t>1B.2</w:t>
      </w:r>
    </w:p>
    <w:p w14:paraId="7CEB3ECD" w14:textId="77777777" w:rsidR="00E67CDF" w:rsidRPr="007F75AC" w:rsidRDefault="00E67CDF" w:rsidP="00E67CDF">
      <w:pPr>
        <w:pStyle w:val="ListParagraph"/>
        <w:widowControl w:val="0"/>
        <w:numPr>
          <w:ilvl w:val="1"/>
          <w:numId w:val="11"/>
        </w:numPr>
        <w:tabs>
          <w:tab w:val="left" w:pos="1220"/>
          <w:tab w:val="left" w:pos="1221"/>
        </w:tabs>
        <w:autoSpaceDE w:val="0"/>
        <w:autoSpaceDN w:val="0"/>
        <w:spacing w:before="38" w:after="0" w:line="240" w:lineRule="auto"/>
        <w:contextualSpacing w:val="0"/>
        <w:rPr>
          <w:rFonts w:ascii="Arial" w:hAnsi="Arial" w:cs="Arial"/>
        </w:rPr>
      </w:pPr>
      <w:r w:rsidRPr="007F75AC">
        <w:rPr>
          <w:rFonts w:ascii="Arial" w:hAnsi="Arial" w:cs="Arial"/>
        </w:rPr>
        <w:t xml:space="preserve">Mesa </w:t>
      </w:r>
      <w:proofErr w:type="spellStart"/>
      <w:r w:rsidRPr="007F75AC">
        <w:rPr>
          <w:rFonts w:ascii="Arial" w:hAnsi="Arial" w:cs="Arial"/>
        </w:rPr>
        <w:t>horkelia</w:t>
      </w:r>
      <w:proofErr w:type="spellEnd"/>
      <w:r w:rsidRPr="007F75AC">
        <w:rPr>
          <w:rFonts w:ascii="Arial" w:hAnsi="Arial" w:cs="Arial"/>
        </w:rPr>
        <w:t xml:space="preserve"> (</w:t>
      </w:r>
      <w:proofErr w:type="spellStart"/>
      <w:r w:rsidRPr="007F75AC">
        <w:rPr>
          <w:rFonts w:ascii="Arial" w:hAnsi="Arial" w:cs="Arial"/>
          <w:i/>
        </w:rPr>
        <w:t>Horkelia</w:t>
      </w:r>
      <w:proofErr w:type="spellEnd"/>
      <w:r w:rsidRPr="007F75AC">
        <w:rPr>
          <w:rFonts w:ascii="Arial" w:hAnsi="Arial" w:cs="Arial"/>
          <w:i/>
        </w:rPr>
        <w:t xml:space="preserve"> </w:t>
      </w:r>
      <w:proofErr w:type="spellStart"/>
      <w:r w:rsidRPr="007F75AC">
        <w:rPr>
          <w:rFonts w:ascii="Arial" w:hAnsi="Arial" w:cs="Arial"/>
          <w:i/>
        </w:rPr>
        <w:t>cuneata</w:t>
      </w:r>
      <w:proofErr w:type="spellEnd"/>
      <w:r w:rsidRPr="007F75AC">
        <w:rPr>
          <w:rFonts w:ascii="Arial" w:hAnsi="Arial" w:cs="Arial"/>
          <w:i/>
        </w:rPr>
        <w:t xml:space="preserve"> </w:t>
      </w:r>
      <w:r w:rsidRPr="007F75AC">
        <w:rPr>
          <w:rFonts w:ascii="Arial" w:hAnsi="Arial" w:cs="Arial"/>
        </w:rPr>
        <w:t>var</w:t>
      </w:r>
      <w:r w:rsidRPr="007F75AC">
        <w:rPr>
          <w:rFonts w:ascii="Arial" w:hAnsi="Arial" w:cs="Arial"/>
          <w:i/>
        </w:rPr>
        <w:t xml:space="preserve">. </w:t>
      </w:r>
      <w:proofErr w:type="spellStart"/>
      <w:r w:rsidRPr="007F75AC">
        <w:rPr>
          <w:rFonts w:ascii="Arial" w:hAnsi="Arial" w:cs="Arial"/>
          <w:i/>
        </w:rPr>
        <w:t>puberula</w:t>
      </w:r>
      <w:proofErr w:type="spellEnd"/>
      <w:r w:rsidRPr="007F75AC">
        <w:rPr>
          <w:rFonts w:ascii="Arial" w:hAnsi="Arial" w:cs="Arial"/>
        </w:rPr>
        <w:t>) CRPR</w:t>
      </w:r>
      <w:r w:rsidRPr="007F75AC">
        <w:rPr>
          <w:rFonts w:ascii="Arial" w:hAnsi="Arial" w:cs="Arial"/>
          <w:spacing w:val="-5"/>
        </w:rPr>
        <w:t xml:space="preserve"> </w:t>
      </w:r>
      <w:r w:rsidRPr="007F75AC">
        <w:rPr>
          <w:rFonts w:ascii="Arial" w:hAnsi="Arial" w:cs="Arial"/>
        </w:rPr>
        <w:t>1B.1</w:t>
      </w:r>
    </w:p>
    <w:p w14:paraId="590FDF12" w14:textId="77777777" w:rsidR="007F75AC" w:rsidRPr="007F75AC" w:rsidRDefault="007F75AC" w:rsidP="007F75AC">
      <w:pPr>
        <w:spacing w:before="1"/>
        <w:ind w:right="701"/>
        <w:rPr>
          <w:rFonts w:ascii="Arial" w:eastAsia="Times New Roman" w:hAnsi="Arial" w:cs="Arial"/>
          <w:lang w:bidi="en-US"/>
        </w:rPr>
      </w:pPr>
    </w:p>
    <w:p w14:paraId="6C9E7BF2" w14:textId="0AF32E2C" w:rsidR="005D0CB5" w:rsidRPr="007F75AC" w:rsidRDefault="00E67CDF" w:rsidP="005D0CB5">
      <w:pPr>
        <w:spacing w:before="1"/>
        <w:ind w:right="701"/>
        <w:rPr>
          <w:rFonts w:ascii="Arial" w:hAnsi="Arial" w:cs="Arial"/>
        </w:rPr>
      </w:pPr>
      <w:r w:rsidRPr="007F75AC">
        <w:rPr>
          <w:rFonts w:ascii="Arial" w:hAnsi="Arial" w:cs="Arial"/>
        </w:rPr>
        <w:t>The proposed project site is largely comprised of non-native annual grasses such as wild oats (</w:t>
      </w:r>
      <w:proofErr w:type="spellStart"/>
      <w:r w:rsidRPr="007F75AC">
        <w:rPr>
          <w:rFonts w:ascii="Arial" w:hAnsi="Arial" w:cs="Arial"/>
          <w:i/>
        </w:rPr>
        <w:t>Avena</w:t>
      </w:r>
      <w:proofErr w:type="spellEnd"/>
      <w:r w:rsidRPr="007F75AC">
        <w:rPr>
          <w:rFonts w:ascii="Arial" w:hAnsi="Arial" w:cs="Arial"/>
          <w:i/>
        </w:rPr>
        <w:t xml:space="preserve"> </w:t>
      </w:r>
      <w:r w:rsidRPr="007F75AC">
        <w:rPr>
          <w:rFonts w:ascii="Arial" w:hAnsi="Arial" w:cs="Arial"/>
        </w:rPr>
        <w:t>sp.), and bromes (</w:t>
      </w:r>
      <w:proofErr w:type="spellStart"/>
      <w:r w:rsidRPr="007F75AC">
        <w:rPr>
          <w:rFonts w:ascii="Arial" w:hAnsi="Arial" w:cs="Arial"/>
          <w:i/>
        </w:rPr>
        <w:t>Bromus</w:t>
      </w:r>
      <w:proofErr w:type="spellEnd"/>
      <w:r w:rsidRPr="007F75AC">
        <w:rPr>
          <w:rFonts w:ascii="Arial" w:hAnsi="Arial" w:cs="Arial"/>
          <w:i/>
        </w:rPr>
        <w:t xml:space="preserve"> </w:t>
      </w:r>
      <w:r w:rsidRPr="007F75AC">
        <w:rPr>
          <w:rFonts w:ascii="Arial" w:hAnsi="Arial" w:cs="Arial"/>
        </w:rPr>
        <w:t>sp.). Weedy herbaceous species such as black mustard (</w:t>
      </w:r>
      <w:r w:rsidRPr="007F75AC">
        <w:rPr>
          <w:rFonts w:ascii="Arial" w:hAnsi="Arial" w:cs="Arial"/>
          <w:i/>
        </w:rPr>
        <w:t xml:space="preserve">Brassica </w:t>
      </w:r>
      <w:proofErr w:type="spellStart"/>
      <w:r w:rsidRPr="007F75AC">
        <w:rPr>
          <w:rFonts w:ascii="Arial" w:hAnsi="Arial" w:cs="Arial"/>
          <w:i/>
        </w:rPr>
        <w:t>nigra</w:t>
      </w:r>
      <w:proofErr w:type="spellEnd"/>
      <w:r w:rsidRPr="007F75AC">
        <w:rPr>
          <w:rFonts w:ascii="Arial" w:hAnsi="Arial" w:cs="Arial"/>
        </w:rPr>
        <w:t>), bull thistle (</w:t>
      </w:r>
      <w:r w:rsidRPr="007F75AC">
        <w:rPr>
          <w:rFonts w:ascii="Arial" w:hAnsi="Arial" w:cs="Arial"/>
          <w:i/>
        </w:rPr>
        <w:t>Cirsium vulgare</w:t>
      </w:r>
      <w:r w:rsidRPr="007F75AC">
        <w:rPr>
          <w:rFonts w:ascii="Arial" w:hAnsi="Arial" w:cs="Arial"/>
        </w:rPr>
        <w:t>), bur clover (</w:t>
      </w:r>
      <w:r w:rsidRPr="007F75AC">
        <w:rPr>
          <w:rFonts w:ascii="Arial" w:hAnsi="Arial" w:cs="Arial"/>
          <w:i/>
        </w:rPr>
        <w:t xml:space="preserve">Medicago </w:t>
      </w:r>
      <w:proofErr w:type="spellStart"/>
      <w:r w:rsidRPr="007F75AC">
        <w:rPr>
          <w:rFonts w:ascii="Arial" w:hAnsi="Arial" w:cs="Arial"/>
          <w:i/>
        </w:rPr>
        <w:t>polymorpha</w:t>
      </w:r>
      <w:proofErr w:type="spellEnd"/>
      <w:r w:rsidRPr="007F75AC">
        <w:rPr>
          <w:rFonts w:ascii="Arial" w:hAnsi="Arial" w:cs="Arial"/>
        </w:rPr>
        <w:t xml:space="preserve">), </w:t>
      </w:r>
      <w:proofErr w:type="spellStart"/>
      <w:r w:rsidRPr="007F75AC">
        <w:rPr>
          <w:rFonts w:ascii="Arial" w:hAnsi="Arial" w:cs="Arial"/>
        </w:rPr>
        <w:t>redstem</w:t>
      </w:r>
      <w:proofErr w:type="spellEnd"/>
      <w:r w:rsidRPr="007F75AC">
        <w:rPr>
          <w:rFonts w:ascii="Arial" w:hAnsi="Arial" w:cs="Arial"/>
        </w:rPr>
        <w:t xml:space="preserve"> </w:t>
      </w:r>
      <w:proofErr w:type="spellStart"/>
      <w:r w:rsidRPr="007F75AC">
        <w:rPr>
          <w:rFonts w:ascii="Arial" w:hAnsi="Arial" w:cs="Arial"/>
        </w:rPr>
        <w:t>filaree</w:t>
      </w:r>
      <w:proofErr w:type="spellEnd"/>
      <w:r w:rsidRPr="007F75AC">
        <w:rPr>
          <w:rFonts w:ascii="Arial" w:hAnsi="Arial" w:cs="Arial"/>
        </w:rPr>
        <w:t xml:space="preserve"> (</w:t>
      </w:r>
      <w:r w:rsidRPr="007F75AC">
        <w:rPr>
          <w:rFonts w:ascii="Arial" w:hAnsi="Arial" w:cs="Arial"/>
          <w:i/>
        </w:rPr>
        <w:t xml:space="preserve">Erodium </w:t>
      </w:r>
      <w:proofErr w:type="spellStart"/>
      <w:r w:rsidRPr="007F75AC">
        <w:rPr>
          <w:rFonts w:ascii="Arial" w:hAnsi="Arial" w:cs="Arial"/>
          <w:i/>
        </w:rPr>
        <w:t>cicutarium</w:t>
      </w:r>
      <w:proofErr w:type="spellEnd"/>
      <w:r w:rsidRPr="007F75AC">
        <w:rPr>
          <w:rFonts w:ascii="Arial" w:hAnsi="Arial" w:cs="Arial"/>
        </w:rPr>
        <w:t xml:space="preserve">), and broadleaf </w:t>
      </w:r>
      <w:proofErr w:type="spellStart"/>
      <w:r w:rsidRPr="007F75AC">
        <w:rPr>
          <w:rFonts w:ascii="Arial" w:hAnsi="Arial" w:cs="Arial"/>
        </w:rPr>
        <w:t>filaree</w:t>
      </w:r>
      <w:proofErr w:type="spellEnd"/>
      <w:r w:rsidRPr="007F75AC">
        <w:rPr>
          <w:rFonts w:ascii="Arial" w:hAnsi="Arial" w:cs="Arial"/>
        </w:rPr>
        <w:t xml:space="preserve"> (</w:t>
      </w:r>
      <w:r w:rsidRPr="007F75AC">
        <w:rPr>
          <w:rFonts w:ascii="Arial" w:hAnsi="Arial" w:cs="Arial"/>
          <w:i/>
        </w:rPr>
        <w:t xml:space="preserve">Erodium </w:t>
      </w:r>
      <w:proofErr w:type="spellStart"/>
      <w:r w:rsidRPr="007F75AC">
        <w:rPr>
          <w:rFonts w:ascii="Arial" w:hAnsi="Arial" w:cs="Arial"/>
          <w:i/>
        </w:rPr>
        <w:t>botrys</w:t>
      </w:r>
      <w:proofErr w:type="spellEnd"/>
      <w:r w:rsidRPr="007F75AC">
        <w:rPr>
          <w:rFonts w:ascii="Arial" w:hAnsi="Arial" w:cs="Arial"/>
        </w:rPr>
        <w:t>) were apparent throughout the grassland. The project site is highly disturbed and experiences ongoing disturbance (i.e., grazing, mowing, equipment staging). As such, no suitable habitat is present for any special status plants and no special-status plants are expected to occur.</w:t>
      </w:r>
    </w:p>
    <w:p w14:paraId="15DB3F2E" w14:textId="533DA4DE" w:rsidR="005D0CB5" w:rsidRPr="005D0CB5" w:rsidRDefault="005D0CB5" w:rsidP="005D0CB5">
      <w:pPr>
        <w:pStyle w:val="BodyText"/>
        <w:ind w:right="708"/>
        <w:jc w:val="both"/>
        <w:rPr>
          <w:rFonts w:ascii="Arial" w:hAnsi="Arial" w:cs="Arial"/>
        </w:rPr>
      </w:pPr>
      <w:r w:rsidRPr="005D0CB5">
        <w:rPr>
          <w:rFonts w:ascii="Arial" w:hAnsi="Arial" w:cs="Arial"/>
        </w:rPr>
        <w:t>Because the unnamed drainage would likely be considered a jurisdictional feature by the federal and state governments, the project must comply with the applicable laws and regulations.</w:t>
      </w:r>
    </w:p>
    <w:p w14:paraId="171385D4" w14:textId="77777777" w:rsidR="005D0CB5" w:rsidRPr="005D0CB5" w:rsidRDefault="005D0CB5" w:rsidP="005D0CB5">
      <w:pPr>
        <w:pStyle w:val="BodyText"/>
        <w:spacing w:before="1"/>
        <w:jc w:val="both"/>
        <w:rPr>
          <w:rFonts w:ascii="Arial" w:hAnsi="Arial" w:cs="Arial"/>
          <w:sz w:val="19"/>
        </w:rPr>
      </w:pPr>
    </w:p>
    <w:p w14:paraId="59F17209" w14:textId="326A9BE1" w:rsidR="005D0CB5" w:rsidRPr="005D0CB5" w:rsidRDefault="005D0CB5" w:rsidP="005D0CB5">
      <w:pPr>
        <w:pStyle w:val="BodyText"/>
        <w:ind w:right="724"/>
        <w:jc w:val="both"/>
        <w:rPr>
          <w:rFonts w:ascii="Arial" w:hAnsi="Arial" w:cs="Arial"/>
        </w:rPr>
      </w:pPr>
      <w:r w:rsidRPr="005D0CB5">
        <w:rPr>
          <w:rFonts w:ascii="Arial" w:hAnsi="Arial" w:cs="Arial"/>
        </w:rPr>
        <w:t>With respect the federal jurisdiction, the proposed project would likely qualify for a non-notifying Nationwide Permit 29 (Residential Developments) under the new 2021 Nationwide Permit Program which is valid through March 14, 2026. Under Nationwide Permit 29, the discharge (fill) to waters of the</w:t>
      </w:r>
      <w:r>
        <w:rPr>
          <w:rFonts w:ascii="Arial" w:hAnsi="Arial" w:cs="Arial"/>
        </w:rPr>
        <w:t xml:space="preserve"> U.S. </w:t>
      </w:r>
      <w:r w:rsidRPr="005D0CB5">
        <w:rPr>
          <w:rFonts w:ascii="Arial" w:hAnsi="Arial" w:cs="Arial"/>
        </w:rPr>
        <w:t>must not cause the loss of greater than 1/2-acre. Because the impacts are below the threshold for this permit, the action may be non-notifying to the USACE for the Clean Water Act (Section</w:t>
      </w:r>
      <w:r w:rsidRPr="005D0CB5">
        <w:rPr>
          <w:rFonts w:ascii="Arial" w:hAnsi="Arial" w:cs="Arial"/>
          <w:spacing w:val="-9"/>
        </w:rPr>
        <w:t xml:space="preserve"> </w:t>
      </w:r>
      <w:r w:rsidRPr="005D0CB5">
        <w:rPr>
          <w:rFonts w:ascii="Arial" w:hAnsi="Arial" w:cs="Arial"/>
        </w:rPr>
        <w:t>404).</w:t>
      </w:r>
    </w:p>
    <w:p w14:paraId="1EB0A055" w14:textId="77777777" w:rsidR="005D0CB5" w:rsidRPr="005D0CB5" w:rsidRDefault="005D0CB5" w:rsidP="005D0CB5">
      <w:pPr>
        <w:pStyle w:val="BodyText"/>
        <w:spacing w:before="2"/>
        <w:jc w:val="both"/>
        <w:rPr>
          <w:rFonts w:ascii="Arial" w:hAnsi="Arial" w:cs="Arial"/>
          <w:sz w:val="19"/>
        </w:rPr>
      </w:pPr>
    </w:p>
    <w:p w14:paraId="7903A748" w14:textId="77777777" w:rsidR="005D0CB5" w:rsidRPr="005D0CB5" w:rsidRDefault="005D0CB5" w:rsidP="005D0CB5">
      <w:pPr>
        <w:pStyle w:val="BodyText"/>
        <w:ind w:right="1023"/>
        <w:jc w:val="both"/>
        <w:rPr>
          <w:rFonts w:ascii="Arial" w:hAnsi="Arial" w:cs="Arial"/>
        </w:rPr>
      </w:pPr>
      <w:r w:rsidRPr="005D0CB5">
        <w:rPr>
          <w:rFonts w:ascii="Arial" w:hAnsi="Arial" w:cs="Arial"/>
        </w:rPr>
        <w:t>To comply with the Clean Water Act with the State (Section 401), a Notice of Intent would need to be submitted to the Regional Water Quality Control Board to disclose the proposed project and request a Section 401 Water Quality Certification from the RWQCB.</w:t>
      </w:r>
    </w:p>
    <w:p w14:paraId="1C355D29" w14:textId="77777777" w:rsidR="005D0CB5" w:rsidRPr="005D0CB5" w:rsidRDefault="005D0CB5" w:rsidP="005D0CB5">
      <w:pPr>
        <w:pStyle w:val="BodyText"/>
        <w:jc w:val="both"/>
        <w:rPr>
          <w:rFonts w:ascii="Arial" w:hAnsi="Arial" w:cs="Arial"/>
          <w:sz w:val="19"/>
        </w:rPr>
      </w:pPr>
    </w:p>
    <w:p w14:paraId="4643A5DE" w14:textId="77777777" w:rsidR="005D0CB5" w:rsidRPr="005D0CB5" w:rsidRDefault="005D0CB5" w:rsidP="005D0CB5">
      <w:pPr>
        <w:pStyle w:val="BodyText"/>
        <w:spacing w:before="1"/>
        <w:ind w:right="884"/>
        <w:jc w:val="both"/>
        <w:rPr>
          <w:rFonts w:ascii="Arial" w:hAnsi="Arial" w:cs="Arial"/>
        </w:rPr>
      </w:pPr>
      <w:r w:rsidRPr="005D0CB5">
        <w:rPr>
          <w:rFonts w:ascii="Arial" w:hAnsi="Arial" w:cs="Arial"/>
        </w:rPr>
        <w:t>To comply with the California Fish and Game Code, a Lake and Streambed Alteration Agreement must be submitted to CDFW with the subject application fee and supporting documentation.</w:t>
      </w:r>
    </w:p>
    <w:p w14:paraId="2C3F036D" w14:textId="77777777" w:rsidR="005D0CB5" w:rsidRPr="005D0CB5" w:rsidRDefault="005D0CB5" w:rsidP="005D0CB5">
      <w:pPr>
        <w:pStyle w:val="BodyText"/>
        <w:spacing w:before="1"/>
        <w:jc w:val="both"/>
        <w:rPr>
          <w:rFonts w:ascii="Arial" w:hAnsi="Arial" w:cs="Arial"/>
          <w:sz w:val="19"/>
        </w:rPr>
      </w:pPr>
    </w:p>
    <w:p w14:paraId="087334E8" w14:textId="77777777" w:rsidR="005D0CB5" w:rsidRPr="005D0CB5" w:rsidRDefault="005D0CB5" w:rsidP="005D0CB5">
      <w:pPr>
        <w:pStyle w:val="BodyText"/>
        <w:ind w:right="1165"/>
        <w:jc w:val="both"/>
        <w:rPr>
          <w:rFonts w:ascii="Arial" w:hAnsi="Arial" w:cs="Arial"/>
        </w:rPr>
      </w:pPr>
      <w:r w:rsidRPr="005D0CB5">
        <w:rPr>
          <w:rFonts w:ascii="Arial" w:hAnsi="Arial" w:cs="Arial"/>
        </w:rPr>
        <w:t>Through the regulatory permitting process, additional avoidance and minimization measures may be required to protect the jurisdictional feature or wildlife utilizing the area.</w:t>
      </w:r>
    </w:p>
    <w:p w14:paraId="6B235846" w14:textId="22C50D5C" w:rsidR="002C668F" w:rsidRPr="007F75AC" w:rsidRDefault="002C668F" w:rsidP="002C668F">
      <w:pPr>
        <w:spacing w:after="0" w:line="240" w:lineRule="auto"/>
        <w:jc w:val="both"/>
        <w:rPr>
          <w:rFonts w:ascii="Arial" w:hAnsi="Arial" w:cs="Arial"/>
          <w:b/>
        </w:rPr>
      </w:pPr>
    </w:p>
    <w:p w14:paraId="51D1A8A9" w14:textId="77777777" w:rsidR="005D0CB5" w:rsidRPr="005D0CB5" w:rsidRDefault="0003136A" w:rsidP="005D0CB5">
      <w:pPr>
        <w:pStyle w:val="BodyText"/>
        <w:spacing w:before="219"/>
        <w:ind w:right="781"/>
        <w:jc w:val="both"/>
        <w:rPr>
          <w:rFonts w:ascii="Arial" w:hAnsi="Arial" w:cs="Arial"/>
        </w:rPr>
      </w:pPr>
      <w:r w:rsidRPr="005D0CB5">
        <w:rPr>
          <w:rFonts w:ascii="Arial" w:hAnsi="Arial" w:cs="Arial"/>
          <w:b/>
        </w:rPr>
        <w:t>BIO Impact-1:</w:t>
      </w:r>
      <w:r w:rsidRPr="005D0CB5">
        <w:rPr>
          <w:rFonts w:ascii="Arial" w:hAnsi="Arial" w:cs="Arial"/>
        </w:rPr>
        <w:t xml:space="preserve"> </w:t>
      </w:r>
      <w:r w:rsidR="005D0CB5" w:rsidRPr="005D0CB5">
        <w:rPr>
          <w:rFonts w:ascii="Arial" w:hAnsi="Arial" w:cs="Arial"/>
        </w:rPr>
        <w:t>Based on the disturbed nature of the site, the potential to impact special-status wildlife species is considered very low. Direct and indirect impacts may occur to common and special-status wildlife species. Specifically, the proposed project may impact Northern California legless lizard, Crotch bumble bee, purple martin, and migratory nesting birds. If these species are present at the time of construction, they may be vulnerable to vehicle strikes and crushing from equipment. Indirect impacts may occur by deterring movement patterns of wildlife caused by construction disturbances.</w:t>
      </w:r>
    </w:p>
    <w:p w14:paraId="414D675E" w14:textId="736DAEA3" w:rsidR="005D0CB5" w:rsidRDefault="005D0CB5" w:rsidP="0003136A">
      <w:pPr>
        <w:spacing w:after="0" w:line="240" w:lineRule="auto"/>
        <w:jc w:val="both"/>
        <w:rPr>
          <w:rFonts w:ascii="Arial" w:hAnsi="Arial" w:cs="Arial"/>
        </w:rPr>
      </w:pPr>
    </w:p>
    <w:p w14:paraId="4A14AE87" w14:textId="140AC511" w:rsidR="005D0CB5" w:rsidRPr="005D0CB5" w:rsidRDefault="005D0CB5" w:rsidP="005D0CB5">
      <w:pPr>
        <w:pStyle w:val="BodyText"/>
        <w:spacing w:before="219"/>
        <w:ind w:right="725"/>
        <w:jc w:val="both"/>
        <w:rPr>
          <w:rFonts w:ascii="Arial" w:hAnsi="Arial" w:cs="Arial"/>
          <w:b/>
          <w:i/>
        </w:rPr>
      </w:pPr>
      <w:r w:rsidRPr="005D0CB5">
        <w:rPr>
          <w:rFonts w:ascii="Arial" w:hAnsi="Arial" w:cs="Arial"/>
          <w:b/>
        </w:rPr>
        <w:t xml:space="preserve">BIO Impact-2: </w:t>
      </w:r>
      <w:r w:rsidRPr="005D0CB5">
        <w:rPr>
          <w:rFonts w:ascii="Arial" w:hAnsi="Arial" w:cs="Arial"/>
        </w:rPr>
        <w:t>No special-status botanical species were observed during SWCA’s field survey. Although the survey was conducted outside of the typical blooming period for most annual special-status species (April-June) within the project vicinity, none are expected to occur in the project footprint, and therefore no impacts to special-status plants are expected to occu</w:t>
      </w:r>
      <w:r>
        <w:rPr>
          <w:rFonts w:ascii="Arial" w:hAnsi="Arial" w:cs="Arial"/>
        </w:rPr>
        <w:t>r.</w:t>
      </w:r>
      <w:r w:rsidRPr="005D0CB5">
        <w:rPr>
          <w:rFonts w:ascii="Arial" w:hAnsi="Arial" w:cs="Arial"/>
          <w:b/>
          <w:i/>
        </w:rPr>
        <w:t xml:space="preserve"> The impact is less than significant.</w:t>
      </w:r>
    </w:p>
    <w:p w14:paraId="6789F0BB" w14:textId="0CC6BFC5" w:rsidR="002C668F" w:rsidRDefault="002C668F" w:rsidP="002C668F">
      <w:pPr>
        <w:spacing w:after="0" w:line="240" w:lineRule="auto"/>
        <w:jc w:val="both"/>
        <w:rPr>
          <w:rFonts w:ascii="Arial" w:hAnsi="Arial" w:cs="Arial"/>
          <w:b/>
          <w:i/>
        </w:rPr>
      </w:pPr>
    </w:p>
    <w:p w14:paraId="4D7E9BFB" w14:textId="77777777" w:rsidR="002C668F" w:rsidRDefault="002C668F" w:rsidP="002C668F">
      <w:pPr>
        <w:spacing w:after="0" w:line="240" w:lineRule="auto"/>
        <w:jc w:val="both"/>
        <w:rPr>
          <w:rFonts w:ascii="Arial" w:hAnsi="Arial" w:cs="Arial"/>
          <w:b/>
        </w:rPr>
      </w:pPr>
      <w:r>
        <w:rPr>
          <w:rFonts w:ascii="Arial" w:hAnsi="Arial" w:cs="Arial"/>
          <w:b/>
        </w:rPr>
        <w:t xml:space="preserve">MITIGATION / CONCLUSION: </w:t>
      </w:r>
    </w:p>
    <w:p w14:paraId="6BDF8CDB" w14:textId="42A3B0C8" w:rsidR="008B1F0F" w:rsidRPr="005D0CB5" w:rsidRDefault="008B1F0F" w:rsidP="005D0CB5">
      <w:pPr>
        <w:widowControl w:val="0"/>
        <w:tabs>
          <w:tab w:val="left" w:pos="1221"/>
        </w:tabs>
        <w:autoSpaceDE w:val="0"/>
        <w:autoSpaceDN w:val="0"/>
        <w:spacing w:before="121" w:after="0" w:line="240" w:lineRule="auto"/>
        <w:ind w:right="657"/>
        <w:jc w:val="both"/>
        <w:rPr>
          <w:rFonts w:ascii="Arial" w:hAnsi="Arial" w:cs="Arial"/>
        </w:rPr>
      </w:pPr>
      <w:r w:rsidRPr="005D0CB5">
        <w:rPr>
          <w:rFonts w:ascii="Arial" w:hAnsi="Arial" w:cs="Arial"/>
          <w:b/>
        </w:rPr>
        <w:t>BIO-1</w:t>
      </w:r>
      <w:r w:rsidR="0003136A" w:rsidRPr="005D0CB5">
        <w:rPr>
          <w:rFonts w:ascii="Arial" w:hAnsi="Arial" w:cs="Arial"/>
          <w:b/>
        </w:rPr>
        <w:t xml:space="preserve"> </w:t>
      </w:r>
      <w:r w:rsidR="005D0CB5" w:rsidRPr="005D0CB5">
        <w:rPr>
          <w:rFonts w:ascii="Arial" w:hAnsi="Arial" w:cs="Arial"/>
        </w:rPr>
        <w:t>The use of heavy equipment and vehicles should be limited to the proposed project limits and defined</w:t>
      </w:r>
      <w:r w:rsidR="005D0CB5" w:rsidRPr="005D0CB5">
        <w:rPr>
          <w:rFonts w:ascii="Arial" w:hAnsi="Arial" w:cs="Arial"/>
          <w:spacing w:val="-4"/>
        </w:rPr>
        <w:t xml:space="preserve"> </w:t>
      </w:r>
      <w:r w:rsidR="005D0CB5" w:rsidRPr="005D0CB5">
        <w:rPr>
          <w:rFonts w:ascii="Arial" w:hAnsi="Arial" w:cs="Arial"/>
        </w:rPr>
        <w:t>staging</w:t>
      </w:r>
      <w:r w:rsidR="005D0CB5" w:rsidRPr="005D0CB5">
        <w:rPr>
          <w:rFonts w:ascii="Arial" w:hAnsi="Arial" w:cs="Arial"/>
          <w:spacing w:val="-3"/>
        </w:rPr>
        <w:t xml:space="preserve"> </w:t>
      </w:r>
      <w:r w:rsidR="005D0CB5" w:rsidRPr="005D0CB5">
        <w:rPr>
          <w:rFonts w:ascii="Arial" w:hAnsi="Arial" w:cs="Arial"/>
        </w:rPr>
        <w:t>areas/access</w:t>
      </w:r>
      <w:r w:rsidR="005D0CB5" w:rsidRPr="005D0CB5">
        <w:rPr>
          <w:rFonts w:ascii="Arial" w:hAnsi="Arial" w:cs="Arial"/>
          <w:spacing w:val="-4"/>
        </w:rPr>
        <w:t xml:space="preserve"> </w:t>
      </w:r>
      <w:r w:rsidR="005D0CB5" w:rsidRPr="005D0CB5">
        <w:rPr>
          <w:rFonts w:ascii="Arial" w:hAnsi="Arial" w:cs="Arial"/>
        </w:rPr>
        <w:t>points.</w:t>
      </w:r>
      <w:r w:rsidR="005D0CB5" w:rsidRPr="005D0CB5">
        <w:rPr>
          <w:rFonts w:ascii="Arial" w:hAnsi="Arial" w:cs="Arial"/>
          <w:spacing w:val="-4"/>
        </w:rPr>
        <w:t xml:space="preserve"> </w:t>
      </w:r>
      <w:r w:rsidR="005D0CB5" w:rsidRPr="005D0CB5">
        <w:rPr>
          <w:rFonts w:ascii="Arial" w:hAnsi="Arial" w:cs="Arial"/>
        </w:rPr>
        <w:t>The</w:t>
      </w:r>
      <w:r w:rsidR="005D0CB5" w:rsidRPr="005D0CB5">
        <w:rPr>
          <w:rFonts w:ascii="Arial" w:hAnsi="Arial" w:cs="Arial"/>
          <w:spacing w:val="-5"/>
        </w:rPr>
        <w:t xml:space="preserve"> </w:t>
      </w:r>
      <w:r w:rsidR="005D0CB5" w:rsidRPr="005D0CB5">
        <w:rPr>
          <w:rFonts w:ascii="Arial" w:hAnsi="Arial" w:cs="Arial"/>
        </w:rPr>
        <w:t>boundaries</w:t>
      </w:r>
      <w:r w:rsidR="005D0CB5" w:rsidRPr="005D0CB5">
        <w:rPr>
          <w:rFonts w:ascii="Arial" w:hAnsi="Arial" w:cs="Arial"/>
          <w:spacing w:val="-4"/>
        </w:rPr>
        <w:t xml:space="preserve"> </w:t>
      </w:r>
      <w:r w:rsidR="005D0CB5" w:rsidRPr="005D0CB5">
        <w:rPr>
          <w:rFonts w:ascii="Arial" w:hAnsi="Arial" w:cs="Arial"/>
        </w:rPr>
        <w:t>of</w:t>
      </w:r>
      <w:r w:rsidR="005D0CB5" w:rsidRPr="005D0CB5">
        <w:rPr>
          <w:rFonts w:ascii="Arial" w:hAnsi="Arial" w:cs="Arial"/>
          <w:spacing w:val="-4"/>
        </w:rPr>
        <w:t xml:space="preserve"> </w:t>
      </w:r>
      <w:r w:rsidR="005D0CB5" w:rsidRPr="005D0CB5">
        <w:rPr>
          <w:rFonts w:ascii="Arial" w:hAnsi="Arial" w:cs="Arial"/>
        </w:rPr>
        <w:t>the</w:t>
      </w:r>
      <w:r w:rsidR="005D0CB5" w:rsidRPr="005D0CB5">
        <w:rPr>
          <w:rFonts w:ascii="Arial" w:hAnsi="Arial" w:cs="Arial"/>
          <w:spacing w:val="-4"/>
        </w:rPr>
        <w:t xml:space="preserve"> </w:t>
      </w:r>
      <w:r w:rsidR="005D0CB5" w:rsidRPr="005D0CB5">
        <w:rPr>
          <w:rFonts w:ascii="Arial" w:hAnsi="Arial" w:cs="Arial"/>
        </w:rPr>
        <w:t>work</w:t>
      </w:r>
      <w:r w:rsidR="005D0CB5" w:rsidRPr="005D0CB5">
        <w:rPr>
          <w:rFonts w:ascii="Arial" w:hAnsi="Arial" w:cs="Arial"/>
          <w:spacing w:val="-5"/>
        </w:rPr>
        <w:t xml:space="preserve"> </w:t>
      </w:r>
      <w:r w:rsidR="005D0CB5" w:rsidRPr="005D0CB5">
        <w:rPr>
          <w:rFonts w:ascii="Arial" w:hAnsi="Arial" w:cs="Arial"/>
        </w:rPr>
        <w:t>area</w:t>
      </w:r>
      <w:r w:rsidR="005D0CB5" w:rsidRPr="005D0CB5">
        <w:rPr>
          <w:rFonts w:ascii="Arial" w:hAnsi="Arial" w:cs="Arial"/>
          <w:spacing w:val="-4"/>
        </w:rPr>
        <w:t xml:space="preserve"> </w:t>
      </w:r>
      <w:r w:rsidR="005D0CB5" w:rsidRPr="005D0CB5">
        <w:rPr>
          <w:rFonts w:ascii="Arial" w:hAnsi="Arial" w:cs="Arial"/>
        </w:rPr>
        <w:t>should</w:t>
      </w:r>
      <w:r w:rsidR="005D0CB5" w:rsidRPr="005D0CB5">
        <w:rPr>
          <w:rFonts w:ascii="Arial" w:hAnsi="Arial" w:cs="Arial"/>
          <w:spacing w:val="-4"/>
        </w:rPr>
        <w:t xml:space="preserve"> </w:t>
      </w:r>
      <w:r w:rsidR="005D0CB5" w:rsidRPr="005D0CB5">
        <w:rPr>
          <w:rFonts w:ascii="Arial" w:hAnsi="Arial" w:cs="Arial"/>
        </w:rPr>
        <w:t>be</w:t>
      </w:r>
      <w:r w:rsidR="005D0CB5" w:rsidRPr="005D0CB5">
        <w:rPr>
          <w:rFonts w:ascii="Arial" w:hAnsi="Arial" w:cs="Arial"/>
          <w:spacing w:val="-3"/>
        </w:rPr>
        <w:t xml:space="preserve"> </w:t>
      </w:r>
      <w:r w:rsidR="005D0CB5" w:rsidRPr="005D0CB5">
        <w:rPr>
          <w:rFonts w:ascii="Arial" w:hAnsi="Arial" w:cs="Arial"/>
        </w:rPr>
        <w:t>clearly</w:t>
      </w:r>
      <w:r w:rsidR="005D0CB5" w:rsidRPr="005D0CB5">
        <w:rPr>
          <w:rFonts w:ascii="Arial" w:hAnsi="Arial" w:cs="Arial"/>
          <w:spacing w:val="-4"/>
        </w:rPr>
        <w:t xml:space="preserve"> </w:t>
      </w:r>
      <w:r w:rsidR="005D0CB5" w:rsidRPr="005D0CB5">
        <w:rPr>
          <w:rFonts w:ascii="Arial" w:hAnsi="Arial" w:cs="Arial"/>
        </w:rPr>
        <w:t>defined</w:t>
      </w:r>
      <w:r w:rsidR="005D0CB5" w:rsidRPr="005D0CB5">
        <w:rPr>
          <w:rFonts w:ascii="Arial" w:hAnsi="Arial" w:cs="Arial"/>
          <w:spacing w:val="-6"/>
        </w:rPr>
        <w:t xml:space="preserve"> </w:t>
      </w:r>
      <w:r w:rsidR="005D0CB5" w:rsidRPr="005D0CB5">
        <w:rPr>
          <w:rFonts w:ascii="Arial" w:hAnsi="Arial" w:cs="Arial"/>
        </w:rPr>
        <w:t>and marked in the field. No project-related construction should occur outside these</w:t>
      </w:r>
      <w:r w:rsidR="005D0CB5" w:rsidRPr="005D0CB5">
        <w:rPr>
          <w:rFonts w:ascii="Arial" w:hAnsi="Arial" w:cs="Arial"/>
          <w:spacing w:val="-10"/>
        </w:rPr>
        <w:t xml:space="preserve"> </w:t>
      </w:r>
      <w:r w:rsidR="005D0CB5" w:rsidRPr="005D0CB5">
        <w:rPr>
          <w:rFonts w:ascii="Arial" w:hAnsi="Arial" w:cs="Arial"/>
        </w:rPr>
        <w:t>limits.</w:t>
      </w:r>
    </w:p>
    <w:p w14:paraId="7C8163BC" w14:textId="77777777" w:rsidR="005D0CB5" w:rsidRPr="005D0CB5" w:rsidRDefault="005D0CB5" w:rsidP="005D0CB5">
      <w:pPr>
        <w:widowControl w:val="0"/>
        <w:tabs>
          <w:tab w:val="left" w:pos="1221"/>
        </w:tabs>
        <w:autoSpaceDE w:val="0"/>
        <w:autoSpaceDN w:val="0"/>
        <w:spacing w:after="0" w:line="240" w:lineRule="auto"/>
        <w:ind w:right="656"/>
        <w:jc w:val="both"/>
        <w:rPr>
          <w:rFonts w:ascii="Arial" w:hAnsi="Arial" w:cs="Arial"/>
        </w:rPr>
      </w:pPr>
    </w:p>
    <w:p w14:paraId="0F315348" w14:textId="706D7287" w:rsidR="005D0CB5" w:rsidRPr="005D0CB5" w:rsidRDefault="005D0CB5" w:rsidP="005D0CB5">
      <w:pPr>
        <w:widowControl w:val="0"/>
        <w:tabs>
          <w:tab w:val="left" w:pos="1221"/>
        </w:tabs>
        <w:autoSpaceDE w:val="0"/>
        <w:autoSpaceDN w:val="0"/>
        <w:spacing w:after="0" w:line="240" w:lineRule="auto"/>
        <w:ind w:right="656"/>
        <w:jc w:val="both"/>
        <w:rPr>
          <w:rFonts w:ascii="Arial" w:hAnsi="Arial" w:cs="Arial"/>
        </w:rPr>
      </w:pPr>
      <w:r w:rsidRPr="005D0CB5">
        <w:rPr>
          <w:rFonts w:ascii="Arial" w:hAnsi="Arial" w:cs="Arial"/>
          <w:b/>
        </w:rPr>
        <w:t>BIO-2</w:t>
      </w:r>
      <w:r w:rsidRPr="005D0CB5">
        <w:rPr>
          <w:rFonts w:ascii="Arial" w:hAnsi="Arial" w:cs="Arial"/>
        </w:rPr>
        <w:t xml:space="preserve"> Equipment staging areas for vehicle fueling and storage should be at least 50 feet away from the drainage in a location where fluids or accidental discharges cannot flow into the</w:t>
      </w:r>
      <w:r w:rsidRPr="005D0CB5">
        <w:rPr>
          <w:rFonts w:ascii="Arial" w:hAnsi="Arial" w:cs="Arial"/>
          <w:spacing w:val="-12"/>
        </w:rPr>
        <w:t xml:space="preserve"> </w:t>
      </w:r>
      <w:r w:rsidRPr="005D0CB5">
        <w:rPr>
          <w:rFonts w:ascii="Arial" w:hAnsi="Arial" w:cs="Arial"/>
        </w:rPr>
        <w:t>drainage.</w:t>
      </w:r>
    </w:p>
    <w:p w14:paraId="31CF9849" w14:textId="0411EA16" w:rsidR="005D0CB5" w:rsidRPr="005D0CB5" w:rsidRDefault="005D0CB5" w:rsidP="005D0CB5">
      <w:pPr>
        <w:widowControl w:val="0"/>
        <w:tabs>
          <w:tab w:val="left" w:pos="1221"/>
        </w:tabs>
        <w:autoSpaceDE w:val="0"/>
        <w:autoSpaceDN w:val="0"/>
        <w:spacing w:after="0" w:line="240" w:lineRule="auto"/>
        <w:ind w:right="656"/>
        <w:jc w:val="both"/>
        <w:rPr>
          <w:rFonts w:ascii="Arial" w:hAnsi="Arial" w:cs="Arial"/>
        </w:rPr>
      </w:pPr>
    </w:p>
    <w:p w14:paraId="284DE7DE" w14:textId="0984609E" w:rsidR="005D0CB5" w:rsidRPr="005D0CB5" w:rsidRDefault="005D0CB5" w:rsidP="005D0CB5">
      <w:pPr>
        <w:widowControl w:val="0"/>
        <w:tabs>
          <w:tab w:val="left" w:pos="1221"/>
        </w:tabs>
        <w:autoSpaceDE w:val="0"/>
        <w:autoSpaceDN w:val="0"/>
        <w:spacing w:after="0" w:line="240" w:lineRule="auto"/>
        <w:ind w:right="661"/>
        <w:jc w:val="both"/>
        <w:rPr>
          <w:rFonts w:ascii="Arial" w:hAnsi="Arial" w:cs="Arial"/>
        </w:rPr>
      </w:pPr>
      <w:r w:rsidRPr="005D0CB5">
        <w:rPr>
          <w:rFonts w:ascii="Arial" w:hAnsi="Arial" w:cs="Arial"/>
          <w:b/>
        </w:rPr>
        <w:t>BIO-3</w:t>
      </w:r>
      <w:r w:rsidRPr="005D0CB5">
        <w:rPr>
          <w:rFonts w:ascii="Arial" w:hAnsi="Arial" w:cs="Arial"/>
        </w:rPr>
        <w:t xml:space="preserve"> A biologist should conduct a pre-activity survey immediately prior to the start of construction to ensure Northern California legless lizard and Crotch bumble bee are not present within proposed work areas. If special-status wildlife species are found, they shall be allowed to leave the area on their own volition or be relocated (as permitted) to suitable habitat outside of the work area. If necessary, a qualified biologist or resource agencies will be contacted for further</w:t>
      </w:r>
      <w:r w:rsidRPr="005D0CB5">
        <w:rPr>
          <w:rFonts w:ascii="Arial" w:hAnsi="Arial" w:cs="Arial"/>
          <w:spacing w:val="-16"/>
        </w:rPr>
        <w:t xml:space="preserve"> </w:t>
      </w:r>
      <w:r w:rsidRPr="005D0CB5">
        <w:rPr>
          <w:rFonts w:ascii="Arial" w:hAnsi="Arial" w:cs="Arial"/>
        </w:rPr>
        <w:t>guidance.</w:t>
      </w:r>
    </w:p>
    <w:p w14:paraId="367B3A22" w14:textId="3071EEB0" w:rsidR="005D0CB5" w:rsidRPr="005D0CB5" w:rsidRDefault="005D0CB5" w:rsidP="005D0CB5">
      <w:pPr>
        <w:widowControl w:val="0"/>
        <w:tabs>
          <w:tab w:val="left" w:pos="1221"/>
        </w:tabs>
        <w:autoSpaceDE w:val="0"/>
        <w:autoSpaceDN w:val="0"/>
        <w:spacing w:after="0" w:line="240" w:lineRule="auto"/>
        <w:ind w:right="661"/>
        <w:jc w:val="both"/>
        <w:rPr>
          <w:rFonts w:ascii="Arial" w:hAnsi="Arial" w:cs="Arial"/>
        </w:rPr>
      </w:pPr>
    </w:p>
    <w:p w14:paraId="4C06B9DB" w14:textId="61D08509" w:rsidR="005D0CB5" w:rsidRPr="005D0CB5" w:rsidRDefault="005D0CB5" w:rsidP="005D0CB5">
      <w:pPr>
        <w:widowControl w:val="0"/>
        <w:tabs>
          <w:tab w:val="left" w:pos="1221"/>
        </w:tabs>
        <w:autoSpaceDE w:val="0"/>
        <w:autoSpaceDN w:val="0"/>
        <w:spacing w:after="0" w:line="240" w:lineRule="auto"/>
        <w:ind w:right="657"/>
        <w:jc w:val="both"/>
        <w:rPr>
          <w:rFonts w:ascii="Arial" w:hAnsi="Arial" w:cs="Arial"/>
        </w:rPr>
      </w:pPr>
      <w:r w:rsidRPr="005D0CB5">
        <w:rPr>
          <w:rFonts w:ascii="Arial" w:hAnsi="Arial" w:cs="Arial"/>
          <w:b/>
        </w:rPr>
        <w:t>BIO-4</w:t>
      </w:r>
      <w:r w:rsidRPr="005D0CB5">
        <w:rPr>
          <w:rFonts w:ascii="Arial" w:hAnsi="Arial" w:cs="Arial"/>
        </w:rPr>
        <w:t xml:space="preserve"> If</w:t>
      </w:r>
      <w:r w:rsidRPr="005D0CB5">
        <w:rPr>
          <w:rFonts w:ascii="Arial" w:hAnsi="Arial" w:cs="Arial"/>
          <w:spacing w:val="-5"/>
        </w:rPr>
        <w:t xml:space="preserve"> </w:t>
      </w:r>
      <w:r w:rsidRPr="005D0CB5">
        <w:rPr>
          <w:rFonts w:ascii="Arial" w:hAnsi="Arial" w:cs="Arial"/>
        </w:rPr>
        <w:t>project</w:t>
      </w:r>
      <w:r w:rsidRPr="005D0CB5">
        <w:rPr>
          <w:rFonts w:ascii="Arial" w:hAnsi="Arial" w:cs="Arial"/>
          <w:spacing w:val="-5"/>
        </w:rPr>
        <w:t xml:space="preserve"> </w:t>
      </w:r>
      <w:r w:rsidRPr="005D0CB5">
        <w:rPr>
          <w:rFonts w:ascii="Arial" w:hAnsi="Arial" w:cs="Arial"/>
        </w:rPr>
        <w:t>activities</w:t>
      </w:r>
      <w:r w:rsidRPr="005D0CB5">
        <w:rPr>
          <w:rFonts w:ascii="Arial" w:hAnsi="Arial" w:cs="Arial"/>
          <w:spacing w:val="-5"/>
        </w:rPr>
        <w:t xml:space="preserve"> </w:t>
      </w:r>
      <w:r w:rsidRPr="005D0CB5">
        <w:rPr>
          <w:rFonts w:ascii="Arial" w:hAnsi="Arial" w:cs="Arial"/>
        </w:rPr>
        <w:t>are</w:t>
      </w:r>
      <w:r w:rsidRPr="005D0CB5">
        <w:rPr>
          <w:rFonts w:ascii="Arial" w:hAnsi="Arial" w:cs="Arial"/>
          <w:spacing w:val="-5"/>
        </w:rPr>
        <w:t xml:space="preserve"> </w:t>
      </w:r>
      <w:r w:rsidRPr="005D0CB5">
        <w:rPr>
          <w:rFonts w:ascii="Arial" w:hAnsi="Arial" w:cs="Arial"/>
        </w:rPr>
        <w:t>expected</w:t>
      </w:r>
      <w:r w:rsidRPr="005D0CB5">
        <w:rPr>
          <w:rFonts w:ascii="Arial" w:hAnsi="Arial" w:cs="Arial"/>
          <w:spacing w:val="-4"/>
        </w:rPr>
        <w:t xml:space="preserve"> </w:t>
      </w:r>
      <w:r w:rsidRPr="005D0CB5">
        <w:rPr>
          <w:rFonts w:ascii="Arial" w:hAnsi="Arial" w:cs="Arial"/>
        </w:rPr>
        <w:t>to</w:t>
      </w:r>
      <w:r w:rsidRPr="005D0CB5">
        <w:rPr>
          <w:rFonts w:ascii="Arial" w:hAnsi="Arial" w:cs="Arial"/>
          <w:spacing w:val="-4"/>
        </w:rPr>
        <w:t xml:space="preserve"> </w:t>
      </w:r>
      <w:r w:rsidRPr="005D0CB5">
        <w:rPr>
          <w:rFonts w:ascii="Arial" w:hAnsi="Arial" w:cs="Arial"/>
        </w:rPr>
        <w:t>occur</w:t>
      </w:r>
      <w:r w:rsidRPr="005D0CB5">
        <w:rPr>
          <w:rFonts w:ascii="Arial" w:hAnsi="Arial" w:cs="Arial"/>
          <w:spacing w:val="-4"/>
        </w:rPr>
        <w:t xml:space="preserve"> </w:t>
      </w:r>
      <w:r w:rsidRPr="005D0CB5">
        <w:rPr>
          <w:rFonts w:ascii="Arial" w:hAnsi="Arial" w:cs="Arial"/>
        </w:rPr>
        <w:t>during</w:t>
      </w:r>
      <w:r w:rsidRPr="005D0CB5">
        <w:rPr>
          <w:rFonts w:ascii="Arial" w:hAnsi="Arial" w:cs="Arial"/>
          <w:spacing w:val="-4"/>
        </w:rPr>
        <w:t xml:space="preserve"> </w:t>
      </w:r>
      <w:r w:rsidRPr="005D0CB5">
        <w:rPr>
          <w:rFonts w:ascii="Arial" w:hAnsi="Arial" w:cs="Arial"/>
        </w:rPr>
        <w:t>the</w:t>
      </w:r>
      <w:r w:rsidRPr="005D0CB5">
        <w:rPr>
          <w:rFonts w:ascii="Arial" w:hAnsi="Arial" w:cs="Arial"/>
          <w:spacing w:val="-5"/>
        </w:rPr>
        <w:t xml:space="preserve"> </w:t>
      </w:r>
      <w:r w:rsidRPr="005D0CB5">
        <w:rPr>
          <w:rFonts w:ascii="Arial" w:hAnsi="Arial" w:cs="Arial"/>
        </w:rPr>
        <w:t>typical</w:t>
      </w:r>
      <w:r w:rsidRPr="005D0CB5">
        <w:rPr>
          <w:rFonts w:ascii="Arial" w:hAnsi="Arial" w:cs="Arial"/>
          <w:spacing w:val="-4"/>
        </w:rPr>
        <w:t xml:space="preserve"> </w:t>
      </w:r>
      <w:r w:rsidRPr="005D0CB5">
        <w:rPr>
          <w:rFonts w:ascii="Arial" w:hAnsi="Arial" w:cs="Arial"/>
        </w:rPr>
        <w:t>avian</w:t>
      </w:r>
      <w:r w:rsidRPr="005D0CB5">
        <w:rPr>
          <w:rFonts w:ascii="Arial" w:hAnsi="Arial" w:cs="Arial"/>
          <w:spacing w:val="-5"/>
        </w:rPr>
        <w:t xml:space="preserve"> </w:t>
      </w:r>
      <w:r w:rsidRPr="005D0CB5">
        <w:rPr>
          <w:rFonts w:ascii="Arial" w:hAnsi="Arial" w:cs="Arial"/>
        </w:rPr>
        <w:t>nesting</w:t>
      </w:r>
      <w:r w:rsidRPr="005D0CB5">
        <w:rPr>
          <w:rFonts w:ascii="Arial" w:hAnsi="Arial" w:cs="Arial"/>
          <w:spacing w:val="-4"/>
        </w:rPr>
        <w:t xml:space="preserve"> </w:t>
      </w:r>
      <w:r w:rsidRPr="005D0CB5">
        <w:rPr>
          <w:rFonts w:ascii="Arial" w:hAnsi="Arial" w:cs="Arial"/>
        </w:rPr>
        <w:t>season</w:t>
      </w:r>
      <w:r w:rsidRPr="005D0CB5">
        <w:rPr>
          <w:rFonts w:ascii="Arial" w:hAnsi="Arial" w:cs="Arial"/>
          <w:spacing w:val="-4"/>
        </w:rPr>
        <w:t xml:space="preserve"> </w:t>
      </w:r>
      <w:r w:rsidRPr="005D0CB5">
        <w:rPr>
          <w:rFonts w:ascii="Arial" w:hAnsi="Arial" w:cs="Arial"/>
        </w:rPr>
        <w:t>(i.e., February</w:t>
      </w:r>
      <w:r w:rsidRPr="005D0CB5">
        <w:rPr>
          <w:rFonts w:ascii="Arial" w:hAnsi="Arial" w:cs="Arial"/>
          <w:spacing w:val="-4"/>
        </w:rPr>
        <w:t xml:space="preserve"> </w:t>
      </w:r>
      <w:r w:rsidRPr="005D0CB5">
        <w:rPr>
          <w:rFonts w:ascii="Arial" w:hAnsi="Arial" w:cs="Arial"/>
        </w:rPr>
        <w:t>1</w:t>
      </w:r>
      <w:r w:rsidRPr="005D0CB5">
        <w:rPr>
          <w:rFonts w:ascii="Arial" w:hAnsi="Arial" w:cs="Arial"/>
          <w:spacing w:val="-4"/>
        </w:rPr>
        <w:t xml:space="preserve"> </w:t>
      </w:r>
      <w:r w:rsidRPr="005D0CB5">
        <w:rPr>
          <w:rFonts w:ascii="Arial" w:hAnsi="Arial" w:cs="Arial"/>
        </w:rPr>
        <w:t>– August</w:t>
      </w:r>
      <w:r w:rsidRPr="005D0CB5">
        <w:rPr>
          <w:rFonts w:ascii="Arial" w:hAnsi="Arial" w:cs="Arial"/>
          <w:spacing w:val="-12"/>
        </w:rPr>
        <w:t xml:space="preserve"> </w:t>
      </w:r>
      <w:r w:rsidRPr="005D0CB5">
        <w:rPr>
          <w:rFonts w:ascii="Arial" w:hAnsi="Arial" w:cs="Arial"/>
        </w:rPr>
        <w:t>31),</w:t>
      </w:r>
      <w:r w:rsidRPr="005D0CB5">
        <w:rPr>
          <w:rFonts w:ascii="Arial" w:hAnsi="Arial" w:cs="Arial"/>
          <w:spacing w:val="-13"/>
        </w:rPr>
        <w:t xml:space="preserve"> </w:t>
      </w:r>
      <w:r w:rsidRPr="005D0CB5">
        <w:rPr>
          <w:rFonts w:ascii="Arial" w:hAnsi="Arial" w:cs="Arial"/>
        </w:rPr>
        <w:t>pre-activity</w:t>
      </w:r>
      <w:r w:rsidRPr="005D0CB5">
        <w:rPr>
          <w:rFonts w:ascii="Arial" w:hAnsi="Arial" w:cs="Arial"/>
          <w:spacing w:val="-11"/>
        </w:rPr>
        <w:t xml:space="preserve"> </w:t>
      </w:r>
      <w:r w:rsidRPr="005D0CB5">
        <w:rPr>
          <w:rFonts w:ascii="Arial" w:hAnsi="Arial" w:cs="Arial"/>
        </w:rPr>
        <w:t>surveys</w:t>
      </w:r>
      <w:r w:rsidRPr="005D0CB5">
        <w:rPr>
          <w:rFonts w:ascii="Arial" w:hAnsi="Arial" w:cs="Arial"/>
          <w:spacing w:val="-11"/>
        </w:rPr>
        <w:t xml:space="preserve"> </w:t>
      </w:r>
      <w:r w:rsidRPr="005D0CB5">
        <w:rPr>
          <w:rFonts w:ascii="Arial" w:hAnsi="Arial" w:cs="Arial"/>
        </w:rPr>
        <w:t>should</w:t>
      </w:r>
      <w:r w:rsidRPr="005D0CB5">
        <w:rPr>
          <w:rFonts w:ascii="Arial" w:hAnsi="Arial" w:cs="Arial"/>
          <w:spacing w:val="-12"/>
        </w:rPr>
        <w:t xml:space="preserve"> </w:t>
      </w:r>
      <w:r w:rsidRPr="005D0CB5">
        <w:rPr>
          <w:rFonts w:ascii="Arial" w:hAnsi="Arial" w:cs="Arial"/>
        </w:rPr>
        <w:t>be</w:t>
      </w:r>
      <w:r w:rsidRPr="005D0CB5">
        <w:rPr>
          <w:rFonts w:ascii="Arial" w:hAnsi="Arial" w:cs="Arial"/>
          <w:spacing w:val="-13"/>
        </w:rPr>
        <w:t xml:space="preserve"> </w:t>
      </w:r>
      <w:r w:rsidRPr="005D0CB5">
        <w:rPr>
          <w:rFonts w:ascii="Arial" w:hAnsi="Arial" w:cs="Arial"/>
        </w:rPr>
        <w:t>completed</w:t>
      </w:r>
      <w:r w:rsidRPr="005D0CB5">
        <w:rPr>
          <w:rFonts w:ascii="Arial" w:hAnsi="Arial" w:cs="Arial"/>
          <w:spacing w:val="-12"/>
        </w:rPr>
        <w:t xml:space="preserve"> </w:t>
      </w:r>
      <w:r w:rsidRPr="005D0CB5">
        <w:rPr>
          <w:rFonts w:ascii="Arial" w:hAnsi="Arial" w:cs="Arial"/>
        </w:rPr>
        <w:t>by</w:t>
      </w:r>
      <w:r w:rsidRPr="005D0CB5">
        <w:rPr>
          <w:rFonts w:ascii="Arial" w:hAnsi="Arial" w:cs="Arial"/>
          <w:spacing w:val="-11"/>
        </w:rPr>
        <w:t xml:space="preserve"> </w:t>
      </w:r>
      <w:r w:rsidRPr="005D0CB5">
        <w:rPr>
          <w:rFonts w:ascii="Arial" w:hAnsi="Arial" w:cs="Arial"/>
        </w:rPr>
        <w:t>a</w:t>
      </w:r>
      <w:r w:rsidRPr="005D0CB5">
        <w:rPr>
          <w:rFonts w:ascii="Arial" w:hAnsi="Arial" w:cs="Arial"/>
          <w:spacing w:val="-12"/>
        </w:rPr>
        <w:t xml:space="preserve"> </w:t>
      </w:r>
      <w:r w:rsidRPr="005D0CB5">
        <w:rPr>
          <w:rFonts w:ascii="Arial" w:hAnsi="Arial" w:cs="Arial"/>
        </w:rPr>
        <w:t>qualified</w:t>
      </w:r>
      <w:r w:rsidRPr="005D0CB5">
        <w:rPr>
          <w:rFonts w:ascii="Arial" w:hAnsi="Arial" w:cs="Arial"/>
          <w:spacing w:val="-13"/>
        </w:rPr>
        <w:t xml:space="preserve"> </w:t>
      </w:r>
      <w:r w:rsidRPr="005D0CB5">
        <w:rPr>
          <w:rFonts w:ascii="Arial" w:hAnsi="Arial" w:cs="Arial"/>
        </w:rPr>
        <w:t>biologist</w:t>
      </w:r>
      <w:r w:rsidRPr="005D0CB5">
        <w:rPr>
          <w:rFonts w:ascii="Arial" w:hAnsi="Arial" w:cs="Arial"/>
          <w:spacing w:val="-13"/>
        </w:rPr>
        <w:t xml:space="preserve"> </w:t>
      </w:r>
      <w:r w:rsidRPr="005D0CB5">
        <w:rPr>
          <w:rFonts w:ascii="Arial" w:hAnsi="Arial" w:cs="Arial"/>
        </w:rPr>
        <w:t>within</w:t>
      </w:r>
      <w:r w:rsidRPr="005D0CB5">
        <w:rPr>
          <w:rFonts w:ascii="Arial" w:hAnsi="Arial" w:cs="Arial"/>
          <w:spacing w:val="-12"/>
        </w:rPr>
        <w:t xml:space="preserve"> </w:t>
      </w:r>
      <w:r w:rsidRPr="005D0CB5">
        <w:rPr>
          <w:rFonts w:ascii="Arial" w:hAnsi="Arial" w:cs="Arial"/>
        </w:rPr>
        <w:t>one</w:t>
      </w:r>
      <w:r w:rsidRPr="005D0CB5">
        <w:rPr>
          <w:rFonts w:ascii="Arial" w:hAnsi="Arial" w:cs="Arial"/>
          <w:spacing w:val="-12"/>
        </w:rPr>
        <w:t xml:space="preserve"> </w:t>
      </w:r>
      <w:r w:rsidRPr="005D0CB5">
        <w:rPr>
          <w:rFonts w:ascii="Arial" w:hAnsi="Arial" w:cs="Arial"/>
        </w:rPr>
        <w:t>week</w:t>
      </w:r>
      <w:r w:rsidRPr="005D0CB5">
        <w:rPr>
          <w:rFonts w:ascii="Arial" w:hAnsi="Arial" w:cs="Arial"/>
          <w:spacing w:val="-11"/>
        </w:rPr>
        <w:t xml:space="preserve"> </w:t>
      </w:r>
      <w:r w:rsidRPr="005D0CB5">
        <w:rPr>
          <w:rFonts w:ascii="Arial" w:hAnsi="Arial" w:cs="Arial"/>
        </w:rPr>
        <w:t>prior to</w:t>
      </w:r>
      <w:r w:rsidRPr="005D0CB5">
        <w:rPr>
          <w:rFonts w:ascii="Arial" w:hAnsi="Arial" w:cs="Arial"/>
          <w:spacing w:val="-9"/>
        </w:rPr>
        <w:t xml:space="preserve"> </w:t>
      </w:r>
      <w:r w:rsidRPr="005D0CB5">
        <w:rPr>
          <w:rFonts w:ascii="Arial" w:hAnsi="Arial" w:cs="Arial"/>
        </w:rPr>
        <w:t>project</w:t>
      </w:r>
      <w:r w:rsidRPr="005D0CB5">
        <w:rPr>
          <w:rFonts w:ascii="Arial" w:hAnsi="Arial" w:cs="Arial"/>
          <w:spacing w:val="-9"/>
        </w:rPr>
        <w:t xml:space="preserve"> </w:t>
      </w:r>
      <w:r w:rsidRPr="005D0CB5">
        <w:rPr>
          <w:rFonts w:ascii="Arial" w:hAnsi="Arial" w:cs="Arial"/>
        </w:rPr>
        <w:t>initiation.</w:t>
      </w:r>
      <w:r w:rsidRPr="005D0CB5">
        <w:rPr>
          <w:rFonts w:ascii="Arial" w:hAnsi="Arial" w:cs="Arial"/>
          <w:spacing w:val="-8"/>
        </w:rPr>
        <w:t xml:space="preserve"> </w:t>
      </w:r>
      <w:r w:rsidRPr="005D0CB5">
        <w:rPr>
          <w:rFonts w:ascii="Arial" w:hAnsi="Arial" w:cs="Arial"/>
        </w:rPr>
        <w:t>Surveys</w:t>
      </w:r>
      <w:r w:rsidRPr="005D0CB5">
        <w:rPr>
          <w:rFonts w:ascii="Arial" w:hAnsi="Arial" w:cs="Arial"/>
          <w:spacing w:val="-10"/>
        </w:rPr>
        <w:t xml:space="preserve"> </w:t>
      </w:r>
      <w:r w:rsidRPr="005D0CB5">
        <w:rPr>
          <w:rFonts w:ascii="Arial" w:hAnsi="Arial" w:cs="Arial"/>
        </w:rPr>
        <w:t>for</w:t>
      </w:r>
      <w:r w:rsidRPr="005D0CB5">
        <w:rPr>
          <w:rFonts w:ascii="Arial" w:hAnsi="Arial" w:cs="Arial"/>
          <w:spacing w:val="-8"/>
        </w:rPr>
        <w:t xml:space="preserve"> </w:t>
      </w:r>
      <w:r w:rsidRPr="005D0CB5">
        <w:rPr>
          <w:rFonts w:ascii="Arial" w:hAnsi="Arial" w:cs="Arial"/>
        </w:rPr>
        <w:t>raptors</w:t>
      </w:r>
      <w:r w:rsidRPr="005D0CB5">
        <w:rPr>
          <w:rFonts w:ascii="Arial" w:hAnsi="Arial" w:cs="Arial"/>
          <w:spacing w:val="-7"/>
        </w:rPr>
        <w:t xml:space="preserve"> </w:t>
      </w:r>
      <w:r w:rsidRPr="005D0CB5">
        <w:rPr>
          <w:rFonts w:ascii="Arial" w:hAnsi="Arial" w:cs="Arial"/>
        </w:rPr>
        <w:t>should</w:t>
      </w:r>
      <w:r w:rsidRPr="005D0CB5">
        <w:rPr>
          <w:rFonts w:ascii="Arial" w:hAnsi="Arial" w:cs="Arial"/>
          <w:spacing w:val="-8"/>
        </w:rPr>
        <w:t xml:space="preserve"> </w:t>
      </w:r>
      <w:r w:rsidRPr="005D0CB5">
        <w:rPr>
          <w:rFonts w:ascii="Arial" w:hAnsi="Arial" w:cs="Arial"/>
        </w:rPr>
        <w:t>be</w:t>
      </w:r>
      <w:r w:rsidRPr="005D0CB5">
        <w:rPr>
          <w:rFonts w:ascii="Arial" w:hAnsi="Arial" w:cs="Arial"/>
          <w:spacing w:val="-8"/>
        </w:rPr>
        <w:t xml:space="preserve"> </w:t>
      </w:r>
      <w:r w:rsidRPr="005D0CB5">
        <w:rPr>
          <w:rFonts w:ascii="Arial" w:hAnsi="Arial" w:cs="Arial"/>
        </w:rPr>
        <w:t>conducted</w:t>
      </w:r>
      <w:r w:rsidRPr="005D0CB5">
        <w:rPr>
          <w:rFonts w:ascii="Arial" w:hAnsi="Arial" w:cs="Arial"/>
          <w:spacing w:val="-9"/>
        </w:rPr>
        <w:t xml:space="preserve"> </w:t>
      </w:r>
      <w:r w:rsidRPr="005D0CB5">
        <w:rPr>
          <w:rFonts w:ascii="Arial" w:hAnsi="Arial" w:cs="Arial"/>
        </w:rPr>
        <w:t>within</w:t>
      </w:r>
      <w:r w:rsidRPr="005D0CB5">
        <w:rPr>
          <w:rFonts w:ascii="Arial" w:hAnsi="Arial" w:cs="Arial"/>
          <w:spacing w:val="-9"/>
        </w:rPr>
        <w:t xml:space="preserve"> </w:t>
      </w:r>
      <w:r w:rsidRPr="005D0CB5">
        <w:rPr>
          <w:rFonts w:ascii="Arial" w:hAnsi="Arial" w:cs="Arial"/>
        </w:rPr>
        <w:t>a</w:t>
      </w:r>
      <w:r w:rsidRPr="005D0CB5">
        <w:rPr>
          <w:rFonts w:ascii="Arial" w:hAnsi="Arial" w:cs="Arial"/>
          <w:spacing w:val="-9"/>
        </w:rPr>
        <w:t xml:space="preserve"> </w:t>
      </w:r>
      <w:r w:rsidRPr="005D0CB5">
        <w:rPr>
          <w:rFonts w:ascii="Arial" w:hAnsi="Arial" w:cs="Arial"/>
        </w:rPr>
        <w:t>250-foot</w:t>
      </w:r>
      <w:r w:rsidRPr="005D0CB5">
        <w:rPr>
          <w:rFonts w:ascii="Arial" w:hAnsi="Arial" w:cs="Arial"/>
          <w:spacing w:val="-9"/>
        </w:rPr>
        <w:t xml:space="preserve"> </w:t>
      </w:r>
      <w:r w:rsidRPr="005D0CB5">
        <w:rPr>
          <w:rFonts w:ascii="Arial" w:hAnsi="Arial" w:cs="Arial"/>
        </w:rPr>
        <w:t>radius</w:t>
      </w:r>
      <w:r w:rsidRPr="005D0CB5">
        <w:rPr>
          <w:rFonts w:ascii="Arial" w:hAnsi="Arial" w:cs="Arial"/>
          <w:spacing w:val="-8"/>
        </w:rPr>
        <w:t xml:space="preserve"> </w:t>
      </w:r>
      <w:r w:rsidRPr="005D0CB5">
        <w:rPr>
          <w:rFonts w:ascii="Arial" w:hAnsi="Arial" w:cs="Arial"/>
        </w:rPr>
        <w:t>of</w:t>
      </w:r>
      <w:r w:rsidRPr="005D0CB5">
        <w:rPr>
          <w:rFonts w:ascii="Arial" w:hAnsi="Arial" w:cs="Arial"/>
          <w:spacing w:val="-8"/>
        </w:rPr>
        <w:t xml:space="preserve"> </w:t>
      </w:r>
      <w:r w:rsidRPr="005D0CB5">
        <w:rPr>
          <w:rFonts w:ascii="Arial" w:hAnsi="Arial" w:cs="Arial"/>
        </w:rPr>
        <w:t>the</w:t>
      </w:r>
      <w:r w:rsidRPr="005D0CB5">
        <w:rPr>
          <w:rFonts w:ascii="Arial" w:hAnsi="Arial" w:cs="Arial"/>
          <w:spacing w:val="-9"/>
        </w:rPr>
        <w:t xml:space="preserve"> </w:t>
      </w:r>
      <w:r w:rsidRPr="005D0CB5">
        <w:rPr>
          <w:rFonts w:ascii="Arial" w:hAnsi="Arial" w:cs="Arial"/>
        </w:rPr>
        <w:t>project site. If any active non-listed raptor nests are observed, these nests and nest trees should be designated, and a no-work buffer of 250 feet should be established until the young have fledged and are no longer reliant on the nest tree or parental care, or the nest is no longer active. Surveys for</w:t>
      </w:r>
      <w:r w:rsidRPr="005D0CB5">
        <w:rPr>
          <w:rFonts w:ascii="Arial" w:hAnsi="Arial" w:cs="Arial"/>
          <w:spacing w:val="-6"/>
        </w:rPr>
        <w:t xml:space="preserve"> </w:t>
      </w:r>
      <w:r w:rsidRPr="005D0CB5">
        <w:rPr>
          <w:rFonts w:ascii="Arial" w:hAnsi="Arial" w:cs="Arial"/>
        </w:rPr>
        <w:t>other</w:t>
      </w:r>
      <w:r w:rsidRPr="005D0CB5">
        <w:rPr>
          <w:rFonts w:ascii="Arial" w:hAnsi="Arial" w:cs="Arial"/>
          <w:spacing w:val="-4"/>
        </w:rPr>
        <w:t xml:space="preserve"> </w:t>
      </w:r>
      <w:r w:rsidRPr="005D0CB5">
        <w:rPr>
          <w:rFonts w:ascii="Arial" w:hAnsi="Arial" w:cs="Arial"/>
        </w:rPr>
        <w:t>non-listed</w:t>
      </w:r>
      <w:r w:rsidRPr="005D0CB5">
        <w:rPr>
          <w:rFonts w:ascii="Arial" w:hAnsi="Arial" w:cs="Arial"/>
          <w:spacing w:val="-4"/>
        </w:rPr>
        <w:t xml:space="preserve"> </w:t>
      </w:r>
      <w:r w:rsidRPr="005D0CB5">
        <w:rPr>
          <w:rFonts w:ascii="Arial" w:hAnsi="Arial" w:cs="Arial"/>
        </w:rPr>
        <w:t>avian</w:t>
      </w:r>
      <w:r w:rsidRPr="005D0CB5">
        <w:rPr>
          <w:rFonts w:ascii="Arial" w:hAnsi="Arial" w:cs="Arial"/>
          <w:spacing w:val="-4"/>
        </w:rPr>
        <w:t xml:space="preserve"> </w:t>
      </w:r>
      <w:r w:rsidRPr="005D0CB5">
        <w:rPr>
          <w:rFonts w:ascii="Arial" w:hAnsi="Arial" w:cs="Arial"/>
        </w:rPr>
        <w:t>species</w:t>
      </w:r>
      <w:r w:rsidRPr="005D0CB5">
        <w:rPr>
          <w:rFonts w:ascii="Arial" w:hAnsi="Arial" w:cs="Arial"/>
          <w:spacing w:val="-4"/>
        </w:rPr>
        <w:t xml:space="preserve"> </w:t>
      </w:r>
      <w:r w:rsidRPr="005D0CB5">
        <w:rPr>
          <w:rFonts w:ascii="Arial" w:hAnsi="Arial" w:cs="Arial"/>
        </w:rPr>
        <w:t>should</w:t>
      </w:r>
      <w:r w:rsidRPr="005D0CB5">
        <w:rPr>
          <w:rFonts w:ascii="Arial" w:hAnsi="Arial" w:cs="Arial"/>
          <w:spacing w:val="-3"/>
        </w:rPr>
        <w:t xml:space="preserve"> </w:t>
      </w:r>
      <w:r w:rsidRPr="005D0CB5">
        <w:rPr>
          <w:rFonts w:ascii="Arial" w:hAnsi="Arial" w:cs="Arial"/>
        </w:rPr>
        <w:t>be</w:t>
      </w:r>
      <w:r w:rsidRPr="005D0CB5">
        <w:rPr>
          <w:rFonts w:ascii="Arial" w:hAnsi="Arial" w:cs="Arial"/>
          <w:spacing w:val="-5"/>
        </w:rPr>
        <w:t xml:space="preserve"> </w:t>
      </w:r>
      <w:r w:rsidRPr="005D0CB5">
        <w:rPr>
          <w:rFonts w:ascii="Arial" w:hAnsi="Arial" w:cs="Arial"/>
        </w:rPr>
        <w:t>conducted</w:t>
      </w:r>
      <w:r w:rsidRPr="005D0CB5">
        <w:rPr>
          <w:rFonts w:ascii="Arial" w:hAnsi="Arial" w:cs="Arial"/>
          <w:spacing w:val="-6"/>
        </w:rPr>
        <w:t xml:space="preserve"> </w:t>
      </w:r>
      <w:r w:rsidRPr="005D0CB5">
        <w:rPr>
          <w:rFonts w:ascii="Arial" w:hAnsi="Arial" w:cs="Arial"/>
        </w:rPr>
        <w:t>within</w:t>
      </w:r>
      <w:r w:rsidRPr="005D0CB5">
        <w:rPr>
          <w:rFonts w:ascii="Arial" w:hAnsi="Arial" w:cs="Arial"/>
          <w:spacing w:val="-4"/>
        </w:rPr>
        <w:t xml:space="preserve"> </w:t>
      </w:r>
      <w:r w:rsidRPr="005D0CB5">
        <w:rPr>
          <w:rFonts w:ascii="Arial" w:hAnsi="Arial" w:cs="Arial"/>
        </w:rPr>
        <w:t>a</w:t>
      </w:r>
      <w:r w:rsidRPr="005D0CB5">
        <w:rPr>
          <w:rFonts w:ascii="Arial" w:hAnsi="Arial" w:cs="Arial"/>
          <w:spacing w:val="-5"/>
        </w:rPr>
        <w:t xml:space="preserve"> </w:t>
      </w:r>
      <w:r w:rsidRPr="005D0CB5">
        <w:rPr>
          <w:rFonts w:ascii="Arial" w:hAnsi="Arial" w:cs="Arial"/>
        </w:rPr>
        <w:t>50-foot</w:t>
      </w:r>
      <w:r w:rsidRPr="005D0CB5">
        <w:rPr>
          <w:rFonts w:ascii="Arial" w:hAnsi="Arial" w:cs="Arial"/>
          <w:spacing w:val="-5"/>
        </w:rPr>
        <w:t xml:space="preserve"> </w:t>
      </w:r>
      <w:r w:rsidRPr="005D0CB5">
        <w:rPr>
          <w:rFonts w:ascii="Arial" w:hAnsi="Arial" w:cs="Arial"/>
        </w:rPr>
        <w:t>radius</w:t>
      </w:r>
      <w:r w:rsidRPr="005D0CB5">
        <w:rPr>
          <w:rFonts w:ascii="Arial" w:hAnsi="Arial" w:cs="Arial"/>
          <w:spacing w:val="-5"/>
        </w:rPr>
        <w:t xml:space="preserve"> </w:t>
      </w:r>
      <w:r w:rsidRPr="005D0CB5">
        <w:rPr>
          <w:rFonts w:ascii="Arial" w:hAnsi="Arial" w:cs="Arial"/>
        </w:rPr>
        <w:t>of</w:t>
      </w:r>
      <w:r w:rsidRPr="005D0CB5">
        <w:rPr>
          <w:rFonts w:ascii="Arial" w:hAnsi="Arial" w:cs="Arial"/>
          <w:spacing w:val="-4"/>
        </w:rPr>
        <w:t xml:space="preserve"> </w:t>
      </w:r>
      <w:r w:rsidRPr="005D0CB5">
        <w:rPr>
          <w:rFonts w:ascii="Arial" w:hAnsi="Arial" w:cs="Arial"/>
        </w:rPr>
        <w:t>the</w:t>
      </w:r>
      <w:r w:rsidRPr="005D0CB5">
        <w:rPr>
          <w:rFonts w:ascii="Arial" w:hAnsi="Arial" w:cs="Arial"/>
          <w:spacing w:val="-5"/>
        </w:rPr>
        <w:t xml:space="preserve"> </w:t>
      </w:r>
      <w:r w:rsidRPr="005D0CB5">
        <w:rPr>
          <w:rFonts w:ascii="Arial" w:hAnsi="Arial" w:cs="Arial"/>
        </w:rPr>
        <w:t>project</w:t>
      </w:r>
      <w:r w:rsidRPr="005D0CB5">
        <w:rPr>
          <w:rFonts w:ascii="Arial" w:hAnsi="Arial" w:cs="Arial"/>
          <w:spacing w:val="-5"/>
        </w:rPr>
        <w:t xml:space="preserve"> </w:t>
      </w:r>
      <w:r w:rsidRPr="005D0CB5">
        <w:rPr>
          <w:rFonts w:ascii="Arial" w:hAnsi="Arial" w:cs="Arial"/>
        </w:rPr>
        <w:t>site.</w:t>
      </w:r>
      <w:r w:rsidRPr="005D0CB5">
        <w:rPr>
          <w:rFonts w:ascii="Arial" w:hAnsi="Arial" w:cs="Arial"/>
          <w:spacing w:val="-5"/>
        </w:rPr>
        <w:t xml:space="preserve"> </w:t>
      </w:r>
      <w:r w:rsidRPr="005D0CB5">
        <w:rPr>
          <w:rFonts w:ascii="Arial" w:hAnsi="Arial" w:cs="Arial"/>
        </w:rPr>
        <w:t>If any</w:t>
      </w:r>
      <w:r w:rsidRPr="005D0CB5">
        <w:rPr>
          <w:rFonts w:ascii="Arial" w:hAnsi="Arial" w:cs="Arial"/>
          <w:spacing w:val="-8"/>
        </w:rPr>
        <w:t xml:space="preserve"> </w:t>
      </w:r>
      <w:r w:rsidRPr="005D0CB5">
        <w:rPr>
          <w:rFonts w:ascii="Arial" w:hAnsi="Arial" w:cs="Arial"/>
        </w:rPr>
        <w:t>active</w:t>
      </w:r>
      <w:r w:rsidRPr="005D0CB5">
        <w:rPr>
          <w:rFonts w:ascii="Arial" w:hAnsi="Arial" w:cs="Arial"/>
          <w:spacing w:val="-8"/>
        </w:rPr>
        <w:t xml:space="preserve"> </w:t>
      </w:r>
      <w:r w:rsidRPr="005D0CB5">
        <w:rPr>
          <w:rFonts w:ascii="Arial" w:hAnsi="Arial" w:cs="Arial"/>
        </w:rPr>
        <w:t>nests</w:t>
      </w:r>
      <w:r w:rsidRPr="005D0CB5">
        <w:rPr>
          <w:rFonts w:ascii="Arial" w:hAnsi="Arial" w:cs="Arial"/>
          <w:spacing w:val="-8"/>
        </w:rPr>
        <w:t xml:space="preserve"> </w:t>
      </w:r>
      <w:r w:rsidRPr="005D0CB5">
        <w:rPr>
          <w:rFonts w:ascii="Arial" w:hAnsi="Arial" w:cs="Arial"/>
        </w:rPr>
        <w:t>are</w:t>
      </w:r>
      <w:r w:rsidRPr="005D0CB5">
        <w:rPr>
          <w:rFonts w:ascii="Arial" w:hAnsi="Arial" w:cs="Arial"/>
          <w:spacing w:val="-8"/>
        </w:rPr>
        <w:t xml:space="preserve"> </w:t>
      </w:r>
      <w:r w:rsidRPr="005D0CB5">
        <w:rPr>
          <w:rFonts w:ascii="Arial" w:hAnsi="Arial" w:cs="Arial"/>
        </w:rPr>
        <w:t>observed,</w:t>
      </w:r>
      <w:r w:rsidRPr="005D0CB5">
        <w:rPr>
          <w:rFonts w:ascii="Arial" w:hAnsi="Arial" w:cs="Arial"/>
          <w:spacing w:val="-8"/>
        </w:rPr>
        <w:t xml:space="preserve"> </w:t>
      </w:r>
      <w:r w:rsidRPr="005D0CB5">
        <w:rPr>
          <w:rFonts w:ascii="Arial" w:hAnsi="Arial" w:cs="Arial"/>
        </w:rPr>
        <w:t>these</w:t>
      </w:r>
      <w:r w:rsidRPr="005D0CB5">
        <w:rPr>
          <w:rFonts w:ascii="Arial" w:hAnsi="Arial" w:cs="Arial"/>
          <w:spacing w:val="-9"/>
        </w:rPr>
        <w:t xml:space="preserve"> </w:t>
      </w:r>
      <w:r w:rsidRPr="005D0CB5">
        <w:rPr>
          <w:rFonts w:ascii="Arial" w:hAnsi="Arial" w:cs="Arial"/>
        </w:rPr>
        <w:t>nests</w:t>
      </w:r>
      <w:r w:rsidRPr="005D0CB5">
        <w:rPr>
          <w:rFonts w:ascii="Arial" w:hAnsi="Arial" w:cs="Arial"/>
          <w:spacing w:val="-8"/>
        </w:rPr>
        <w:t xml:space="preserve"> </w:t>
      </w:r>
      <w:r w:rsidRPr="005D0CB5">
        <w:rPr>
          <w:rFonts w:ascii="Arial" w:hAnsi="Arial" w:cs="Arial"/>
        </w:rPr>
        <w:t>and</w:t>
      </w:r>
      <w:r w:rsidRPr="005D0CB5">
        <w:rPr>
          <w:rFonts w:ascii="Arial" w:hAnsi="Arial" w:cs="Arial"/>
          <w:spacing w:val="-6"/>
        </w:rPr>
        <w:t xml:space="preserve"> </w:t>
      </w:r>
      <w:r w:rsidRPr="005D0CB5">
        <w:rPr>
          <w:rFonts w:ascii="Arial" w:hAnsi="Arial" w:cs="Arial"/>
        </w:rPr>
        <w:t>nest</w:t>
      </w:r>
      <w:r w:rsidRPr="005D0CB5">
        <w:rPr>
          <w:rFonts w:ascii="Arial" w:hAnsi="Arial" w:cs="Arial"/>
          <w:spacing w:val="-8"/>
        </w:rPr>
        <w:t xml:space="preserve"> </w:t>
      </w:r>
      <w:r w:rsidRPr="005D0CB5">
        <w:rPr>
          <w:rFonts w:ascii="Arial" w:hAnsi="Arial" w:cs="Arial"/>
        </w:rPr>
        <w:t>trees</w:t>
      </w:r>
      <w:r w:rsidRPr="005D0CB5">
        <w:rPr>
          <w:rFonts w:ascii="Arial" w:hAnsi="Arial" w:cs="Arial"/>
          <w:spacing w:val="-9"/>
        </w:rPr>
        <w:t xml:space="preserve"> </w:t>
      </w:r>
      <w:r w:rsidRPr="005D0CB5">
        <w:rPr>
          <w:rFonts w:ascii="Arial" w:hAnsi="Arial" w:cs="Arial"/>
        </w:rPr>
        <w:t>should</w:t>
      </w:r>
      <w:r w:rsidRPr="005D0CB5">
        <w:rPr>
          <w:rFonts w:ascii="Arial" w:hAnsi="Arial" w:cs="Arial"/>
          <w:spacing w:val="-6"/>
        </w:rPr>
        <w:t xml:space="preserve"> </w:t>
      </w:r>
      <w:r w:rsidRPr="005D0CB5">
        <w:rPr>
          <w:rFonts w:ascii="Arial" w:hAnsi="Arial" w:cs="Arial"/>
        </w:rPr>
        <w:t>be</w:t>
      </w:r>
      <w:r w:rsidRPr="005D0CB5">
        <w:rPr>
          <w:rFonts w:ascii="Arial" w:hAnsi="Arial" w:cs="Arial"/>
          <w:spacing w:val="-9"/>
        </w:rPr>
        <w:t xml:space="preserve"> </w:t>
      </w:r>
      <w:r w:rsidRPr="005D0CB5">
        <w:rPr>
          <w:rFonts w:ascii="Arial" w:hAnsi="Arial" w:cs="Arial"/>
        </w:rPr>
        <w:t>protected</w:t>
      </w:r>
      <w:r w:rsidRPr="005D0CB5">
        <w:rPr>
          <w:rFonts w:ascii="Arial" w:hAnsi="Arial" w:cs="Arial"/>
          <w:spacing w:val="-8"/>
        </w:rPr>
        <w:t xml:space="preserve"> </w:t>
      </w:r>
      <w:r w:rsidRPr="005D0CB5">
        <w:rPr>
          <w:rFonts w:ascii="Arial" w:hAnsi="Arial" w:cs="Arial"/>
        </w:rPr>
        <w:t>with</w:t>
      </w:r>
      <w:r w:rsidRPr="005D0CB5">
        <w:rPr>
          <w:rFonts w:ascii="Arial" w:hAnsi="Arial" w:cs="Arial"/>
          <w:spacing w:val="-8"/>
        </w:rPr>
        <w:t xml:space="preserve"> </w:t>
      </w:r>
      <w:r w:rsidRPr="005D0CB5">
        <w:rPr>
          <w:rFonts w:ascii="Arial" w:hAnsi="Arial" w:cs="Arial"/>
        </w:rPr>
        <w:t>a</w:t>
      </w:r>
      <w:r w:rsidRPr="005D0CB5">
        <w:rPr>
          <w:rFonts w:ascii="Arial" w:hAnsi="Arial" w:cs="Arial"/>
          <w:spacing w:val="-8"/>
        </w:rPr>
        <w:t xml:space="preserve"> </w:t>
      </w:r>
      <w:r w:rsidRPr="005D0CB5">
        <w:rPr>
          <w:rFonts w:ascii="Arial" w:hAnsi="Arial" w:cs="Arial"/>
        </w:rPr>
        <w:t>50-foot</w:t>
      </w:r>
      <w:r w:rsidRPr="005D0CB5">
        <w:rPr>
          <w:rFonts w:ascii="Arial" w:hAnsi="Arial" w:cs="Arial"/>
          <w:spacing w:val="-9"/>
        </w:rPr>
        <w:t xml:space="preserve"> </w:t>
      </w:r>
      <w:r w:rsidRPr="005D0CB5">
        <w:rPr>
          <w:rFonts w:ascii="Arial" w:hAnsi="Arial" w:cs="Arial"/>
        </w:rPr>
        <w:t>no-work buffer. All activity will remain outside of the designated buffers until a qualified biologist has determined that the young have fledged or that proposed construction activities would not cause adverse impacts to the nest, adults, eggs, or young. If work activities are deemed to not be a threat to</w:t>
      </w:r>
      <w:r w:rsidRPr="005D0CB5">
        <w:rPr>
          <w:rFonts w:ascii="Arial" w:hAnsi="Arial" w:cs="Arial"/>
          <w:spacing w:val="21"/>
        </w:rPr>
        <w:t xml:space="preserve"> </w:t>
      </w:r>
      <w:r w:rsidRPr="005D0CB5">
        <w:rPr>
          <w:rFonts w:ascii="Arial" w:hAnsi="Arial" w:cs="Arial"/>
        </w:rPr>
        <w:t>a</w:t>
      </w:r>
      <w:r w:rsidRPr="005D0CB5">
        <w:rPr>
          <w:rFonts w:ascii="Arial" w:hAnsi="Arial" w:cs="Arial"/>
          <w:spacing w:val="21"/>
        </w:rPr>
        <w:t xml:space="preserve"> </w:t>
      </w:r>
      <w:r w:rsidRPr="005D0CB5">
        <w:rPr>
          <w:rFonts w:ascii="Arial" w:hAnsi="Arial" w:cs="Arial"/>
        </w:rPr>
        <w:t>given</w:t>
      </w:r>
      <w:r w:rsidRPr="005D0CB5">
        <w:rPr>
          <w:rFonts w:ascii="Arial" w:hAnsi="Arial" w:cs="Arial"/>
          <w:spacing w:val="21"/>
        </w:rPr>
        <w:t xml:space="preserve"> </w:t>
      </w:r>
      <w:r w:rsidRPr="005D0CB5">
        <w:rPr>
          <w:rFonts w:ascii="Arial" w:hAnsi="Arial" w:cs="Arial"/>
        </w:rPr>
        <w:t>nest</w:t>
      </w:r>
      <w:r w:rsidRPr="005D0CB5">
        <w:rPr>
          <w:rFonts w:ascii="Arial" w:hAnsi="Arial" w:cs="Arial"/>
          <w:spacing w:val="21"/>
        </w:rPr>
        <w:t xml:space="preserve"> </w:t>
      </w:r>
      <w:r w:rsidRPr="005D0CB5">
        <w:rPr>
          <w:rFonts w:ascii="Arial" w:hAnsi="Arial" w:cs="Arial"/>
        </w:rPr>
        <w:t>within</w:t>
      </w:r>
      <w:r w:rsidRPr="005D0CB5">
        <w:rPr>
          <w:rFonts w:ascii="Arial" w:hAnsi="Arial" w:cs="Arial"/>
          <w:spacing w:val="22"/>
        </w:rPr>
        <w:t xml:space="preserve"> </w:t>
      </w:r>
      <w:r w:rsidRPr="005D0CB5">
        <w:rPr>
          <w:rFonts w:ascii="Arial" w:hAnsi="Arial" w:cs="Arial"/>
        </w:rPr>
        <w:t>a</w:t>
      </w:r>
      <w:r w:rsidRPr="005D0CB5">
        <w:rPr>
          <w:rFonts w:ascii="Arial" w:hAnsi="Arial" w:cs="Arial"/>
          <w:spacing w:val="20"/>
        </w:rPr>
        <w:t xml:space="preserve"> </w:t>
      </w:r>
      <w:r w:rsidRPr="005D0CB5">
        <w:rPr>
          <w:rFonts w:ascii="Arial" w:hAnsi="Arial" w:cs="Arial"/>
        </w:rPr>
        <w:t>buffer</w:t>
      </w:r>
      <w:r w:rsidRPr="005D0CB5">
        <w:rPr>
          <w:rFonts w:ascii="Arial" w:hAnsi="Arial" w:cs="Arial"/>
          <w:spacing w:val="21"/>
        </w:rPr>
        <w:t xml:space="preserve"> </w:t>
      </w:r>
      <w:r w:rsidRPr="005D0CB5">
        <w:rPr>
          <w:rFonts w:ascii="Arial" w:hAnsi="Arial" w:cs="Arial"/>
        </w:rPr>
        <w:t>zone,</w:t>
      </w:r>
      <w:r w:rsidRPr="005D0CB5">
        <w:rPr>
          <w:rFonts w:ascii="Arial" w:hAnsi="Arial" w:cs="Arial"/>
          <w:spacing w:val="21"/>
        </w:rPr>
        <w:t xml:space="preserve"> </w:t>
      </w:r>
      <w:r w:rsidRPr="005D0CB5">
        <w:rPr>
          <w:rFonts w:ascii="Arial" w:hAnsi="Arial" w:cs="Arial"/>
        </w:rPr>
        <w:t>a</w:t>
      </w:r>
      <w:r w:rsidRPr="005D0CB5">
        <w:rPr>
          <w:rFonts w:ascii="Arial" w:hAnsi="Arial" w:cs="Arial"/>
          <w:spacing w:val="20"/>
        </w:rPr>
        <w:t xml:space="preserve"> </w:t>
      </w:r>
      <w:r w:rsidRPr="005D0CB5">
        <w:rPr>
          <w:rFonts w:ascii="Arial" w:hAnsi="Arial" w:cs="Arial"/>
        </w:rPr>
        <w:t>qualified</w:t>
      </w:r>
      <w:r w:rsidRPr="005D0CB5">
        <w:rPr>
          <w:rFonts w:ascii="Arial" w:hAnsi="Arial" w:cs="Arial"/>
          <w:spacing w:val="22"/>
        </w:rPr>
        <w:t xml:space="preserve"> </w:t>
      </w:r>
      <w:r w:rsidRPr="005D0CB5">
        <w:rPr>
          <w:rFonts w:ascii="Arial" w:hAnsi="Arial" w:cs="Arial"/>
        </w:rPr>
        <w:t>biologist</w:t>
      </w:r>
      <w:r w:rsidRPr="005D0CB5">
        <w:rPr>
          <w:rFonts w:ascii="Arial" w:hAnsi="Arial" w:cs="Arial"/>
          <w:spacing w:val="22"/>
        </w:rPr>
        <w:t xml:space="preserve"> </w:t>
      </w:r>
      <w:r w:rsidRPr="005D0CB5">
        <w:rPr>
          <w:rFonts w:ascii="Arial" w:hAnsi="Arial" w:cs="Arial"/>
        </w:rPr>
        <w:t>may</w:t>
      </w:r>
      <w:r w:rsidRPr="005D0CB5">
        <w:rPr>
          <w:rFonts w:ascii="Arial" w:hAnsi="Arial" w:cs="Arial"/>
          <w:spacing w:val="22"/>
        </w:rPr>
        <w:t xml:space="preserve"> </w:t>
      </w:r>
      <w:r w:rsidRPr="005D0CB5">
        <w:rPr>
          <w:rFonts w:ascii="Arial" w:hAnsi="Arial" w:cs="Arial"/>
        </w:rPr>
        <w:t>monitor</w:t>
      </w:r>
      <w:r w:rsidRPr="005D0CB5">
        <w:rPr>
          <w:rFonts w:ascii="Arial" w:hAnsi="Arial" w:cs="Arial"/>
          <w:spacing w:val="20"/>
        </w:rPr>
        <w:t xml:space="preserve"> </w:t>
      </w:r>
      <w:r w:rsidRPr="005D0CB5">
        <w:rPr>
          <w:rFonts w:ascii="Arial" w:hAnsi="Arial" w:cs="Arial"/>
        </w:rPr>
        <w:t>the</w:t>
      </w:r>
      <w:r w:rsidRPr="005D0CB5">
        <w:rPr>
          <w:rFonts w:ascii="Arial" w:hAnsi="Arial" w:cs="Arial"/>
          <w:spacing w:val="20"/>
        </w:rPr>
        <w:t xml:space="preserve"> </w:t>
      </w:r>
      <w:r w:rsidRPr="005D0CB5">
        <w:rPr>
          <w:rFonts w:ascii="Arial" w:hAnsi="Arial" w:cs="Arial"/>
        </w:rPr>
        <w:t>nest</w:t>
      </w:r>
      <w:r w:rsidRPr="005D0CB5">
        <w:rPr>
          <w:rFonts w:ascii="Arial" w:hAnsi="Arial" w:cs="Arial"/>
          <w:spacing w:val="20"/>
        </w:rPr>
        <w:t xml:space="preserve"> </w:t>
      </w:r>
      <w:r w:rsidRPr="005D0CB5">
        <w:rPr>
          <w:rFonts w:ascii="Arial" w:hAnsi="Arial" w:cs="Arial"/>
        </w:rPr>
        <w:t>during</w:t>
      </w:r>
      <w:r w:rsidRPr="005D0CB5">
        <w:rPr>
          <w:rFonts w:ascii="Arial" w:hAnsi="Arial" w:cs="Arial"/>
          <w:spacing w:val="21"/>
        </w:rPr>
        <w:t xml:space="preserve"> </w:t>
      </w:r>
      <w:r w:rsidRPr="005D0CB5">
        <w:rPr>
          <w:rFonts w:ascii="Arial" w:hAnsi="Arial" w:cs="Arial"/>
        </w:rPr>
        <w:t>work</w:t>
      </w:r>
      <w:r w:rsidRPr="005D0CB5">
        <w:rPr>
          <w:rFonts w:ascii="Arial" w:hAnsi="Arial" w:cs="Arial"/>
          <w:spacing w:val="22"/>
        </w:rPr>
        <w:t xml:space="preserve"> </w:t>
      </w:r>
      <w:r w:rsidRPr="005D0CB5">
        <w:rPr>
          <w:rFonts w:ascii="Arial" w:hAnsi="Arial" w:cs="Arial"/>
        </w:rPr>
        <w:t>to ensure that the nesting birds are not disturbed (e.g., showing signs of stress or changes in</w:t>
      </w:r>
      <w:r w:rsidRPr="005D0CB5">
        <w:rPr>
          <w:rFonts w:ascii="Arial" w:hAnsi="Arial" w:cs="Arial"/>
          <w:spacing w:val="-28"/>
        </w:rPr>
        <w:t xml:space="preserve"> </w:t>
      </w:r>
      <w:r w:rsidRPr="005D0CB5">
        <w:rPr>
          <w:rFonts w:ascii="Arial" w:hAnsi="Arial" w:cs="Arial"/>
        </w:rPr>
        <w:t>behavior as</w:t>
      </w:r>
      <w:r w:rsidRPr="005D0CB5">
        <w:rPr>
          <w:rFonts w:ascii="Arial" w:hAnsi="Arial" w:cs="Arial"/>
          <w:spacing w:val="-8"/>
        </w:rPr>
        <w:t xml:space="preserve"> </w:t>
      </w:r>
      <w:r w:rsidRPr="005D0CB5">
        <w:rPr>
          <w:rFonts w:ascii="Arial" w:hAnsi="Arial" w:cs="Arial"/>
        </w:rPr>
        <w:t>a</w:t>
      </w:r>
      <w:r w:rsidRPr="005D0CB5">
        <w:rPr>
          <w:rFonts w:ascii="Arial" w:hAnsi="Arial" w:cs="Arial"/>
          <w:spacing w:val="-7"/>
        </w:rPr>
        <w:t xml:space="preserve"> </w:t>
      </w:r>
      <w:r w:rsidRPr="005D0CB5">
        <w:rPr>
          <w:rFonts w:ascii="Arial" w:hAnsi="Arial" w:cs="Arial"/>
        </w:rPr>
        <w:t>result</w:t>
      </w:r>
      <w:r w:rsidRPr="005D0CB5">
        <w:rPr>
          <w:rFonts w:ascii="Arial" w:hAnsi="Arial" w:cs="Arial"/>
          <w:spacing w:val="-6"/>
        </w:rPr>
        <w:t xml:space="preserve"> </w:t>
      </w:r>
      <w:r w:rsidRPr="005D0CB5">
        <w:rPr>
          <w:rFonts w:ascii="Arial" w:hAnsi="Arial" w:cs="Arial"/>
        </w:rPr>
        <w:t>of</w:t>
      </w:r>
      <w:r w:rsidRPr="005D0CB5">
        <w:rPr>
          <w:rFonts w:ascii="Arial" w:hAnsi="Arial" w:cs="Arial"/>
          <w:spacing w:val="-6"/>
        </w:rPr>
        <w:t xml:space="preserve"> </w:t>
      </w:r>
      <w:r w:rsidRPr="005D0CB5">
        <w:rPr>
          <w:rFonts w:ascii="Arial" w:hAnsi="Arial" w:cs="Arial"/>
        </w:rPr>
        <w:t>work</w:t>
      </w:r>
      <w:r w:rsidRPr="005D0CB5">
        <w:rPr>
          <w:rFonts w:ascii="Arial" w:hAnsi="Arial" w:cs="Arial"/>
          <w:spacing w:val="-5"/>
        </w:rPr>
        <w:t xml:space="preserve"> </w:t>
      </w:r>
      <w:r w:rsidRPr="005D0CB5">
        <w:rPr>
          <w:rFonts w:ascii="Arial" w:hAnsi="Arial" w:cs="Arial"/>
        </w:rPr>
        <w:t>activity).</w:t>
      </w:r>
      <w:r w:rsidRPr="005D0CB5">
        <w:rPr>
          <w:rFonts w:ascii="Arial" w:hAnsi="Arial" w:cs="Arial"/>
          <w:spacing w:val="-7"/>
        </w:rPr>
        <w:t xml:space="preserve"> </w:t>
      </w:r>
      <w:r w:rsidRPr="005D0CB5">
        <w:rPr>
          <w:rFonts w:ascii="Arial" w:hAnsi="Arial" w:cs="Arial"/>
        </w:rPr>
        <w:t>If</w:t>
      </w:r>
      <w:r w:rsidRPr="005D0CB5">
        <w:rPr>
          <w:rFonts w:ascii="Arial" w:hAnsi="Arial" w:cs="Arial"/>
          <w:spacing w:val="-7"/>
        </w:rPr>
        <w:t xml:space="preserve"> </w:t>
      </w:r>
      <w:r w:rsidRPr="005D0CB5">
        <w:rPr>
          <w:rFonts w:ascii="Arial" w:hAnsi="Arial" w:cs="Arial"/>
        </w:rPr>
        <w:t>any</w:t>
      </w:r>
      <w:r w:rsidRPr="005D0CB5">
        <w:rPr>
          <w:rFonts w:ascii="Arial" w:hAnsi="Arial" w:cs="Arial"/>
          <w:spacing w:val="-6"/>
        </w:rPr>
        <w:t xml:space="preserve"> </w:t>
      </w:r>
      <w:r w:rsidRPr="005D0CB5">
        <w:rPr>
          <w:rFonts w:ascii="Arial" w:hAnsi="Arial" w:cs="Arial"/>
        </w:rPr>
        <w:t>active</w:t>
      </w:r>
      <w:r w:rsidRPr="005D0CB5">
        <w:rPr>
          <w:rFonts w:ascii="Arial" w:hAnsi="Arial" w:cs="Arial"/>
          <w:spacing w:val="-7"/>
        </w:rPr>
        <w:t xml:space="preserve"> </w:t>
      </w:r>
      <w:r w:rsidRPr="005D0CB5">
        <w:rPr>
          <w:rFonts w:ascii="Arial" w:hAnsi="Arial" w:cs="Arial"/>
        </w:rPr>
        <w:t>nests</w:t>
      </w:r>
      <w:r w:rsidRPr="005D0CB5">
        <w:rPr>
          <w:rFonts w:ascii="Arial" w:hAnsi="Arial" w:cs="Arial"/>
          <w:spacing w:val="-6"/>
        </w:rPr>
        <w:t xml:space="preserve"> </w:t>
      </w:r>
      <w:r w:rsidRPr="005D0CB5">
        <w:rPr>
          <w:rFonts w:ascii="Arial" w:hAnsi="Arial" w:cs="Arial"/>
        </w:rPr>
        <w:t>of</w:t>
      </w:r>
      <w:r w:rsidRPr="005D0CB5">
        <w:rPr>
          <w:rFonts w:ascii="Arial" w:hAnsi="Arial" w:cs="Arial"/>
          <w:spacing w:val="-7"/>
        </w:rPr>
        <w:t xml:space="preserve"> </w:t>
      </w:r>
      <w:r w:rsidRPr="005D0CB5">
        <w:rPr>
          <w:rFonts w:ascii="Arial" w:hAnsi="Arial" w:cs="Arial"/>
        </w:rPr>
        <w:t>listed,</w:t>
      </w:r>
      <w:r w:rsidRPr="005D0CB5">
        <w:rPr>
          <w:rFonts w:ascii="Arial" w:hAnsi="Arial" w:cs="Arial"/>
          <w:spacing w:val="-7"/>
        </w:rPr>
        <w:t xml:space="preserve"> </w:t>
      </w:r>
      <w:r w:rsidRPr="005D0CB5">
        <w:rPr>
          <w:rFonts w:ascii="Arial" w:hAnsi="Arial" w:cs="Arial"/>
        </w:rPr>
        <w:t>fully</w:t>
      </w:r>
      <w:r w:rsidRPr="005D0CB5">
        <w:rPr>
          <w:rFonts w:ascii="Arial" w:hAnsi="Arial" w:cs="Arial"/>
          <w:spacing w:val="-6"/>
        </w:rPr>
        <w:t xml:space="preserve"> </w:t>
      </w:r>
      <w:r w:rsidRPr="005D0CB5">
        <w:rPr>
          <w:rFonts w:ascii="Arial" w:hAnsi="Arial" w:cs="Arial"/>
        </w:rPr>
        <w:t>protected,</w:t>
      </w:r>
      <w:r w:rsidRPr="005D0CB5">
        <w:rPr>
          <w:rFonts w:ascii="Arial" w:hAnsi="Arial" w:cs="Arial"/>
          <w:spacing w:val="-7"/>
        </w:rPr>
        <w:t xml:space="preserve"> </w:t>
      </w:r>
      <w:r w:rsidRPr="005D0CB5">
        <w:rPr>
          <w:rFonts w:ascii="Arial" w:hAnsi="Arial" w:cs="Arial"/>
        </w:rPr>
        <w:t>or</w:t>
      </w:r>
      <w:r w:rsidRPr="005D0CB5">
        <w:rPr>
          <w:rFonts w:ascii="Arial" w:hAnsi="Arial" w:cs="Arial"/>
          <w:spacing w:val="-6"/>
        </w:rPr>
        <w:t xml:space="preserve"> </w:t>
      </w:r>
      <w:r w:rsidRPr="005D0CB5">
        <w:rPr>
          <w:rFonts w:ascii="Arial" w:hAnsi="Arial" w:cs="Arial"/>
        </w:rPr>
        <w:t>otherwise</w:t>
      </w:r>
      <w:r w:rsidRPr="005D0CB5">
        <w:rPr>
          <w:rFonts w:ascii="Arial" w:hAnsi="Arial" w:cs="Arial"/>
          <w:spacing w:val="-6"/>
        </w:rPr>
        <w:t xml:space="preserve"> </w:t>
      </w:r>
      <w:r w:rsidRPr="005D0CB5">
        <w:rPr>
          <w:rFonts w:ascii="Arial" w:hAnsi="Arial" w:cs="Arial"/>
        </w:rPr>
        <w:t>special-status species are detected during the surveys, a qualified biologist should be contacted for guidance on how to</w:t>
      </w:r>
      <w:r w:rsidRPr="005D0CB5">
        <w:rPr>
          <w:rFonts w:ascii="Arial" w:hAnsi="Arial" w:cs="Arial"/>
          <w:spacing w:val="-2"/>
        </w:rPr>
        <w:t xml:space="preserve"> </w:t>
      </w:r>
      <w:r w:rsidRPr="005D0CB5">
        <w:rPr>
          <w:rFonts w:ascii="Arial" w:hAnsi="Arial" w:cs="Arial"/>
        </w:rPr>
        <w:t>proceed.</w:t>
      </w:r>
    </w:p>
    <w:p w14:paraId="178C938C" w14:textId="07051D35" w:rsidR="005D0CB5" w:rsidRPr="005D0CB5" w:rsidRDefault="005D0CB5" w:rsidP="005D0CB5">
      <w:pPr>
        <w:widowControl w:val="0"/>
        <w:tabs>
          <w:tab w:val="left" w:pos="1221"/>
        </w:tabs>
        <w:autoSpaceDE w:val="0"/>
        <w:autoSpaceDN w:val="0"/>
        <w:spacing w:after="0" w:line="240" w:lineRule="auto"/>
        <w:ind w:right="657"/>
        <w:jc w:val="both"/>
        <w:rPr>
          <w:rFonts w:ascii="Arial" w:hAnsi="Arial" w:cs="Arial"/>
        </w:rPr>
      </w:pPr>
    </w:p>
    <w:p w14:paraId="7BDED7A6" w14:textId="152FE13D" w:rsidR="005D0CB5" w:rsidRPr="005D0CB5" w:rsidRDefault="005D0CB5" w:rsidP="005D0CB5">
      <w:pPr>
        <w:widowControl w:val="0"/>
        <w:tabs>
          <w:tab w:val="left" w:pos="1221"/>
        </w:tabs>
        <w:autoSpaceDE w:val="0"/>
        <w:autoSpaceDN w:val="0"/>
        <w:spacing w:after="0" w:line="240" w:lineRule="auto"/>
        <w:ind w:right="657"/>
        <w:jc w:val="both"/>
        <w:rPr>
          <w:rFonts w:ascii="Arial" w:hAnsi="Arial" w:cs="Arial"/>
        </w:rPr>
      </w:pPr>
      <w:r w:rsidRPr="005D0CB5">
        <w:rPr>
          <w:rFonts w:ascii="Arial" w:hAnsi="Arial" w:cs="Arial"/>
          <w:b/>
        </w:rPr>
        <w:t>BIO-5</w:t>
      </w:r>
      <w:r w:rsidRPr="005D0CB5">
        <w:rPr>
          <w:rFonts w:ascii="Arial" w:hAnsi="Arial" w:cs="Arial"/>
        </w:rPr>
        <w:t xml:space="preserve"> Construction</w:t>
      </w:r>
      <w:r w:rsidRPr="005D0CB5">
        <w:rPr>
          <w:rFonts w:ascii="Arial" w:hAnsi="Arial" w:cs="Arial"/>
          <w:spacing w:val="-15"/>
        </w:rPr>
        <w:t xml:space="preserve"> </w:t>
      </w:r>
      <w:r w:rsidRPr="005D0CB5">
        <w:rPr>
          <w:rFonts w:ascii="Arial" w:hAnsi="Arial" w:cs="Arial"/>
        </w:rPr>
        <w:t>best</w:t>
      </w:r>
      <w:r w:rsidRPr="005D0CB5">
        <w:rPr>
          <w:rFonts w:ascii="Arial" w:hAnsi="Arial" w:cs="Arial"/>
          <w:spacing w:val="-14"/>
        </w:rPr>
        <w:t xml:space="preserve"> </w:t>
      </w:r>
      <w:r w:rsidRPr="005D0CB5">
        <w:rPr>
          <w:rFonts w:ascii="Arial" w:hAnsi="Arial" w:cs="Arial"/>
        </w:rPr>
        <w:t>management</w:t>
      </w:r>
      <w:r w:rsidRPr="005D0CB5">
        <w:rPr>
          <w:rFonts w:ascii="Arial" w:hAnsi="Arial" w:cs="Arial"/>
          <w:spacing w:val="-14"/>
        </w:rPr>
        <w:t xml:space="preserve"> </w:t>
      </w:r>
      <w:r w:rsidRPr="005D0CB5">
        <w:rPr>
          <w:rFonts w:ascii="Arial" w:hAnsi="Arial" w:cs="Arial"/>
        </w:rPr>
        <w:t>practices</w:t>
      </w:r>
      <w:r w:rsidRPr="005D0CB5">
        <w:rPr>
          <w:rFonts w:ascii="Arial" w:hAnsi="Arial" w:cs="Arial"/>
          <w:spacing w:val="-14"/>
        </w:rPr>
        <w:t xml:space="preserve"> </w:t>
      </w:r>
      <w:r w:rsidRPr="005D0CB5">
        <w:rPr>
          <w:rFonts w:ascii="Arial" w:hAnsi="Arial" w:cs="Arial"/>
        </w:rPr>
        <w:t>(BMPs)</w:t>
      </w:r>
      <w:r w:rsidRPr="005D0CB5">
        <w:rPr>
          <w:rFonts w:ascii="Arial" w:hAnsi="Arial" w:cs="Arial"/>
          <w:spacing w:val="-14"/>
        </w:rPr>
        <w:t xml:space="preserve"> </w:t>
      </w:r>
      <w:r w:rsidRPr="005D0CB5">
        <w:rPr>
          <w:rFonts w:ascii="Arial" w:hAnsi="Arial" w:cs="Arial"/>
        </w:rPr>
        <w:t>such</w:t>
      </w:r>
      <w:r w:rsidRPr="005D0CB5">
        <w:rPr>
          <w:rFonts w:ascii="Arial" w:hAnsi="Arial" w:cs="Arial"/>
          <w:spacing w:val="-14"/>
        </w:rPr>
        <w:t xml:space="preserve"> </w:t>
      </w:r>
      <w:r w:rsidRPr="005D0CB5">
        <w:rPr>
          <w:rFonts w:ascii="Arial" w:hAnsi="Arial" w:cs="Arial"/>
        </w:rPr>
        <w:t>as</w:t>
      </w:r>
      <w:r w:rsidRPr="005D0CB5">
        <w:rPr>
          <w:rFonts w:ascii="Arial" w:hAnsi="Arial" w:cs="Arial"/>
          <w:spacing w:val="-15"/>
        </w:rPr>
        <w:t xml:space="preserve"> </w:t>
      </w:r>
      <w:r w:rsidRPr="005D0CB5">
        <w:rPr>
          <w:rFonts w:ascii="Arial" w:hAnsi="Arial" w:cs="Arial"/>
        </w:rPr>
        <w:t>silt</w:t>
      </w:r>
      <w:r w:rsidRPr="005D0CB5">
        <w:rPr>
          <w:rFonts w:ascii="Arial" w:hAnsi="Arial" w:cs="Arial"/>
          <w:spacing w:val="-14"/>
        </w:rPr>
        <w:t xml:space="preserve"> </w:t>
      </w:r>
      <w:r w:rsidRPr="005D0CB5">
        <w:rPr>
          <w:rFonts w:ascii="Arial" w:hAnsi="Arial" w:cs="Arial"/>
        </w:rPr>
        <w:t>fencing</w:t>
      </w:r>
      <w:r w:rsidRPr="005D0CB5">
        <w:rPr>
          <w:rFonts w:ascii="Arial" w:hAnsi="Arial" w:cs="Arial"/>
          <w:spacing w:val="-14"/>
        </w:rPr>
        <w:t xml:space="preserve"> </w:t>
      </w:r>
      <w:r w:rsidRPr="005D0CB5">
        <w:rPr>
          <w:rFonts w:ascii="Arial" w:hAnsi="Arial" w:cs="Arial"/>
        </w:rPr>
        <w:t>and</w:t>
      </w:r>
      <w:r w:rsidRPr="005D0CB5">
        <w:rPr>
          <w:rFonts w:ascii="Arial" w:hAnsi="Arial" w:cs="Arial"/>
          <w:spacing w:val="-13"/>
        </w:rPr>
        <w:t xml:space="preserve"> </w:t>
      </w:r>
      <w:r w:rsidRPr="005D0CB5">
        <w:rPr>
          <w:rFonts w:ascii="Arial" w:hAnsi="Arial" w:cs="Arial"/>
        </w:rPr>
        <w:t>wattles</w:t>
      </w:r>
      <w:r w:rsidRPr="005D0CB5">
        <w:rPr>
          <w:rFonts w:ascii="Arial" w:hAnsi="Arial" w:cs="Arial"/>
          <w:spacing w:val="-9"/>
        </w:rPr>
        <w:t xml:space="preserve"> </w:t>
      </w:r>
      <w:r w:rsidRPr="005D0CB5">
        <w:rPr>
          <w:rFonts w:ascii="Arial" w:hAnsi="Arial" w:cs="Arial"/>
        </w:rPr>
        <w:t>should</w:t>
      </w:r>
      <w:r w:rsidRPr="005D0CB5">
        <w:rPr>
          <w:rFonts w:ascii="Arial" w:hAnsi="Arial" w:cs="Arial"/>
          <w:spacing w:val="-13"/>
        </w:rPr>
        <w:t xml:space="preserve"> </w:t>
      </w:r>
      <w:r w:rsidRPr="005D0CB5">
        <w:rPr>
          <w:rFonts w:ascii="Arial" w:hAnsi="Arial" w:cs="Arial"/>
        </w:rPr>
        <w:t>be</w:t>
      </w:r>
      <w:r w:rsidRPr="005D0CB5">
        <w:rPr>
          <w:rFonts w:ascii="Arial" w:hAnsi="Arial" w:cs="Arial"/>
          <w:spacing w:val="-14"/>
        </w:rPr>
        <w:t xml:space="preserve"> </w:t>
      </w:r>
      <w:r w:rsidRPr="005D0CB5">
        <w:rPr>
          <w:rFonts w:ascii="Arial" w:hAnsi="Arial" w:cs="Arial"/>
        </w:rPr>
        <w:t>installed prior to any work in upland areas of the site during the rainy season, to prevent any sediment or other materials from entering the drainage during</w:t>
      </w:r>
      <w:r w:rsidRPr="005D0CB5">
        <w:rPr>
          <w:rFonts w:ascii="Arial" w:hAnsi="Arial" w:cs="Arial"/>
          <w:spacing w:val="-3"/>
        </w:rPr>
        <w:t xml:space="preserve"> </w:t>
      </w:r>
      <w:r w:rsidRPr="005D0CB5">
        <w:rPr>
          <w:rFonts w:ascii="Arial" w:hAnsi="Arial" w:cs="Arial"/>
        </w:rPr>
        <w:t>construction.</w:t>
      </w:r>
    </w:p>
    <w:p w14:paraId="68E0A15F" w14:textId="0C9BACE8" w:rsidR="005D0CB5" w:rsidRPr="005D0CB5" w:rsidRDefault="005D0CB5" w:rsidP="005D0CB5">
      <w:pPr>
        <w:widowControl w:val="0"/>
        <w:tabs>
          <w:tab w:val="left" w:pos="1221"/>
        </w:tabs>
        <w:autoSpaceDE w:val="0"/>
        <w:autoSpaceDN w:val="0"/>
        <w:spacing w:after="0" w:line="240" w:lineRule="auto"/>
        <w:ind w:right="657"/>
        <w:jc w:val="both"/>
        <w:rPr>
          <w:rFonts w:ascii="Arial" w:hAnsi="Arial" w:cs="Arial"/>
        </w:rPr>
      </w:pPr>
    </w:p>
    <w:p w14:paraId="4860C1FF" w14:textId="370785DC" w:rsidR="00F23ED3" w:rsidRPr="00B47030" w:rsidRDefault="005D0CB5" w:rsidP="00B47030">
      <w:pPr>
        <w:widowControl w:val="0"/>
        <w:tabs>
          <w:tab w:val="left" w:pos="1221"/>
        </w:tabs>
        <w:autoSpaceDE w:val="0"/>
        <w:autoSpaceDN w:val="0"/>
        <w:spacing w:after="0" w:line="240" w:lineRule="auto"/>
        <w:ind w:right="656"/>
        <w:jc w:val="both"/>
        <w:rPr>
          <w:rFonts w:ascii="Arial" w:hAnsi="Arial" w:cs="Arial"/>
        </w:rPr>
      </w:pPr>
      <w:r w:rsidRPr="005D0CB5">
        <w:rPr>
          <w:rFonts w:ascii="Arial" w:hAnsi="Arial" w:cs="Arial"/>
          <w:b/>
        </w:rPr>
        <w:t>BIO-6</w:t>
      </w:r>
      <w:r w:rsidRPr="005D0CB5">
        <w:rPr>
          <w:rFonts w:ascii="Arial" w:hAnsi="Arial" w:cs="Arial"/>
        </w:rPr>
        <w:t xml:space="preserve"> Erosion</w:t>
      </w:r>
      <w:r w:rsidRPr="005D0CB5">
        <w:rPr>
          <w:rFonts w:ascii="Arial" w:hAnsi="Arial" w:cs="Arial"/>
          <w:spacing w:val="-5"/>
        </w:rPr>
        <w:t xml:space="preserve"> </w:t>
      </w:r>
      <w:r w:rsidRPr="005D0CB5">
        <w:rPr>
          <w:rFonts w:ascii="Arial" w:hAnsi="Arial" w:cs="Arial"/>
        </w:rPr>
        <w:t>and</w:t>
      </w:r>
      <w:r w:rsidRPr="005D0CB5">
        <w:rPr>
          <w:rFonts w:ascii="Arial" w:hAnsi="Arial" w:cs="Arial"/>
          <w:spacing w:val="-4"/>
        </w:rPr>
        <w:t xml:space="preserve"> </w:t>
      </w:r>
      <w:r w:rsidRPr="005D0CB5">
        <w:rPr>
          <w:rFonts w:ascii="Arial" w:hAnsi="Arial" w:cs="Arial"/>
        </w:rPr>
        <w:t>sediment</w:t>
      </w:r>
      <w:r w:rsidRPr="005D0CB5">
        <w:rPr>
          <w:rFonts w:ascii="Arial" w:hAnsi="Arial" w:cs="Arial"/>
          <w:spacing w:val="-5"/>
        </w:rPr>
        <w:t xml:space="preserve"> </w:t>
      </w:r>
      <w:r w:rsidRPr="005D0CB5">
        <w:rPr>
          <w:rFonts w:ascii="Arial" w:hAnsi="Arial" w:cs="Arial"/>
        </w:rPr>
        <w:t>control</w:t>
      </w:r>
      <w:r w:rsidRPr="005D0CB5">
        <w:rPr>
          <w:rFonts w:ascii="Arial" w:hAnsi="Arial" w:cs="Arial"/>
          <w:spacing w:val="-5"/>
        </w:rPr>
        <w:t xml:space="preserve"> </w:t>
      </w:r>
      <w:r w:rsidRPr="005D0CB5">
        <w:rPr>
          <w:rFonts w:ascii="Arial" w:hAnsi="Arial" w:cs="Arial"/>
        </w:rPr>
        <w:t>measures</w:t>
      </w:r>
      <w:r w:rsidRPr="005D0CB5">
        <w:rPr>
          <w:rFonts w:ascii="Arial" w:hAnsi="Arial" w:cs="Arial"/>
          <w:spacing w:val="-6"/>
        </w:rPr>
        <w:t xml:space="preserve"> </w:t>
      </w:r>
      <w:r w:rsidRPr="005D0CB5">
        <w:rPr>
          <w:rFonts w:ascii="Arial" w:hAnsi="Arial" w:cs="Arial"/>
        </w:rPr>
        <w:t>and</w:t>
      </w:r>
      <w:r w:rsidRPr="005D0CB5">
        <w:rPr>
          <w:rFonts w:ascii="Arial" w:hAnsi="Arial" w:cs="Arial"/>
          <w:spacing w:val="-4"/>
        </w:rPr>
        <w:t xml:space="preserve"> </w:t>
      </w:r>
      <w:r w:rsidRPr="005D0CB5">
        <w:rPr>
          <w:rFonts w:ascii="Arial" w:hAnsi="Arial" w:cs="Arial"/>
        </w:rPr>
        <w:t>other</w:t>
      </w:r>
      <w:r w:rsidRPr="005D0CB5">
        <w:rPr>
          <w:rFonts w:ascii="Arial" w:hAnsi="Arial" w:cs="Arial"/>
          <w:spacing w:val="-4"/>
        </w:rPr>
        <w:t xml:space="preserve"> </w:t>
      </w:r>
      <w:r w:rsidRPr="005D0CB5">
        <w:rPr>
          <w:rFonts w:ascii="Arial" w:hAnsi="Arial" w:cs="Arial"/>
        </w:rPr>
        <w:t>BMPs</w:t>
      </w:r>
      <w:r w:rsidRPr="005D0CB5">
        <w:rPr>
          <w:rFonts w:ascii="Arial" w:hAnsi="Arial" w:cs="Arial"/>
          <w:spacing w:val="-2"/>
        </w:rPr>
        <w:t xml:space="preserve"> </w:t>
      </w:r>
      <w:r w:rsidRPr="005D0CB5">
        <w:rPr>
          <w:rFonts w:ascii="Arial" w:hAnsi="Arial" w:cs="Arial"/>
        </w:rPr>
        <w:t>should</w:t>
      </w:r>
      <w:r w:rsidRPr="005D0CB5">
        <w:rPr>
          <w:rFonts w:ascii="Arial" w:hAnsi="Arial" w:cs="Arial"/>
          <w:spacing w:val="-5"/>
        </w:rPr>
        <w:t xml:space="preserve"> </w:t>
      </w:r>
      <w:r w:rsidRPr="005D0CB5">
        <w:rPr>
          <w:rFonts w:ascii="Arial" w:hAnsi="Arial" w:cs="Arial"/>
        </w:rPr>
        <w:t>be</w:t>
      </w:r>
      <w:r w:rsidRPr="005D0CB5">
        <w:rPr>
          <w:rFonts w:ascii="Arial" w:hAnsi="Arial" w:cs="Arial"/>
          <w:spacing w:val="-5"/>
        </w:rPr>
        <w:t xml:space="preserve"> </w:t>
      </w:r>
      <w:r w:rsidRPr="005D0CB5">
        <w:rPr>
          <w:rFonts w:ascii="Arial" w:hAnsi="Arial" w:cs="Arial"/>
        </w:rPr>
        <w:t>implemented</w:t>
      </w:r>
      <w:r w:rsidRPr="005D0CB5">
        <w:rPr>
          <w:rFonts w:ascii="Arial" w:hAnsi="Arial" w:cs="Arial"/>
          <w:spacing w:val="-4"/>
        </w:rPr>
        <w:t xml:space="preserve"> </w:t>
      </w:r>
      <w:r w:rsidRPr="005D0CB5">
        <w:rPr>
          <w:rFonts w:ascii="Arial" w:hAnsi="Arial" w:cs="Arial"/>
        </w:rPr>
        <w:t>and</w:t>
      </w:r>
      <w:r w:rsidRPr="005D0CB5">
        <w:rPr>
          <w:rFonts w:ascii="Arial" w:hAnsi="Arial" w:cs="Arial"/>
          <w:spacing w:val="-4"/>
        </w:rPr>
        <w:t xml:space="preserve"> </w:t>
      </w:r>
      <w:r w:rsidRPr="005D0CB5">
        <w:rPr>
          <w:rFonts w:ascii="Arial" w:hAnsi="Arial" w:cs="Arial"/>
        </w:rPr>
        <w:t>maintained</w:t>
      </w:r>
      <w:r w:rsidRPr="005D0CB5">
        <w:rPr>
          <w:rFonts w:ascii="Arial" w:hAnsi="Arial" w:cs="Arial"/>
          <w:spacing w:val="-5"/>
        </w:rPr>
        <w:t xml:space="preserve"> </w:t>
      </w:r>
      <w:r w:rsidRPr="005D0CB5">
        <w:rPr>
          <w:rFonts w:ascii="Arial" w:hAnsi="Arial" w:cs="Arial"/>
        </w:rPr>
        <w:t>in accordance with all manufacturer’s specifications detailing the installation, operation, and maintenance</w:t>
      </w:r>
      <w:r w:rsidRPr="005D0CB5">
        <w:rPr>
          <w:rFonts w:ascii="Arial" w:hAnsi="Arial" w:cs="Arial"/>
          <w:spacing w:val="-5"/>
        </w:rPr>
        <w:t xml:space="preserve"> </w:t>
      </w:r>
      <w:r w:rsidRPr="005D0CB5">
        <w:rPr>
          <w:rFonts w:ascii="Arial" w:hAnsi="Arial" w:cs="Arial"/>
        </w:rPr>
        <w:t>of</w:t>
      </w:r>
      <w:r w:rsidRPr="005D0CB5">
        <w:rPr>
          <w:rFonts w:ascii="Arial" w:hAnsi="Arial" w:cs="Arial"/>
          <w:spacing w:val="-5"/>
        </w:rPr>
        <w:t xml:space="preserve"> </w:t>
      </w:r>
      <w:r w:rsidRPr="005D0CB5">
        <w:rPr>
          <w:rFonts w:ascii="Arial" w:hAnsi="Arial" w:cs="Arial"/>
        </w:rPr>
        <w:t>the</w:t>
      </w:r>
      <w:r w:rsidRPr="005D0CB5">
        <w:rPr>
          <w:rFonts w:ascii="Arial" w:hAnsi="Arial" w:cs="Arial"/>
          <w:spacing w:val="-6"/>
        </w:rPr>
        <w:t xml:space="preserve"> </w:t>
      </w:r>
      <w:r w:rsidRPr="005D0CB5">
        <w:rPr>
          <w:rFonts w:ascii="Arial" w:hAnsi="Arial" w:cs="Arial"/>
        </w:rPr>
        <w:t>BMPs.</w:t>
      </w:r>
      <w:r w:rsidRPr="005D0CB5">
        <w:rPr>
          <w:rFonts w:ascii="Arial" w:hAnsi="Arial" w:cs="Arial"/>
          <w:spacing w:val="-4"/>
        </w:rPr>
        <w:t xml:space="preserve"> </w:t>
      </w:r>
      <w:r w:rsidRPr="005D0CB5">
        <w:rPr>
          <w:rFonts w:ascii="Arial" w:hAnsi="Arial" w:cs="Arial"/>
        </w:rPr>
        <w:t>Erosion</w:t>
      </w:r>
      <w:r w:rsidRPr="005D0CB5">
        <w:rPr>
          <w:rFonts w:ascii="Arial" w:hAnsi="Arial" w:cs="Arial"/>
          <w:spacing w:val="-5"/>
        </w:rPr>
        <w:t xml:space="preserve"> </w:t>
      </w:r>
      <w:r w:rsidRPr="005D0CB5">
        <w:rPr>
          <w:rFonts w:ascii="Arial" w:hAnsi="Arial" w:cs="Arial"/>
        </w:rPr>
        <w:t>control</w:t>
      </w:r>
      <w:r w:rsidRPr="005D0CB5">
        <w:rPr>
          <w:rFonts w:ascii="Arial" w:hAnsi="Arial" w:cs="Arial"/>
          <w:spacing w:val="-5"/>
        </w:rPr>
        <w:t xml:space="preserve"> </w:t>
      </w:r>
      <w:r w:rsidRPr="005D0CB5">
        <w:rPr>
          <w:rFonts w:ascii="Arial" w:hAnsi="Arial" w:cs="Arial"/>
        </w:rPr>
        <w:t>materials</w:t>
      </w:r>
      <w:r w:rsidRPr="005D0CB5">
        <w:rPr>
          <w:rFonts w:ascii="Arial" w:hAnsi="Arial" w:cs="Arial"/>
          <w:spacing w:val="-2"/>
        </w:rPr>
        <w:t xml:space="preserve"> </w:t>
      </w:r>
      <w:r w:rsidRPr="005D0CB5">
        <w:rPr>
          <w:rFonts w:ascii="Arial" w:hAnsi="Arial" w:cs="Arial"/>
        </w:rPr>
        <w:t>should</w:t>
      </w:r>
      <w:r w:rsidRPr="005D0CB5">
        <w:rPr>
          <w:rFonts w:ascii="Arial" w:hAnsi="Arial" w:cs="Arial"/>
          <w:spacing w:val="-6"/>
        </w:rPr>
        <w:t xml:space="preserve"> </w:t>
      </w:r>
      <w:r w:rsidRPr="005D0CB5">
        <w:rPr>
          <w:rFonts w:ascii="Arial" w:hAnsi="Arial" w:cs="Arial"/>
        </w:rPr>
        <w:t>not</w:t>
      </w:r>
      <w:r w:rsidRPr="005D0CB5">
        <w:rPr>
          <w:rFonts w:ascii="Arial" w:hAnsi="Arial" w:cs="Arial"/>
          <w:spacing w:val="-6"/>
        </w:rPr>
        <w:t xml:space="preserve"> </w:t>
      </w:r>
      <w:r w:rsidRPr="005D0CB5">
        <w:rPr>
          <w:rFonts w:ascii="Arial" w:hAnsi="Arial" w:cs="Arial"/>
        </w:rPr>
        <w:t>contain</w:t>
      </w:r>
      <w:r w:rsidRPr="005D0CB5">
        <w:rPr>
          <w:rFonts w:ascii="Arial" w:hAnsi="Arial" w:cs="Arial"/>
          <w:spacing w:val="-4"/>
        </w:rPr>
        <w:t xml:space="preserve"> </w:t>
      </w:r>
      <w:r w:rsidRPr="005D0CB5">
        <w:rPr>
          <w:rFonts w:ascii="Arial" w:hAnsi="Arial" w:cs="Arial"/>
        </w:rPr>
        <w:t>monofilament</w:t>
      </w:r>
      <w:r w:rsidRPr="005D0CB5">
        <w:rPr>
          <w:rFonts w:ascii="Arial" w:hAnsi="Arial" w:cs="Arial"/>
          <w:spacing w:val="-5"/>
        </w:rPr>
        <w:t xml:space="preserve"> </w:t>
      </w:r>
      <w:r w:rsidRPr="005D0CB5">
        <w:rPr>
          <w:rFonts w:ascii="Arial" w:hAnsi="Arial" w:cs="Arial"/>
        </w:rPr>
        <w:t>materials</w:t>
      </w:r>
      <w:r w:rsidRPr="005D0CB5">
        <w:rPr>
          <w:rFonts w:ascii="Arial" w:hAnsi="Arial" w:cs="Arial"/>
          <w:spacing w:val="-6"/>
        </w:rPr>
        <w:t xml:space="preserve"> </w:t>
      </w:r>
      <w:r w:rsidRPr="005D0CB5">
        <w:rPr>
          <w:rFonts w:ascii="Arial" w:hAnsi="Arial" w:cs="Arial"/>
        </w:rPr>
        <w:t>as these materials are known to entangle</w:t>
      </w:r>
      <w:r w:rsidRPr="005D0CB5">
        <w:rPr>
          <w:rFonts w:ascii="Arial" w:hAnsi="Arial" w:cs="Arial"/>
          <w:spacing w:val="-2"/>
        </w:rPr>
        <w:t xml:space="preserve"> </w:t>
      </w:r>
      <w:r w:rsidRPr="005D0CB5">
        <w:rPr>
          <w:rFonts w:ascii="Arial" w:hAnsi="Arial" w:cs="Arial"/>
        </w:rPr>
        <w:t>wildlife.</w:t>
      </w:r>
    </w:p>
    <w:p w14:paraId="42FF2023" w14:textId="77777777" w:rsidR="00A524B4" w:rsidRDefault="00A524B4" w:rsidP="00A524B4">
      <w:pPr>
        <w:spacing w:after="0" w:line="240" w:lineRule="auto"/>
        <w:jc w:val="both"/>
        <w:rPr>
          <w:rFonts w:ascii="Arial" w:hAnsi="Arial" w:cs="Arial"/>
          <w:b/>
        </w:rPr>
      </w:pPr>
    </w:p>
    <w:p w14:paraId="5080CA03" w14:textId="77777777" w:rsidR="00F920DE" w:rsidRPr="005E6427" w:rsidRDefault="006C2D41" w:rsidP="00F920DE">
      <w:pPr>
        <w:tabs>
          <w:tab w:val="left" w:pos="540"/>
        </w:tabs>
        <w:spacing w:after="0" w:line="240" w:lineRule="auto"/>
        <w:rPr>
          <w:rFonts w:ascii="Arial Black" w:hAnsi="Arial Black" w:cs="Arial"/>
          <w:sz w:val="24"/>
          <w:szCs w:val="24"/>
        </w:rPr>
      </w:pPr>
      <w:r>
        <w:rPr>
          <w:rFonts w:ascii="Arial Black" w:hAnsi="Arial Black" w:cs="Arial"/>
          <w:sz w:val="24"/>
          <w:szCs w:val="24"/>
        </w:rPr>
        <w:t>5</w:t>
      </w:r>
      <w:r w:rsidR="00F920DE" w:rsidRPr="005E6427">
        <w:rPr>
          <w:rFonts w:ascii="Arial Black" w:hAnsi="Arial Black" w:cs="Arial"/>
          <w:sz w:val="24"/>
          <w:szCs w:val="24"/>
        </w:rPr>
        <w:t>.</w:t>
      </w:r>
      <w:r w:rsidR="00F920DE" w:rsidRPr="005E6427">
        <w:rPr>
          <w:rFonts w:ascii="Arial Black" w:hAnsi="Arial Black" w:cs="Arial"/>
          <w:sz w:val="24"/>
          <w:szCs w:val="24"/>
        </w:rPr>
        <w:tab/>
      </w:r>
      <w:r w:rsidR="00F920DE">
        <w:rPr>
          <w:rFonts w:ascii="Arial Black" w:hAnsi="Arial Black" w:cs="Arial"/>
          <w:sz w:val="24"/>
          <w:szCs w:val="24"/>
        </w:rPr>
        <w:t>CULTURAL RESOURCES</w:t>
      </w:r>
      <w:r w:rsidR="00F920DE" w:rsidRPr="005E6427">
        <w:rPr>
          <w:rFonts w:ascii="Arial Black" w:hAnsi="Arial Black" w:cs="Arial"/>
          <w:sz w:val="24"/>
          <w:szCs w:val="24"/>
        </w:rPr>
        <w:t xml:space="preserve"> – Will the </w:t>
      </w:r>
      <w:r w:rsidR="00DC6003">
        <w:rPr>
          <w:rFonts w:ascii="Arial Black" w:hAnsi="Arial Black" w:cs="Arial"/>
          <w:sz w:val="24"/>
          <w:szCs w:val="24"/>
        </w:rPr>
        <w:t>p</w:t>
      </w:r>
      <w:r w:rsidR="00F920DE" w:rsidRPr="005E6427">
        <w:rPr>
          <w:rFonts w:ascii="Arial Black" w:hAnsi="Arial Black" w:cs="Arial"/>
          <w:sz w:val="24"/>
          <w:szCs w:val="24"/>
        </w:rPr>
        <w:t>roject: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0"/>
        <w:gridCol w:w="1256"/>
        <w:gridCol w:w="1556"/>
        <w:gridCol w:w="1422"/>
        <w:gridCol w:w="1228"/>
      </w:tblGrid>
      <w:tr w:rsidR="00AD2693" w14:paraId="3499F282" w14:textId="77777777" w:rsidTr="00010F22">
        <w:trPr>
          <w:tblHeader/>
        </w:trPr>
        <w:tc>
          <w:tcPr>
            <w:tcW w:w="3960" w:type="dxa"/>
          </w:tcPr>
          <w:p w14:paraId="77D2B31F" w14:textId="77777777" w:rsidR="00AD2693" w:rsidRDefault="00AD2693" w:rsidP="00AD2693">
            <w:pPr>
              <w:jc w:val="both"/>
              <w:rPr>
                <w:rFonts w:ascii="Arial" w:hAnsi="Arial" w:cs="Arial"/>
              </w:rPr>
            </w:pPr>
          </w:p>
        </w:tc>
        <w:tc>
          <w:tcPr>
            <w:tcW w:w="1257" w:type="dxa"/>
            <w:vAlign w:val="center"/>
          </w:tcPr>
          <w:p w14:paraId="692EAAE3" w14:textId="77777777" w:rsidR="00AD2693" w:rsidRPr="00C026EC" w:rsidRDefault="00AD2693" w:rsidP="00AD2693">
            <w:pPr>
              <w:jc w:val="center"/>
              <w:rPr>
                <w:rFonts w:ascii="Arial" w:hAnsi="Arial" w:cs="Arial"/>
                <w:b/>
                <w:sz w:val="20"/>
                <w:szCs w:val="20"/>
              </w:rPr>
            </w:pPr>
            <w:r w:rsidRPr="00C026EC">
              <w:rPr>
                <w:rFonts w:ascii="Arial" w:hAnsi="Arial" w:cs="Arial"/>
                <w:b/>
                <w:sz w:val="20"/>
                <w:szCs w:val="20"/>
              </w:rPr>
              <w:t>Potentially Significant</w:t>
            </w:r>
          </w:p>
        </w:tc>
        <w:tc>
          <w:tcPr>
            <w:tcW w:w="1586" w:type="dxa"/>
            <w:vAlign w:val="center"/>
          </w:tcPr>
          <w:p w14:paraId="3E5EC5C5" w14:textId="77777777" w:rsidR="00AD2693" w:rsidRPr="00C026EC" w:rsidRDefault="00AD2693" w:rsidP="00AD2693">
            <w:pPr>
              <w:jc w:val="center"/>
              <w:rPr>
                <w:rFonts w:ascii="Arial" w:hAnsi="Arial" w:cs="Arial"/>
                <w:b/>
                <w:sz w:val="20"/>
                <w:szCs w:val="20"/>
              </w:rPr>
            </w:pPr>
            <w:r>
              <w:rPr>
                <w:rFonts w:ascii="Arial" w:hAnsi="Arial" w:cs="Arial"/>
                <w:b/>
                <w:sz w:val="20"/>
                <w:szCs w:val="20"/>
              </w:rPr>
              <w:t>Impact Requires Mitigation</w:t>
            </w:r>
          </w:p>
        </w:tc>
        <w:tc>
          <w:tcPr>
            <w:tcW w:w="1437" w:type="dxa"/>
            <w:vAlign w:val="center"/>
          </w:tcPr>
          <w:p w14:paraId="54D5E158" w14:textId="7423CBD0" w:rsidR="00AD2693" w:rsidRPr="00C026EC" w:rsidRDefault="00E67CDF" w:rsidP="00AD2693">
            <w:pPr>
              <w:jc w:val="center"/>
              <w:rPr>
                <w:rFonts w:ascii="Arial" w:hAnsi="Arial" w:cs="Arial"/>
                <w:b/>
                <w:sz w:val="20"/>
                <w:szCs w:val="20"/>
              </w:rPr>
            </w:pPr>
            <w:r>
              <w:rPr>
                <w:rFonts w:ascii="Arial" w:hAnsi="Arial" w:cs="Arial"/>
                <w:b/>
                <w:sz w:val="20"/>
                <w:szCs w:val="20"/>
              </w:rPr>
              <w:t>Less than significant</w:t>
            </w:r>
            <w:r w:rsidR="00AD2693" w:rsidRPr="00C026EC">
              <w:rPr>
                <w:rFonts w:ascii="Arial" w:hAnsi="Arial" w:cs="Arial"/>
                <w:b/>
                <w:sz w:val="20"/>
                <w:szCs w:val="20"/>
              </w:rPr>
              <w:t xml:space="preserve"> Impact</w:t>
            </w:r>
          </w:p>
        </w:tc>
        <w:tc>
          <w:tcPr>
            <w:tcW w:w="1228" w:type="dxa"/>
            <w:vAlign w:val="center"/>
          </w:tcPr>
          <w:p w14:paraId="2C32D173" w14:textId="77777777" w:rsidR="00AD2693" w:rsidRPr="00C026EC" w:rsidRDefault="00AD2693" w:rsidP="00AD2693">
            <w:pPr>
              <w:jc w:val="center"/>
              <w:rPr>
                <w:rFonts w:ascii="Arial" w:hAnsi="Arial" w:cs="Arial"/>
                <w:b/>
                <w:sz w:val="20"/>
                <w:szCs w:val="20"/>
              </w:rPr>
            </w:pPr>
            <w:r w:rsidRPr="00C026EC">
              <w:rPr>
                <w:rFonts w:ascii="Arial" w:hAnsi="Arial" w:cs="Arial"/>
                <w:b/>
                <w:sz w:val="20"/>
                <w:szCs w:val="20"/>
              </w:rPr>
              <w:t>No</w:t>
            </w:r>
            <w:r>
              <w:rPr>
                <w:rFonts w:ascii="Arial" w:hAnsi="Arial" w:cs="Arial"/>
                <w:b/>
                <w:sz w:val="20"/>
                <w:szCs w:val="20"/>
              </w:rPr>
              <w:t>t</w:t>
            </w:r>
            <w:r w:rsidRPr="00C026EC">
              <w:rPr>
                <w:rFonts w:ascii="Arial" w:hAnsi="Arial" w:cs="Arial"/>
                <w:b/>
                <w:sz w:val="20"/>
                <w:szCs w:val="20"/>
              </w:rPr>
              <w:t xml:space="preserve"> </w:t>
            </w:r>
            <w:r>
              <w:rPr>
                <w:rFonts w:ascii="Arial" w:hAnsi="Arial" w:cs="Arial"/>
                <w:b/>
                <w:sz w:val="20"/>
                <w:szCs w:val="20"/>
              </w:rPr>
              <w:t>Applicable</w:t>
            </w:r>
          </w:p>
        </w:tc>
      </w:tr>
      <w:tr w:rsidR="00AD2693" w14:paraId="56A6488A" w14:textId="77777777" w:rsidTr="00CE071E">
        <w:trPr>
          <w:trHeight w:val="1080"/>
        </w:trPr>
        <w:tc>
          <w:tcPr>
            <w:tcW w:w="3960" w:type="dxa"/>
            <w:vAlign w:val="center"/>
          </w:tcPr>
          <w:p w14:paraId="10F934E1" w14:textId="77777777" w:rsidR="00AD2693" w:rsidRPr="00CE071E" w:rsidRDefault="00AD2693" w:rsidP="00D07919">
            <w:pPr>
              <w:rPr>
                <w:rFonts w:ascii="Arial" w:hAnsi="Arial" w:cs="Arial"/>
                <w:sz w:val="20"/>
                <w:szCs w:val="20"/>
              </w:rPr>
            </w:pPr>
            <w:r w:rsidRPr="00CE071E">
              <w:rPr>
                <w:rFonts w:ascii="Arial" w:hAnsi="Arial" w:cs="Arial"/>
                <w:sz w:val="20"/>
                <w:szCs w:val="20"/>
              </w:rPr>
              <w:t>a) Cause a substantial adverse change in the signif</w:t>
            </w:r>
            <w:r w:rsidR="00D07919" w:rsidRPr="00CE071E">
              <w:rPr>
                <w:rFonts w:ascii="Arial" w:hAnsi="Arial" w:cs="Arial"/>
                <w:sz w:val="20"/>
                <w:szCs w:val="20"/>
              </w:rPr>
              <w:t>icance of a historical resource?</w:t>
            </w:r>
          </w:p>
        </w:tc>
        <w:sdt>
          <w:sdtPr>
            <w:rPr>
              <w:rFonts w:ascii="Arial" w:hAnsi="Arial" w:cs="Arial"/>
              <w:sz w:val="28"/>
              <w:szCs w:val="28"/>
            </w:rPr>
            <w:id w:val="1611091882"/>
            <w14:checkbox>
              <w14:checked w14:val="0"/>
              <w14:checkedState w14:val="2612" w14:font="MS Gothic"/>
              <w14:uncheckedState w14:val="2610" w14:font="MS Gothic"/>
            </w14:checkbox>
          </w:sdtPr>
          <w:sdtEndPr/>
          <w:sdtContent>
            <w:tc>
              <w:tcPr>
                <w:tcW w:w="1257" w:type="dxa"/>
                <w:vAlign w:val="center"/>
              </w:tcPr>
              <w:p w14:paraId="436E5270" w14:textId="77777777" w:rsidR="00AD2693" w:rsidRPr="00CE071E" w:rsidRDefault="00AD2693"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979191784"/>
            <w14:checkbox>
              <w14:checked w14:val="0"/>
              <w14:checkedState w14:val="2612" w14:font="MS Gothic"/>
              <w14:uncheckedState w14:val="2610" w14:font="MS Gothic"/>
            </w14:checkbox>
          </w:sdtPr>
          <w:sdtEndPr/>
          <w:sdtContent>
            <w:tc>
              <w:tcPr>
                <w:tcW w:w="1586" w:type="dxa"/>
                <w:vAlign w:val="center"/>
              </w:tcPr>
              <w:p w14:paraId="7A5D5D17" w14:textId="77777777" w:rsidR="00AD2693" w:rsidRPr="00CE071E" w:rsidRDefault="00AD2693"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120954451"/>
            <w14:checkbox>
              <w14:checked w14:val="0"/>
              <w14:checkedState w14:val="2612" w14:font="MS Gothic"/>
              <w14:uncheckedState w14:val="2610" w14:font="MS Gothic"/>
            </w14:checkbox>
          </w:sdtPr>
          <w:sdtEndPr/>
          <w:sdtContent>
            <w:tc>
              <w:tcPr>
                <w:tcW w:w="1437" w:type="dxa"/>
                <w:vAlign w:val="center"/>
              </w:tcPr>
              <w:p w14:paraId="6AC9235B" w14:textId="77777777" w:rsidR="00AD2693" w:rsidRPr="00CE071E" w:rsidRDefault="00AD2693"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2144716362"/>
            <w14:checkbox>
              <w14:checked w14:val="1"/>
              <w14:checkedState w14:val="2612" w14:font="MS Gothic"/>
              <w14:uncheckedState w14:val="2610" w14:font="MS Gothic"/>
            </w14:checkbox>
          </w:sdtPr>
          <w:sdtEndPr/>
          <w:sdtContent>
            <w:tc>
              <w:tcPr>
                <w:tcW w:w="1228" w:type="dxa"/>
                <w:vAlign w:val="center"/>
              </w:tcPr>
              <w:p w14:paraId="415E3865" w14:textId="77777777" w:rsidR="00AD2693" w:rsidRPr="00CE071E" w:rsidRDefault="003530F6" w:rsidP="00CE071E">
                <w:pPr>
                  <w:jc w:val="center"/>
                  <w:rPr>
                    <w:rFonts w:ascii="Arial" w:hAnsi="Arial" w:cs="Arial"/>
                    <w:sz w:val="28"/>
                    <w:szCs w:val="28"/>
                  </w:rPr>
                </w:pPr>
                <w:r>
                  <w:rPr>
                    <w:rFonts w:ascii="MS Gothic" w:eastAsia="MS Gothic" w:hAnsi="MS Gothic" w:cs="Arial" w:hint="eastAsia"/>
                    <w:sz w:val="28"/>
                    <w:szCs w:val="28"/>
                  </w:rPr>
                  <w:t>☒</w:t>
                </w:r>
              </w:p>
            </w:tc>
          </w:sdtContent>
        </w:sdt>
      </w:tr>
      <w:tr w:rsidR="00AD2693" w14:paraId="247290B0" w14:textId="77777777" w:rsidTr="00CE071E">
        <w:trPr>
          <w:trHeight w:val="1080"/>
        </w:trPr>
        <w:tc>
          <w:tcPr>
            <w:tcW w:w="3960" w:type="dxa"/>
            <w:vAlign w:val="center"/>
          </w:tcPr>
          <w:p w14:paraId="4439CBC5" w14:textId="77777777" w:rsidR="00AD2693" w:rsidRPr="00CE071E" w:rsidRDefault="00AD2693" w:rsidP="00D07919">
            <w:pPr>
              <w:rPr>
                <w:rFonts w:ascii="Arial" w:hAnsi="Arial" w:cs="Arial"/>
                <w:sz w:val="20"/>
                <w:szCs w:val="20"/>
              </w:rPr>
            </w:pPr>
            <w:r w:rsidRPr="00CE071E">
              <w:rPr>
                <w:rFonts w:ascii="Arial" w:hAnsi="Arial" w:cs="Arial"/>
                <w:sz w:val="20"/>
                <w:szCs w:val="20"/>
              </w:rPr>
              <w:t>b) Cause a substantial adverse change in the significance of an archaeological resource</w:t>
            </w:r>
            <w:r w:rsidR="00D07919" w:rsidRPr="00CE071E">
              <w:rPr>
                <w:rFonts w:ascii="Arial" w:hAnsi="Arial" w:cs="Arial"/>
                <w:sz w:val="20"/>
                <w:szCs w:val="20"/>
              </w:rPr>
              <w:t>?</w:t>
            </w:r>
          </w:p>
        </w:tc>
        <w:sdt>
          <w:sdtPr>
            <w:rPr>
              <w:rFonts w:ascii="Arial" w:hAnsi="Arial" w:cs="Arial"/>
              <w:sz w:val="28"/>
              <w:szCs w:val="28"/>
            </w:rPr>
            <w:id w:val="987834718"/>
            <w14:checkbox>
              <w14:checked w14:val="0"/>
              <w14:checkedState w14:val="2612" w14:font="MS Gothic"/>
              <w14:uncheckedState w14:val="2610" w14:font="MS Gothic"/>
            </w14:checkbox>
          </w:sdtPr>
          <w:sdtEndPr/>
          <w:sdtContent>
            <w:tc>
              <w:tcPr>
                <w:tcW w:w="1257" w:type="dxa"/>
                <w:vAlign w:val="center"/>
              </w:tcPr>
              <w:p w14:paraId="784B2525" w14:textId="77777777" w:rsidR="00AD2693" w:rsidRPr="00CE071E" w:rsidRDefault="00AD2693"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290244995"/>
            <w14:checkbox>
              <w14:checked w14:val="0"/>
              <w14:checkedState w14:val="2612" w14:font="MS Gothic"/>
              <w14:uncheckedState w14:val="2610" w14:font="MS Gothic"/>
            </w14:checkbox>
          </w:sdtPr>
          <w:sdtEndPr/>
          <w:sdtContent>
            <w:tc>
              <w:tcPr>
                <w:tcW w:w="1586" w:type="dxa"/>
                <w:vAlign w:val="center"/>
              </w:tcPr>
              <w:p w14:paraId="75DD01D0" w14:textId="77777777" w:rsidR="00AD2693" w:rsidRPr="00CE071E" w:rsidRDefault="00AD2693"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2054423277"/>
            <w14:checkbox>
              <w14:checked w14:val="1"/>
              <w14:checkedState w14:val="2612" w14:font="MS Gothic"/>
              <w14:uncheckedState w14:val="2610" w14:font="MS Gothic"/>
            </w14:checkbox>
          </w:sdtPr>
          <w:sdtEndPr/>
          <w:sdtContent>
            <w:tc>
              <w:tcPr>
                <w:tcW w:w="1437" w:type="dxa"/>
                <w:vAlign w:val="center"/>
              </w:tcPr>
              <w:p w14:paraId="3A9B6EB1" w14:textId="51FDC8E8" w:rsidR="00AD2693" w:rsidRPr="00CE071E" w:rsidRDefault="0074526D" w:rsidP="00CE071E">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790197423"/>
            <w14:checkbox>
              <w14:checked w14:val="0"/>
              <w14:checkedState w14:val="2612" w14:font="MS Gothic"/>
              <w14:uncheckedState w14:val="2610" w14:font="MS Gothic"/>
            </w14:checkbox>
          </w:sdtPr>
          <w:sdtEndPr/>
          <w:sdtContent>
            <w:tc>
              <w:tcPr>
                <w:tcW w:w="1228" w:type="dxa"/>
                <w:vAlign w:val="center"/>
              </w:tcPr>
              <w:p w14:paraId="77F245F4" w14:textId="31033DA9" w:rsidR="00AD2693" w:rsidRPr="00CE071E" w:rsidRDefault="0074526D" w:rsidP="00CE071E">
                <w:pPr>
                  <w:jc w:val="center"/>
                  <w:rPr>
                    <w:rFonts w:ascii="Arial" w:hAnsi="Arial" w:cs="Arial"/>
                    <w:sz w:val="28"/>
                    <w:szCs w:val="28"/>
                  </w:rPr>
                </w:pPr>
                <w:r>
                  <w:rPr>
                    <w:rFonts w:ascii="MS Gothic" w:eastAsia="MS Gothic" w:hAnsi="MS Gothic" w:cs="Arial" w:hint="eastAsia"/>
                    <w:sz w:val="28"/>
                    <w:szCs w:val="28"/>
                  </w:rPr>
                  <w:t>☐</w:t>
                </w:r>
              </w:p>
            </w:tc>
          </w:sdtContent>
        </w:sdt>
      </w:tr>
      <w:tr w:rsidR="00AD2693" w14:paraId="0AF8F8C9" w14:textId="77777777" w:rsidTr="00CE071E">
        <w:trPr>
          <w:trHeight w:val="1080"/>
        </w:trPr>
        <w:tc>
          <w:tcPr>
            <w:tcW w:w="3960" w:type="dxa"/>
            <w:vAlign w:val="center"/>
          </w:tcPr>
          <w:p w14:paraId="5A256AE8" w14:textId="77777777" w:rsidR="00AD2693" w:rsidRPr="00CE071E" w:rsidRDefault="00AD2693" w:rsidP="00AD2693">
            <w:pPr>
              <w:rPr>
                <w:rFonts w:ascii="Arial" w:hAnsi="Arial" w:cs="Arial"/>
                <w:sz w:val="20"/>
                <w:szCs w:val="20"/>
              </w:rPr>
            </w:pPr>
            <w:r w:rsidRPr="00CE071E">
              <w:rPr>
                <w:rFonts w:ascii="Arial" w:hAnsi="Arial" w:cs="Arial"/>
                <w:sz w:val="20"/>
                <w:szCs w:val="20"/>
              </w:rPr>
              <w:t>c) Directly or indirectly destroy a unique paleontological resource or site or unique geologic feature?</w:t>
            </w:r>
          </w:p>
        </w:tc>
        <w:sdt>
          <w:sdtPr>
            <w:rPr>
              <w:rFonts w:ascii="Arial" w:hAnsi="Arial" w:cs="Arial"/>
              <w:sz w:val="28"/>
              <w:szCs w:val="28"/>
            </w:rPr>
            <w:id w:val="-1778557578"/>
            <w14:checkbox>
              <w14:checked w14:val="0"/>
              <w14:checkedState w14:val="2612" w14:font="MS Gothic"/>
              <w14:uncheckedState w14:val="2610" w14:font="MS Gothic"/>
            </w14:checkbox>
          </w:sdtPr>
          <w:sdtEndPr/>
          <w:sdtContent>
            <w:tc>
              <w:tcPr>
                <w:tcW w:w="1257" w:type="dxa"/>
                <w:vAlign w:val="center"/>
              </w:tcPr>
              <w:p w14:paraId="68831E3F" w14:textId="77777777" w:rsidR="00AD2693" w:rsidRPr="00CE071E" w:rsidRDefault="00AD2693"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552922458"/>
            <w14:checkbox>
              <w14:checked w14:val="0"/>
              <w14:checkedState w14:val="2612" w14:font="MS Gothic"/>
              <w14:uncheckedState w14:val="2610" w14:font="MS Gothic"/>
            </w14:checkbox>
          </w:sdtPr>
          <w:sdtEndPr/>
          <w:sdtContent>
            <w:tc>
              <w:tcPr>
                <w:tcW w:w="1586" w:type="dxa"/>
                <w:vAlign w:val="center"/>
              </w:tcPr>
              <w:p w14:paraId="092C3A2C" w14:textId="77777777" w:rsidR="00AD2693" w:rsidRPr="00CE071E" w:rsidRDefault="00AD2693"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457558668"/>
            <w14:checkbox>
              <w14:checked w14:val="0"/>
              <w14:checkedState w14:val="2612" w14:font="MS Gothic"/>
              <w14:uncheckedState w14:val="2610" w14:font="MS Gothic"/>
            </w14:checkbox>
          </w:sdtPr>
          <w:sdtEndPr/>
          <w:sdtContent>
            <w:tc>
              <w:tcPr>
                <w:tcW w:w="1437" w:type="dxa"/>
                <w:vAlign w:val="center"/>
              </w:tcPr>
              <w:p w14:paraId="00C050F4" w14:textId="4C9653B4" w:rsidR="00AD2693" w:rsidRPr="00CE071E" w:rsidRDefault="006312CD" w:rsidP="00CE071E">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591935557"/>
            <w14:checkbox>
              <w14:checked w14:val="1"/>
              <w14:checkedState w14:val="2612" w14:font="MS Gothic"/>
              <w14:uncheckedState w14:val="2610" w14:font="MS Gothic"/>
            </w14:checkbox>
          </w:sdtPr>
          <w:sdtEndPr/>
          <w:sdtContent>
            <w:tc>
              <w:tcPr>
                <w:tcW w:w="1228" w:type="dxa"/>
                <w:vAlign w:val="center"/>
              </w:tcPr>
              <w:p w14:paraId="6CEE3F22" w14:textId="1066D386" w:rsidR="00AD2693" w:rsidRPr="00CE071E" w:rsidRDefault="006312CD" w:rsidP="00CE071E">
                <w:pPr>
                  <w:jc w:val="center"/>
                  <w:rPr>
                    <w:rFonts w:ascii="Arial" w:hAnsi="Arial" w:cs="Arial"/>
                    <w:sz w:val="28"/>
                    <w:szCs w:val="28"/>
                  </w:rPr>
                </w:pPr>
                <w:r>
                  <w:rPr>
                    <w:rFonts w:ascii="MS Gothic" w:eastAsia="MS Gothic" w:hAnsi="MS Gothic" w:cs="Arial" w:hint="eastAsia"/>
                    <w:sz w:val="28"/>
                    <w:szCs w:val="28"/>
                  </w:rPr>
                  <w:t>☒</w:t>
                </w:r>
              </w:p>
            </w:tc>
          </w:sdtContent>
        </w:sdt>
      </w:tr>
      <w:tr w:rsidR="00AD2693" w14:paraId="26D172FE" w14:textId="77777777" w:rsidTr="00CE071E">
        <w:trPr>
          <w:trHeight w:val="1080"/>
        </w:trPr>
        <w:tc>
          <w:tcPr>
            <w:tcW w:w="3960" w:type="dxa"/>
            <w:vAlign w:val="center"/>
          </w:tcPr>
          <w:p w14:paraId="0C6CF896" w14:textId="77777777" w:rsidR="00AD2693" w:rsidRPr="00CE071E" w:rsidRDefault="00AD2693" w:rsidP="00AD2693">
            <w:pPr>
              <w:rPr>
                <w:rFonts w:ascii="Arial" w:hAnsi="Arial" w:cs="Arial"/>
                <w:sz w:val="20"/>
                <w:szCs w:val="20"/>
              </w:rPr>
            </w:pPr>
            <w:r w:rsidRPr="00CE071E">
              <w:rPr>
                <w:rFonts w:ascii="Arial" w:hAnsi="Arial" w:cs="Arial"/>
                <w:sz w:val="20"/>
                <w:szCs w:val="20"/>
              </w:rPr>
              <w:t xml:space="preserve">d) Disturb any human remains, including </w:t>
            </w:r>
            <w:proofErr w:type="gramStart"/>
            <w:r w:rsidRPr="00CE071E">
              <w:rPr>
                <w:rFonts w:ascii="Arial" w:hAnsi="Arial" w:cs="Arial"/>
                <w:sz w:val="20"/>
                <w:szCs w:val="20"/>
              </w:rPr>
              <w:t>those interred outside of formal cemeteries</w:t>
            </w:r>
            <w:proofErr w:type="gramEnd"/>
            <w:r w:rsidRPr="00CE071E">
              <w:rPr>
                <w:rFonts w:ascii="Arial" w:hAnsi="Arial" w:cs="Arial"/>
                <w:sz w:val="20"/>
                <w:szCs w:val="20"/>
              </w:rPr>
              <w:t>?</w:t>
            </w:r>
          </w:p>
        </w:tc>
        <w:sdt>
          <w:sdtPr>
            <w:rPr>
              <w:rFonts w:ascii="Arial" w:hAnsi="Arial" w:cs="Arial"/>
              <w:sz w:val="28"/>
              <w:szCs w:val="28"/>
            </w:rPr>
            <w:id w:val="1848906466"/>
            <w14:checkbox>
              <w14:checked w14:val="0"/>
              <w14:checkedState w14:val="2612" w14:font="MS Gothic"/>
              <w14:uncheckedState w14:val="2610" w14:font="MS Gothic"/>
            </w14:checkbox>
          </w:sdtPr>
          <w:sdtEndPr/>
          <w:sdtContent>
            <w:tc>
              <w:tcPr>
                <w:tcW w:w="1257" w:type="dxa"/>
                <w:vAlign w:val="center"/>
              </w:tcPr>
              <w:p w14:paraId="4B89437F" w14:textId="77777777" w:rsidR="00AD2693" w:rsidRPr="00CE071E" w:rsidRDefault="00AD2693"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091698850"/>
            <w14:checkbox>
              <w14:checked w14:val="0"/>
              <w14:checkedState w14:val="2612" w14:font="MS Gothic"/>
              <w14:uncheckedState w14:val="2610" w14:font="MS Gothic"/>
            </w14:checkbox>
          </w:sdtPr>
          <w:sdtEndPr/>
          <w:sdtContent>
            <w:tc>
              <w:tcPr>
                <w:tcW w:w="1586" w:type="dxa"/>
                <w:vAlign w:val="center"/>
              </w:tcPr>
              <w:p w14:paraId="6BEF3108" w14:textId="77777777" w:rsidR="00AD2693" w:rsidRPr="00CE071E" w:rsidRDefault="00AD2693" w:rsidP="00CE071E">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665599808"/>
            <w14:checkbox>
              <w14:checked w14:val="0"/>
              <w14:checkedState w14:val="2612" w14:font="MS Gothic"/>
              <w14:uncheckedState w14:val="2610" w14:font="MS Gothic"/>
            </w14:checkbox>
          </w:sdtPr>
          <w:sdtEndPr/>
          <w:sdtContent>
            <w:tc>
              <w:tcPr>
                <w:tcW w:w="1437" w:type="dxa"/>
                <w:vAlign w:val="center"/>
              </w:tcPr>
              <w:p w14:paraId="5238EE33" w14:textId="56259322" w:rsidR="00AD2693" w:rsidRPr="00CE071E" w:rsidRDefault="006312CD" w:rsidP="00CE071E">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606113571"/>
            <w14:checkbox>
              <w14:checked w14:val="1"/>
              <w14:checkedState w14:val="2612" w14:font="MS Gothic"/>
              <w14:uncheckedState w14:val="2610" w14:font="MS Gothic"/>
            </w14:checkbox>
          </w:sdtPr>
          <w:sdtEndPr/>
          <w:sdtContent>
            <w:tc>
              <w:tcPr>
                <w:tcW w:w="1228" w:type="dxa"/>
                <w:vAlign w:val="center"/>
              </w:tcPr>
              <w:p w14:paraId="6D1702C0" w14:textId="42DC9C05" w:rsidR="00AD2693" w:rsidRPr="00CE071E" w:rsidRDefault="006312CD" w:rsidP="00CE071E">
                <w:pPr>
                  <w:jc w:val="center"/>
                  <w:rPr>
                    <w:rFonts w:ascii="Arial" w:hAnsi="Arial" w:cs="Arial"/>
                    <w:sz w:val="28"/>
                    <w:szCs w:val="28"/>
                  </w:rPr>
                </w:pPr>
                <w:r>
                  <w:rPr>
                    <w:rFonts w:ascii="MS Gothic" w:eastAsia="MS Gothic" w:hAnsi="MS Gothic" w:cs="Arial" w:hint="eastAsia"/>
                    <w:sz w:val="28"/>
                    <w:szCs w:val="28"/>
                  </w:rPr>
                  <w:t>☒</w:t>
                </w:r>
              </w:p>
            </w:tc>
          </w:sdtContent>
        </w:sdt>
      </w:tr>
    </w:tbl>
    <w:p w14:paraId="4C353BD6" w14:textId="77777777" w:rsidR="00A524B4" w:rsidRDefault="00A524B4" w:rsidP="00A524B4">
      <w:pPr>
        <w:spacing w:after="0" w:line="240" w:lineRule="auto"/>
        <w:jc w:val="both"/>
        <w:rPr>
          <w:rFonts w:ascii="Arial" w:hAnsi="Arial" w:cs="Arial"/>
        </w:rPr>
      </w:pPr>
    </w:p>
    <w:p w14:paraId="7B48FB5D" w14:textId="6D2DFA3B" w:rsidR="001F2DFC" w:rsidRDefault="00F23ED3" w:rsidP="001F2DFC">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001F2DFC">
        <w:rPr>
          <w:rFonts w:ascii="Arial" w:hAnsi="Arial" w:cs="Arial"/>
        </w:rPr>
        <w:t xml:space="preserve"> The City of Atascadero recognizes the impact of various cultures and ecosystems that have shaped it over generations. Therefore, the City as well as the county and state </w:t>
      </w:r>
      <w:proofErr w:type="gramStart"/>
      <w:r w:rsidR="001F2DFC">
        <w:rPr>
          <w:rFonts w:ascii="Arial" w:hAnsi="Arial" w:cs="Arial"/>
        </w:rPr>
        <w:t>make an effort</w:t>
      </w:r>
      <w:proofErr w:type="gramEnd"/>
      <w:r w:rsidR="001F2DFC">
        <w:rPr>
          <w:rFonts w:ascii="Arial" w:hAnsi="Arial" w:cs="Arial"/>
        </w:rPr>
        <w:t xml:space="preserve"> to preserve cultural resources, known or discovered, during the development of new projects.</w:t>
      </w:r>
    </w:p>
    <w:p w14:paraId="5D225086" w14:textId="7895287C" w:rsidR="001F2DFC" w:rsidRDefault="001F2DFC" w:rsidP="00F23ED3">
      <w:pPr>
        <w:spacing w:after="0" w:line="240" w:lineRule="auto"/>
        <w:jc w:val="both"/>
        <w:rPr>
          <w:rFonts w:ascii="Arial" w:hAnsi="Arial" w:cs="Arial"/>
        </w:rPr>
      </w:pPr>
    </w:p>
    <w:p w14:paraId="7E4AF4EF" w14:textId="6711CD45" w:rsidR="001F2DFC" w:rsidRDefault="001F2DFC" w:rsidP="001F2DFC">
      <w:pPr>
        <w:spacing w:after="0" w:line="240" w:lineRule="auto"/>
        <w:jc w:val="both"/>
        <w:rPr>
          <w:rFonts w:ascii="Arial" w:hAnsi="Arial" w:cs="Arial"/>
        </w:rPr>
      </w:pPr>
      <w:r>
        <w:rPr>
          <w:rFonts w:ascii="Arial" w:hAnsi="Arial" w:cs="Arial"/>
        </w:rPr>
        <w:t xml:space="preserve">The existing property is a </w:t>
      </w:r>
      <w:r w:rsidR="009633BA">
        <w:rPr>
          <w:rFonts w:ascii="Arial" w:hAnsi="Arial" w:cs="Arial"/>
        </w:rPr>
        <w:t>1</w:t>
      </w:r>
      <w:r>
        <w:rPr>
          <w:rFonts w:ascii="Arial" w:hAnsi="Arial" w:cs="Arial"/>
        </w:rPr>
        <w:t>-acre, undeveloped parcel. The surrounding area is composed of mostly single</w:t>
      </w:r>
      <w:r w:rsidR="009D13BD">
        <w:rPr>
          <w:rFonts w:ascii="Arial" w:hAnsi="Arial" w:cs="Arial"/>
        </w:rPr>
        <w:t>-</w:t>
      </w:r>
      <w:r>
        <w:rPr>
          <w:rFonts w:ascii="Arial" w:hAnsi="Arial" w:cs="Arial"/>
        </w:rPr>
        <w:t>family residential houses developed amongst oak</w:t>
      </w:r>
      <w:r w:rsidR="009633BA">
        <w:rPr>
          <w:rFonts w:ascii="Arial" w:hAnsi="Arial" w:cs="Arial"/>
        </w:rPr>
        <w:t xml:space="preserve"> pine and</w:t>
      </w:r>
      <w:r>
        <w:rPr>
          <w:rFonts w:ascii="Arial" w:hAnsi="Arial" w:cs="Arial"/>
        </w:rPr>
        <w:t xml:space="preserve"> woodland.</w:t>
      </w:r>
      <w:r w:rsidR="00E03143">
        <w:rPr>
          <w:rFonts w:ascii="Arial" w:hAnsi="Arial" w:cs="Arial"/>
        </w:rPr>
        <w:t xml:space="preserve"> </w:t>
      </w:r>
      <w:r w:rsidR="006F18F5" w:rsidRPr="00743C95">
        <w:rPr>
          <w:rFonts w:ascii="Arial" w:hAnsi="Arial" w:cs="Arial"/>
        </w:rPr>
        <w:t>One ephemeral drainage bisects the center of the property and is bordered by individual pine and oak trees, with limited understory present</w:t>
      </w:r>
      <w:r w:rsidR="006F18F5">
        <w:rPr>
          <w:rFonts w:ascii="Arial" w:hAnsi="Arial" w:cs="Arial"/>
        </w:rPr>
        <w:t xml:space="preserve">. </w:t>
      </w:r>
      <w:r>
        <w:rPr>
          <w:rFonts w:ascii="Arial" w:hAnsi="Arial" w:cs="Arial"/>
        </w:rPr>
        <w:t xml:space="preserve">City GIS data derived from USDA Soil Survey data lists the soil type underlying the area where the site is located as </w:t>
      </w:r>
      <w:proofErr w:type="spellStart"/>
      <w:r w:rsidR="009633BA">
        <w:rPr>
          <w:rFonts w:ascii="Arial" w:hAnsi="Arial" w:cs="Arial"/>
        </w:rPr>
        <w:t>Botella</w:t>
      </w:r>
      <w:proofErr w:type="spellEnd"/>
      <w:r w:rsidR="009633BA">
        <w:rPr>
          <w:rFonts w:ascii="Arial" w:hAnsi="Arial" w:cs="Arial"/>
        </w:rPr>
        <w:t xml:space="preserve"> Sand</w:t>
      </w:r>
      <w:r w:rsidR="00071278">
        <w:rPr>
          <w:rFonts w:ascii="Arial" w:hAnsi="Arial" w:cs="Arial"/>
        </w:rPr>
        <w:t>y Loams</w:t>
      </w:r>
      <w:r w:rsidRPr="00AD3970">
        <w:rPr>
          <w:rFonts w:ascii="Arial" w:hAnsi="Arial" w:cs="Arial"/>
        </w:rPr>
        <w:t>.</w:t>
      </w:r>
      <w:r>
        <w:rPr>
          <w:rFonts w:ascii="Arial" w:hAnsi="Arial" w:cs="Arial"/>
        </w:rPr>
        <w:t xml:space="preserve"> </w:t>
      </w:r>
    </w:p>
    <w:p w14:paraId="1D097459" w14:textId="7C57242B" w:rsidR="00962DF9" w:rsidRDefault="00962DF9" w:rsidP="001F2DFC">
      <w:pPr>
        <w:spacing w:after="0" w:line="240" w:lineRule="auto"/>
        <w:jc w:val="both"/>
        <w:rPr>
          <w:rFonts w:ascii="Arial" w:hAnsi="Arial" w:cs="Arial"/>
        </w:rPr>
      </w:pPr>
    </w:p>
    <w:p w14:paraId="361381C7" w14:textId="6B4CC98A" w:rsidR="00962DF9" w:rsidRDefault="00962DF9" w:rsidP="001F2DFC">
      <w:pPr>
        <w:spacing w:after="0" w:line="240" w:lineRule="auto"/>
        <w:jc w:val="both"/>
        <w:rPr>
          <w:rFonts w:ascii="Arial" w:hAnsi="Arial" w:cs="Arial"/>
        </w:rPr>
      </w:pPr>
      <w:r>
        <w:rPr>
          <w:rFonts w:ascii="Arial" w:hAnsi="Arial" w:cs="Arial"/>
        </w:rPr>
        <w:t xml:space="preserve">The City of Atascadero’s General Plan Land Use, Open Space, and Conservation Element Programs 6.2.4-6 require the mitigation and noticing of pertinent parties when archaeological discoveries are made in the city. The AMC lists standards to be adhered to should archeological remains be discovered during the development process, which include the cessation of all construction activity until proper local, state, and federal protocol is completed. (AMC 9-4.162) </w:t>
      </w:r>
    </w:p>
    <w:p w14:paraId="0D3F1862" w14:textId="77777777" w:rsidR="001F2DFC" w:rsidRDefault="001F2DFC" w:rsidP="00F23ED3">
      <w:pPr>
        <w:spacing w:after="0" w:line="240" w:lineRule="auto"/>
        <w:jc w:val="both"/>
        <w:rPr>
          <w:rFonts w:ascii="Arial" w:hAnsi="Arial" w:cs="Arial"/>
        </w:rPr>
      </w:pPr>
    </w:p>
    <w:p w14:paraId="56EBD905" w14:textId="16440F79" w:rsidR="003B285E" w:rsidRPr="00303229" w:rsidRDefault="00F23ED3" w:rsidP="003B285E">
      <w:pPr>
        <w:spacing w:after="0" w:line="240" w:lineRule="auto"/>
        <w:jc w:val="both"/>
        <w:rPr>
          <w:rStyle w:val="normaltextrun"/>
          <w:rFonts w:ascii="Arial" w:hAnsi="Arial" w:cs="Arial"/>
          <w:highlight w:val="yellow"/>
        </w:rPr>
      </w:pPr>
      <w:r>
        <w:rPr>
          <w:rFonts w:ascii="Arial" w:hAnsi="Arial" w:cs="Arial"/>
          <w:b/>
        </w:rPr>
        <w:t>PROPOSED PROJECT</w:t>
      </w:r>
      <w:r w:rsidRPr="00C026EC">
        <w:rPr>
          <w:rFonts w:ascii="Arial" w:hAnsi="Arial" w:cs="Arial"/>
          <w:b/>
        </w:rPr>
        <w:t>:</w:t>
      </w:r>
      <w:r>
        <w:rPr>
          <w:rFonts w:ascii="Arial" w:hAnsi="Arial" w:cs="Arial"/>
          <w:b/>
        </w:rPr>
        <w:t xml:space="preserve"> </w:t>
      </w:r>
      <w:r w:rsidR="003B285E" w:rsidRPr="002C6D8B">
        <w:rPr>
          <w:rFonts w:ascii="Arial" w:hAnsi="Arial" w:cs="Arial"/>
        </w:rPr>
        <w:t>The project involves the cons</w:t>
      </w:r>
      <w:r w:rsidR="003B285E">
        <w:rPr>
          <w:rFonts w:ascii="Arial" w:hAnsi="Arial" w:cs="Arial"/>
        </w:rPr>
        <w:t xml:space="preserve">truction of </w:t>
      </w:r>
      <w:r w:rsidR="00303229" w:rsidRPr="006C4681">
        <w:rPr>
          <w:rFonts w:ascii="Arial" w:hAnsi="Arial" w:cs="Arial"/>
        </w:rPr>
        <w:t>1,199 square f</w:t>
      </w:r>
      <w:r w:rsidR="00303229">
        <w:rPr>
          <w:rFonts w:ascii="Arial" w:hAnsi="Arial" w:cs="Arial"/>
        </w:rPr>
        <w:t>oot ADU (accessory dwelling unit)</w:t>
      </w:r>
      <w:r w:rsidR="003B285E">
        <w:rPr>
          <w:rFonts w:ascii="Arial" w:hAnsi="Arial" w:cs="Arial"/>
        </w:rPr>
        <w:t xml:space="preserve">. </w:t>
      </w:r>
      <w:r w:rsidR="00303229" w:rsidRPr="006C4681">
        <w:rPr>
          <w:rFonts w:ascii="Arial" w:hAnsi="Arial" w:cs="Arial"/>
        </w:rPr>
        <w:t>This is in addition to a proposed 2,420-square-foot two-story residence with an attached 2-car garage (601 sf). This residence is located in the recorded building envelope for the parcel, but the ADU is outside this area</w:t>
      </w:r>
      <w:r w:rsidR="00303229" w:rsidRPr="00E15E44">
        <w:rPr>
          <w:rFonts w:ascii="Arial" w:hAnsi="Arial" w:cs="Arial"/>
        </w:rPr>
        <w:t xml:space="preserve">. </w:t>
      </w:r>
      <w:r w:rsidR="00E15E44" w:rsidRPr="00E15E44">
        <w:rPr>
          <w:rFonts w:ascii="Arial" w:hAnsi="Arial" w:cs="Arial"/>
        </w:rPr>
        <w:t>The project proposes to install one 24-inch High Density Polyethylene (HDPE) culvert crossing and utility installation (gas line).</w:t>
      </w:r>
      <w:r w:rsidR="00E15E44">
        <w:t xml:space="preserve"> </w:t>
      </w:r>
      <w:r w:rsidR="003B285E">
        <w:rPr>
          <w:rFonts w:ascii="Arial" w:hAnsi="Arial" w:cs="Arial"/>
        </w:rPr>
        <w:t xml:space="preserve">The parcel being developed is </w:t>
      </w:r>
      <w:r w:rsidR="009633BA">
        <w:rPr>
          <w:rFonts w:ascii="Arial" w:hAnsi="Arial" w:cs="Arial"/>
        </w:rPr>
        <w:t>1</w:t>
      </w:r>
      <w:r w:rsidR="003B285E">
        <w:rPr>
          <w:rFonts w:ascii="Arial" w:hAnsi="Arial" w:cs="Arial"/>
        </w:rPr>
        <w:t xml:space="preserve"> acre in size. </w:t>
      </w:r>
      <w:r w:rsidR="00303229" w:rsidRPr="006C4681">
        <w:rPr>
          <w:rStyle w:val="normaltextrun"/>
          <w:rFonts w:ascii="Arial" w:hAnsi="Arial" w:cs="Arial"/>
          <w:color w:val="000000"/>
          <w:shd w:val="clear" w:color="auto" w:fill="FFFFFF"/>
        </w:rPr>
        <w:t>Grading is expected to be minor.</w:t>
      </w:r>
    </w:p>
    <w:p w14:paraId="30F187AF" w14:textId="77777777" w:rsidR="003B285E" w:rsidRDefault="003B285E" w:rsidP="003B285E">
      <w:pPr>
        <w:spacing w:after="0" w:line="240" w:lineRule="auto"/>
        <w:jc w:val="both"/>
        <w:rPr>
          <w:rFonts w:ascii="Arial" w:hAnsi="Arial" w:cs="Arial"/>
        </w:rPr>
      </w:pPr>
    </w:p>
    <w:p w14:paraId="3CEF0982" w14:textId="30F57CEB" w:rsidR="003B285E" w:rsidRDefault="003B285E" w:rsidP="003B285E">
      <w:pPr>
        <w:spacing w:after="0" w:line="240" w:lineRule="auto"/>
        <w:jc w:val="both"/>
        <w:rPr>
          <w:rFonts w:ascii="Arial" w:hAnsi="Arial" w:cs="Arial"/>
        </w:rPr>
      </w:pPr>
      <w:r w:rsidRPr="00AD3970">
        <w:rPr>
          <w:rFonts w:ascii="Arial" w:hAnsi="Arial" w:cs="Arial"/>
        </w:rPr>
        <w:t xml:space="preserve">According to the </w:t>
      </w:r>
      <w:r w:rsidR="005B5DF0">
        <w:rPr>
          <w:rFonts w:ascii="Arial" w:hAnsi="Arial" w:cs="Arial"/>
        </w:rPr>
        <w:t>C</w:t>
      </w:r>
      <w:r w:rsidRPr="00AD3970">
        <w:rPr>
          <w:rFonts w:ascii="Arial" w:hAnsi="Arial" w:cs="Arial"/>
        </w:rPr>
        <w:t xml:space="preserve">ity’s internal database, the nearest known archaeological sites are located </w:t>
      </w:r>
      <w:r w:rsidR="0074526D" w:rsidRPr="006B5B5D">
        <w:rPr>
          <w:rFonts w:ascii="Arial" w:hAnsi="Arial" w:cs="Arial"/>
        </w:rPr>
        <w:t xml:space="preserve">about </w:t>
      </w:r>
      <w:r w:rsidR="00303229" w:rsidRPr="006B5B5D">
        <w:rPr>
          <w:rFonts w:ascii="Arial" w:hAnsi="Arial" w:cs="Arial"/>
        </w:rPr>
        <w:t>0.56</w:t>
      </w:r>
      <w:r w:rsidR="0074526D" w:rsidRPr="006B5B5D">
        <w:rPr>
          <w:rFonts w:ascii="Arial" w:hAnsi="Arial" w:cs="Arial"/>
        </w:rPr>
        <w:t xml:space="preserve"> miles</w:t>
      </w:r>
      <w:r w:rsidRPr="006B5B5D">
        <w:rPr>
          <w:rFonts w:ascii="Arial" w:hAnsi="Arial" w:cs="Arial"/>
        </w:rPr>
        <w:t xml:space="preserve"> from the site. However, this</w:t>
      </w:r>
      <w:r w:rsidRPr="00AD3970">
        <w:rPr>
          <w:rFonts w:ascii="Arial" w:hAnsi="Arial" w:cs="Arial"/>
        </w:rPr>
        <w:t xml:space="preserve"> does not eliminate the possibility of a new site being discovered during development. Mitigation measures must be established to prevent the degradation of any newly discovered archeological resources.</w:t>
      </w:r>
      <w:r>
        <w:rPr>
          <w:rFonts w:ascii="Arial" w:hAnsi="Arial" w:cs="Arial"/>
        </w:rPr>
        <w:t xml:space="preserve"> </w:t>
      </w:r>
    </w:p>
    <w:p w14:paraId="0E6CF595" w14:textId="15068AD9" w:rsidR="0074526D" w:rsidRDefault="0074526D" w:rsidP="003B285E">
      <w:pPr>
        <w:spacing w:after="0" w:line="240" w:lineRule="auto"/>
        <w:jc w:val="both"/>
        <w:rPr>
          <w:rFonts w:ascii="Arial" w:hAnsi="Arial" w:cs="Arial"/>
        </w:rPr>
      </w:pPr>
    </w:p>
    <w:p w14:paraId="3709634D" w14:textId="1680A1C5" w:rsidR="0074526D" w:rsidRPr="00851957" w:rsidRDefault="005B5DF0" w:rsidP="003B285E">
      <w:pPr>
        <w:spacing w:after="0" w:line="240" w:lineRule="auto"/>
        <w:jc w:val="both"/>
        <w:rPr>
          <w:rFonts w:ascii="Arial" w:hAnsi="Arial" w:cs="Arial"/>
          <w:b/>
          <w:i/>
        </w:rPr>
      </w:pPr>
      <w:r>
        <w:rPr>
          <w:rFonts w:ascii="Arial" w:hAnsi="Arial" w:cs="Arial"/>
        </w:rPr>
        <w:t xml:space="preserve">Because </w:t>
      </w:r>
      <w:r w:rsidR="0074526D" w:rsidRPr="0000560C">
        <w:rPr>
          <w:rFonts w:ascii="Arial" w:hAnsi="Arial" w:cs="Arial"/>
        </w:rPr>
        <w:t>AMC 9-4.162 requires the applicant to stop work and notify interested parties if arc</w:t>
      </w:r>
      <w:r w:rsidR="0074526D" w:rsidRPr="00E442E7">
        <w:rPr>
          <w:rFonts w:ascii="Arial" w:hAnsi="Arial" w:cs="Arial"/>
        </w:rPr>
        <w:t xml:space="preserve">heological or historical resources are discovered during construction, </w:t>
      </w:r>
      <w:r w:rsidR="0074526D" w:rsidRPr="0000560C">
        <w:rPr>
          <w:rFonts w:ascii="Arial" w:hAnsi="Arial" w:cs="Arial"/>
          <w:b/>
          <w:i/>
        </w:rPr>
        <w:t xml:space="preserve">then the impact is </w:t>
      </w:r>
      <w:r w:rsidR="00E67CDF">
        <w:rPr>
          <w:rFonts w:ascii="Arial" w:hAnsi="Arial" w:cs="Arial"/>
          <w:b/>
          <w:i/>
        </w:rPr>
        <w:t>less than significant</w:t>
      </w:r>
      <w:r w:rsidR="0074526D" w:rsidRPr="0000560C">
        <w:rPr>
          <w:rFonts w:ascii="Arial" w:hAnsi="Arial" w:cs="Arial"/>
          <w:b/>
          <w:i/>
        </w:rPr>
        <w:t>.</w:t>
      </w:r>
    </w:p>
    <w:p w14:paraId="334511D2" w14:textId="77777777" w:rsidR="00F23ED3" w:rsidRPr="00C026EC" w:rsidRDefault="00F23ED3" w:rsidP="00F23ED3">
      <w:pPr>
        <w:spacing w:after="0" w:line="240" w:lineRule="auto"/>
        <w:jc w:val="both"/>
        <w:rPr>
          <w:rFonts w:ascii="Arial" w:hAnsi="Arial" w:cs="Arial"/>
          <w:b/>
        </w:rPr>
      </w:pPr>
    </w:p>
    <w:p w14:paraId="7BC9722A" w14:textId="77777777" w:rsidR="00F23ED3" w:rsidRDefault="00F23ED3" w:rsidP="00F23ED3">
      <w:pPr>
        <w:spacing w:after="0" w:line="240" w:lineRule="auto"/>
        <w:jc w:val="both"/>
        <w:rPr>
          <w:rFonts w:ascii="Arial" w:hAnsi="Arial" w:cs="Arial"/>
          <w:b/>
        </w:rPr>
      </w:pPr>
      <w:r>
        <w:rPr>
          <w:rFonts w:ascii="Arial" w:hAnsi="Arial" w:cs="Arial"/>
          <w:b/>
        </w:rPr>
        <w:t xml:space="preserve">MITIGATION / CONCLUSION: </w:t>
      </w:r>
      <w:r w:rsidR="003C206E">
        <w:rPr>
          <w:rFonts w:ascii="Arial" w:hAnsi="Arial" w:cs="Arial"/>
        </w:rPr>
        <w:t>No significant impacts are expected.  No mitigation is required.</w:t>
      </w:r>
    </w:p>
    <w:p w14:paraId="7A2DAB6B" w14:textId="21E262F9" w:rsidR="00A524B4" w:rsidRDefault="00A524B4" w:rsidP="00A524B4">
      <w:pPr>
        <w:spacing w:after="0" w:line="240" w:lineRule="auto"/>
        <w:jc w:val="both"/>
        <w:rPr>
          <w:rFonts w:ascii="Arial" w:hAnsi="Arial" w:cs="Arial"/>
          <w:b/>
        </w:rPr>
      </w:pPr>
    </w:p>
    <w:p w14:paraId="3A3A5EF5" w14:textId="77777777" w:rsidR="00464F29" w:rsidRPr="005E6427" w:rsidRDefault="00464F29" w:rsidP="00464F29">
      <w:pPr>
        <w:tabs>
          <w:tab w:val="left" w:pos="540"/>
        </w:tabs>
        <w:spacing w:after="0" w:line="240" w:lineRule="auto"/>
        <w:rPr>
          <w:rFonts w:ascii="Arial Black" w:hAnsi="Arial Black" w:cs="Arial"/>
          <w:sz w:val="24"/>
          <w:szCs w:val="24"/>
        </w:rPr>
      </w:pPr>
      <w:r>
        <w:rPr>
          <w:rFonts w:ascii="Arial Black" w:hAnsi="Arial Black" w:cs="Arial"/>
          <w:sz w:val="24"/>
          <w:szCs w:val="24"/>
        </w:rPr>
        <w:t>6</w:t>
      </w:r>
      <w:r w:rsidRPr="005E6427">
        <w:rPr>
          <w:rFonts w:ascii="Arial Black" w:hAnsi="Arial Black" w:cs="Arial"/>
          <w:sz w:val="24"/>
          <w:szCs w:val="24"/>
        </w:rPr>
        <w:t>.</w:t>
      </w:r>
      <w:r w:rsidRPr="005E6427">
        <w:rPr>
          <w:rFonts w:ascii="Arial Black" w:hAnsi="Arial Black" w:cs="Arial"/>
          <w:sz w:val="24"/>
          <w:szCs w:val="24"/>
        </w:rPr>
        <w:tab/>
      </w:r>
      <w:r>
        <w:rPr>
          <w:rFonts w:ascii="Arial Black" w:hAnsi="Arial Black" w:cs="Arial"/>
          <w:sz w:val="24"/>
          <w:szCs w:val="24"/>
        </w:rPr>
        <w:t>ENERGY – Would</w:t>
      </w:r>
      <w:r w:rsidRPr="005E6427">
        <w:rPr>
          <w:rFonts w:ascii="Arial Black" w:hAnsi="Arial Black" w:cs="Arial"/>
          <w:sz w:val="24"/>
          <w:szCs w:val="24"/>
        </w:rPr>
        <w:t xml:space="preserve"> the </w:t>
      </w:r>
      <w:r>
        <w:rPr>
          <w:rFonts w:ascii="Arial Black" w:hAnsi="Arial Black" w:cs="Arial"/>
          <w:sz w:val="24"/>
          <w:szCs w:val="24"/>
        </w:rPr>
        <w:t>p</w:t>
      </w:r>
      <w:r w:rsidRPr="005E6427">
        <w:rPr>
          <w:rFonts w:ascii="Arial Black" w:hAnsi="Arial Black" w:cs="Arial"/>
          <w:sz w:val="24"/>
          <w:szCs w:val="24"/>
        </w:rPr>
        <w:t>roject: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3"/>
        <w:gridCol w:w="1256"/>
        <w:gridCol w:w="1576"/>
        <w:gridCol w:w="1424"/>
        <w:gridCol w:w="1203"/>
      </w:tblGrid>
      <w:tr w:rsidR="00464F29" w14:paraId="00BF111C" w14:textId="77777777" w:rsidTr="00BC346D">
        <w:trPr>
          <w:tblHeader/>
        </w:trPr>
        <w:tc>
          <w:tcPr>
            <w:tcW w:w="3793" w:type="dxa"/>
          </w:tcPr>
          <w:p w14:paraId="6C59C1B5" w14:textId="77777777" w:rsidR="00464F29" w:rsidRDefault="00464F29" w:rsidP="00BC346D">
            <w:pPr>
              <w:jc w:val="both"/>
              <w:rPr>
                <w:rFonts w:ascii="Arial" w:hAnsi="Arial" w:cs="Arial"/>
              </w:rPr>
            </w:pPr>
          </w:p>
        </w:tc>
        <w:tc>
          <w:tcPr>
            <w:tcW w:w="1256" w:type="dxa"/>
            <w:vAlign w:val="center"/>
          </w:tcPr>
          <w:p w14:paraId="4A691B63" w14:textId="77777777" w:rsidR="00464F29" w:rsidRDefault="00464F29" w:rsidP="00BC346D">
            <w:pPr>
              <w:jc w:val="center"/>
              <w:rPr>
                <w:rFonts w:ascii="Arial" w:hAnsi="Arial" w:cs="Arial"/>
                <w:b/>
                <w:sz w:val="20"/>
                <w:szCs w:val="20"/>
              </w:rPr>
            </w:pPr>
            <w:r w:rsidRPr="00C026EC">
              <w:rPr>
                <w:rFonts w:ascii="Arial" w:hAnsi="Arial" w:cs="Arial"/>
                <w:b/>
                <w:sz w:val="20"/>
                <w:szCs w:val="20"/>
              </w:rPr>
              <w:t>Potentially Significant</w:t>
            </w:r>
          </w:p>
          <w:p w14:paraId="3D4C8EB0" w14:textId="77777777" w:rsidR="00464F29" w:rsidRPr="00C026EC" w:rsidRDefault="00464F29" w:rsidP="00BC346D">
            <w:pPr>
              <w:jc w:val="center"/>
              <w:rPr>
                <w:rFonts w:ascii="Arial" w:hAnsi="Arial" w:cs="Arial"/>
                <w:b/>
                <w:sz w:val="20"/>
                <w:szCs w:val="20"/>
              </w:rPr>
            </w:pPr>
            <w:r>
              <w:rPr>
                <w:rFonts w:ascii="Arial" w:hAnsi="Arial" w:cs="Arial"/>
                <w:b/>
                <w:sz w:val="20"/>
                <w:szCs w:val="20"/>
              </w:rPr>
              <w:t>Impact</w:t>
            </w:r>
          </w:p>
        </w:tc>
        <w:tc>
          <w:tcPr>
            <w:tcW w:w="1576" w:type="dxa"/>
            <w:vAlign w:val="center"/>
          </w:tcPr>
          <w:p w14:paraId="3D0ADB17" w14:textId="77777777" w:rsidR="00464F29" w:rsidRPr="00C026EC" w:rsidRDefault="00464F29" w:rsidP="00BC346D">
            <w:pPr>
              <w:jc w:val="center"/>
              <w:rPr>
                <w:rFonts w:ascii="Arial" w:hAnsi="Arial" w:cs="Arial"/>
                <w:b/>
                <w:sz w:val="20"/>
                <w:szCs w:val="20"/>
              </w:rPr>
            </w:pPr>
            <w:r>
              <w:rPr>
                <w:rFonts w:ascii="Arial" w:hAnsi="Arial" w:cs="Arial"/>
                <w:b/>
                <w:sz w:val="20"/>
                <w:szCs w:val="20"/>
              </w:rPr>
              <w:t>Less Than Significant with Mitigation Incorporated</w:t>
            </w:r>
          </w:p>
        </w:tc>
        <w:tc>
          <w:tcPr>
            <w:tcW w:w="1424" w:type="dxa"/>
            <w:vAlign w:val="center"/>
          </w:tcPr>
          <w:p w14:paraId="6483E36F" w14:textId="77777777" w:rsidR="00464F29" w:rsidRPr="00C026EC" w:rsidRDefault="00464F29" w:rsidP="00BC346D">
            <w:pPr>
              <w:jc w:val="center"/>
              <w:rPr>
                <w:rFonts w:ascii="Arial" w:hAnsi="Arial" w:cs="Arial"/>
                <w:b/>
                <w:sz w:val="20"/>
                <w:szCs w:val="20"/>
              </w:rPr>
            </w:pPr>
            <w:r>
              <w:rPr>
                <w:rFonts w:ascii="Arial" w:hAnsi="Arial" w:cs="Arial"/>
                <w:b/>
                <w:sz w:val="20"/>
                <w:szCs w:val="20"/>
              </w:rPr>
              <w:t>Less Than Si</w:t>
            </w:r>
            <w:r w:rsidRPr="00C026EC">
              <w:rPr>
                <w:rFonts w:ascii="Arial" w:hAnsi="Arial" w:cs="Arial"/>
                <w:b/>
                <w:sz w:val="20"/>
                <w:szCs w:val="20"/>
              </w:rPr>
              <w:t>gnificant Impact</w:t>
            </w:r>
          </w:p>
        </w:tc>
        <w:tc>
          <w:tcPr>
            <w:tcW w:w="1203" w:type="dxa"/>
            <w:vAlign w:val="center"/>
          </w:tcPr>
          <w:p w14:paraId="32B9109C" w14:textId="77777777" w:rsidR="00464F29" w:rsidRPr="00C026EC" w:rsidRDefault="00464F29" w:rsidP="00BC346D">
            <w:pPr>
              <w:jc w:val="center"/>
              <w:rPr>
                <w:rFonts w:ascii="Arial" w:hAnsi="Arial" w:cs="Arial"/>
                <w:b/>
                <w:sz w:val="20"/>
                <w:szCs w:val="20"/>
              </w:rPr>
            </w:pPr>
            <w:r>
              <w:rPr>
                <w:rFonts w:ascii="Arial" w:hAnsi="Arial" w:cs="Arial"/>
                <w:b/>
                <w:sz w:val="20"/>
                <w:szCs w:val="20"/>
              </w:rPr>
              <w:t>No Impact</w:t>
            </w:r>
          </w:p>
        </w:tc>
      </w:tr>
      <w:tr w:rsidR="00464F29" w14:paraId="18D27BA8" w14:textId="77777777" w:rsidTr="00BC346D">
        <w:trPr>
          <w:trHeight w:val="1647"/>
        </w:trPr>
        <w:tc>
          <w:tcPr>
            <w:tcW w:w="3793" w:type="dxa"/>
          </w:tcPr>
          <w:p w14:paraId="3D0009E2" w14:textId="77777777" w:rsidR="00464F29" w:rsidRPr="00720CBE" w:rsidRDefault="00464F29" w:rsidP="00BC346D">
            <w:pPr>
              <w:rPr>
                <w:rFonts w:ascii="Arial" w:hAnsi="Arial" w:cs="Arial"/>
                <w:sz w:val="20"/>
                <w:szCs w:val="20"/>
              </w:rPr>
            </w:pPr>
            <w:r w:rsidRPr="00720CBE">
              <w:rPr>
                <w:rFonts w:ascii="Arial" w:hAnsi="Arial" w:cs="Arial"/>
                <w:sz w:val="20"/>
                <w:szCs w:val="20"/>
              </w:rPr>
              <w:t>a) Result in potentially significant</w:t>
            </w:r>
            <w:r>
              <w:rPr>
                <w:rFonts w:ascii="Arial" w:hAnsi="Arial" w:cs="Arial"/>
                <w:sz w:val="20"/>
                <w:szCs w:val="20"/>
              </w:rPr>
              <w:t xml:space="preserve"> </w:t>
            </w:r>
            <w:r w:rsidRPr="00720CBE">
              <w:rPr>
                <w:rFonts w:ascii="Arial" w:hAnsi="Arial" w:cs="Arial"/>
                <w:sz w:val="20"/>
                <w:szCs w:val="20"/>
              </w:rPr>
              <w:t>environmental impact due to wasteful,</w:t>
            </w:r>
            <w:r>
              <w:rPr>
                <w:rFonts w:ascii="Arial" w:hAnsi="Arial" w:cs="Arial"/>
                <w:sz w:val="20"/>
                <w:szCs w:val="20"/>
              </w:rPr>
              <w:t xml:space="preserve"> </w:t>
            </w:r>
            <w:r w:rsidRPr="00720CBE">
              <w:rPr>
                <w:rFonts w:ascii="Arial" w:hAnsi="Arial" w:cs="Arial"/>
                <w:sz w:val="20"/>
                <w:szCs w:val="20"/>
              </w:rPr>
              <w:t>inefficient, or unnecessary</w:t>
            </w:r>
            <w:r>
              <w:rPr>
                <w:rFonts w:ascii="Arial" w:hAnsi="Arial" w:cs="Arial"/>
                <w:sz w:val="20"/>
                <w:szCs w:val="20"/>
              </w:rPr>
              <w:t xml:space="preserve"> </w:t>
            </w:r>
            <w:r w:rsidRPr="00720CBE">
              <w:rPr>
                <w:rFonts w:ascii="Arial" w:hAnsi="Arial" w:cs="Arial"/>
                <w:sz w:val="20"/>
                <w:szCs w:val="20"/>
              </w:rPr>
              <w:t>consumption of energy resources,</w:t>
            </w:r>
            <w:r>
              <w:rPr>
                <w:rFonts w:ascii="Arial" w:hAnsi="Arial" w:cs="Arial"/>
                <w:sz w:val="20"/>
                <w:szCs w:val="20"/>
              </w:rPr>
              <w:t xml:space="preserve"> </w:t>
            </w:r>
            <w:r w:rsidRPr="00720CBE">
              <w:rPr>
                <w:rFonts w:ascii="Arial" w:hAnsi="Arial" w:cs="Arial"/>
                <w:sz w:val="20"/>
                <w:szCs w:val="20"/>
              </w:rPr>
              <w:t>during project construction or</w:t>
            </w:r>
            <w:r>
              <w:rPr>
                <w:rFonts w:ascii="Arial" w:hAnsi="Arial" w:cs="Arial"/>
                <w:sz w:val="20"/>
                <w:szCs w:val="20"/>
              </w:rPr>
              <w:t xml:space="preserve"> </w:t>
            </w:r>
            <w:r w:rsidRPr="00720CBE">
              <w:rPr>
                <w:rFonts w:ascii="Arial" w:hAnsi="Arial" w:cs="Arial"/>
                <w:sz w:val="20"/>
                <w:szCs w:val="20"/>
              </w:rPr>
              <w:t>operation?</w:t>
            </w:r>
          </w:p>
        </w:tc>
        <w:sdt>
          <w:sdtPr>
            <w:rPr>
              <w:rFonts w:ascii="Arial" w:hAnsi="Arial" w:cs="Arial"/>
              <w:sz w:val="28"/>
              <w:szCs w:val="28"/>
            </w:rPr>
            <w:id w:val="1299875204"/>
            <w14:checkbox>
              <w14:checked w14:val="0"/>
              <w14:checkedState w14:val="2612" w14:font="MS Gothic"/>
              <w14:uncheckedState w14:val="2610" w14:font="MS Gothic"/>
            </w14:checkbox>
          </w:sdtPr>
          <w:sdtEndPr/>
          <w:sdtContent>
            <w:tc>
              <w:tcPr>
                <w:tcW w:w="1256" w:type="dxa"/>
                <w:vAlign w:val="center"/>
              </w:tcPr>
              <w:p w14:paraId="4587EB1C" w14:textId="77777777" w:rsidR="00464F29" w:rsidRPr="00CE071E" w:rsidRDefault="00464F29" w:rsidP="00BC346D">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678390651"/>
            <w14:checkbox>
              <w14:checked w14:val="0"/>
              <w14:checkedState w14:val="2612" w14:font="MS Gothic"/>
              <w14:uncheckedState w14:val="2610" w14:font="MS Gothic"/>
            </w14:checkbox>
          </w:sdtPr>
          <w:sdtEndPr/>
          <w:sdtContent>
            <w:tc>
              <w:tcPr>
                <w:tcW w:w="1576" w:type="dxa"/>
                <w:vAlign w:val="center"/>
              </w:tcPr>
              <w:p w14:paraId="0A536578" w14:textId="77777777" w:rsidR="00464F29" w:rsidRPr="00CE071E" w:rsidRDefault="00464F29" w:rsidP="00BC346D">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7591303"/>
            <w14:checkbox>
              <w14:checked w14:val="0"/>
              <w14:checkedState w14:val="2612" w14:font="MS Gothic"/>
              <w14:uncheckedState w14:val="2610" w14:font="MS Gothic"/>
            </w14:checkbox>
          </w:sdtPr>
          <w:sdtEndPr/>
          <w:sdtContent>
            <w:tc>
              <w:tcPr>
                <w:tcW w:w="1424" w:type="dxa"/>
                <w:vAlign w:val="center"/>
              </w:tcPr>
              <w:p w14:paraId="3C686D55" w14:textId="77777777" w:rsidR="00464F29" w:rsidRPr="00CE071E" w:rsidRDefault="00464F29" w:rsidP="00BC346D">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565944205"/>
            <w14:checkbox>
              <w14:checked w14:val="1"/>
              <w14:checkedState w14:val="2612" w14:font="MS Gothic"/>
              <w14:uncheckedState w14:val="2610" w14:font="MS Gothic"/>
            </w14:checkbox>
          </w:sdtPr>
          <w:sdtEndPr/>
          <w:sdtContent>
            <w:tc>
              <w:tcPr>
                <w:tcW w:w="1203" w:type="dxa"/>
                <w:vAlign w:val="center"/>
              </w:tcPr>
              <w:p w14:paraId="0D372D53" w14:textId="77777777" w:rsidR="00464F29" w:rsidRPr="00CE071E" w:rsidRDefault="00464F29" w:rsidP="00BC346D">
                <w:pPr>
                  <w:jc w:val="center"/>
                  <w:rPr>
                    <w:rFonts w:ascii="Arial" w:hAnsi="Arial" w:cs="Arial"/>
                    <w:sz w:val="28"/>
                    <w:szCs w:val="28"/>
                  </w:rPr>
                </w:pPr>
                <w:r>
                  <w:rPr>
                    <w:rFonts w:ascii="MS Gothic" w:eastAsia="MS Gothic" w:hAnsi="MS Gothic" w:cs="Arial" w:hint="eastAsia"/>
                    <w:sz w:val="28"/>
                    <w:szCs w:val="28"/>
                  </w:rPr>
                  <w:t>☒</w:t>
                </w:r>
              </w:p>
            </w:tc>
          </w:sdtContent>
        </w:sdt>
      </w:tr>
      <w:tr w:rsidR="00464F29" w14:paraId="693B41F5" w14:textId="77777777" w:rsidTr="00BC346D">
        <w:trPr>
          <w:trHeight w:val="828"/>
        </w:trPr>
        <w:tc>
          <w:tcPr>
            <w:tcW w:w="3793" w:type="dxa"/>
          </w:tcPr>
          <w:p w14:paraId="5DDE9FD7" w14:textId="77777777" w:rsidR="00464F29" w:rsidRPr="00CE071E" w:rsidRDefault="00464F29" w:rsidP="00BC346D">
            <w:pPr>
              <w:rPr>
                <w:rFonts w:ascii="Arial" w:hAnsi="Arial" w:cs="Arial"/>
                <w:sz w:val="20"/>
                <w:szCs w:val="20"/>
              </w:rPr>
            </w:pPr>
            <w:r w:rsidRPr="00CE071E">
              <w:rPr>
                <w:rFonts w:ascii="Arial" w:hAnsi="Arial" w:cs="Arial"/>
                <w:sz w:val="20"/>
                <w:szCs w:val="20"/>
              </w:rPr>
              <w:t xml:space="preserve">b) </w:t>
            </w:r>
            <w:r w:rsidRPr="00381336">
              <w:rPr>
                <w:rFonts w:ascii="Arial" w:hAnsi="Arial" w:cs="Arial"/>
                <w:sz w:val="20"/>
                <w:szCs w:val="20"/>
              </w:rPr>
              <w:t>Conflict with or obstruct a state or local</w:t>
            </w:r>
            <w:r>
              <w:rPr>
                <w:rFonts w:ascii="Arial" w:hAnsi="Arial" w:cs="Arial"/>
                <w:sz w:val="20"/>
                <w:szCs w:val="20"/>
              </w:rPr>
              <w:t xml:space="preserve"> </w:t>
            </w:r>
            <w:r w:rsidRPr="00381336">
              <w:rPr>
                <w:rFonts w:ascii="Arial" w:hAnsi="Arial" w:cs="Arial"/>
                <w:sz w:val="20"/>
                <w:szCs w:val="20"/>
              </w:rPr>
              <w:t>plan for renewable energy or energy</w:t>
            </w:r>
            <w:r>
              <w:rPr>
                <w:rFonts w:ascii="Arial" w:hAnsi="Arial" w:cs="Arial"/>
                <w:sz w:val="20"/>
                <w:szCs w:val="20"/>
              </w:rPr>
              <w:t xml:space="preserve"> </w:t>
            </w:r>
            <w:r w:rsidRPr="00381336">
              <w:rPr>
                <w:rFonts w:ascii="Arial" w:hAnsi="Arial" w:cs="Arial"/>
                <w:sz w:val="20"/>
                <w:szCs w:val="20"/>
              </w:rPr>
              <w:t>efficiency?</w:t>
            </w:r>
          </w:p>
        </w:tc>
        <w:sdt>
          <w:sdtPr>
            <w:rPr>
              <w:rFonts w:ascii="Arial" w:hAnsi="Arial" w:cs="Arial"/>
              <w:sz w:val="28"/>
              <w:szCs w:val="28"/>
            </w:rPr>
            <w:id w:val="274059688"/>
            <w14:checkbox>
              <w14:checked w14:val="0"/>
              <w14:checkedState w14:val="2612" w14:font="MS Gothic"/>
              <w14:uncheckedState w14:val="2610" w14:font="MS Gothic"/>
            </w14:checkbox>
          </w:sdtPr>
          <w:sdtEndPr/>
          <w:sdtContent>
            <w:tc>
              <w:tcPr>
                <w:tcW w:w="1256" w:type="dxa"/>
                <w:vAlign w:val="center"/>
              </w:tcPr>
              <w:p w14:paraId="40A6E3B5" w14:textId="77777777" w:rsidR="00464F29" w:rsidRPr="00CE071E" w:rsidRDefault="00464F29" w:rsidP="00BC346D">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826736937"/>
            <w14:checkbox>
              <w14:checked w14:val="0"/>
              <w14:checkedState w14:val="2612" w14:font="MS Gothic"/>
              <w14:uncheckedState w14:val="2610" w14:font="MS Gothic"/>
            </w14:checkbox>
          </w:sdtPr>
          <w:sdtEndPr/>
          <w:sdtContent>
            <w:tc>
              <w:tcPr>
                <w:tcW w:w="1576" w:type="dxa"/>
                <w:vAlign w:val="center"/>
              </w:tcPr>
              <w:p w14:paraId="5D7A601B" w14:textId="77777777" w:rsidR="00464F29" w:rsidRPr="00CE071E" w:rsidRDefault="00464F29" w:rsidP="00BC346D">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2016576112"/>
            <w14:checkbox>
              <w14:checked w14:val="0"/>
              <w14:checkedState w14:val="2612" w14:font="MS Gothic"/>
              <w14:uncheckedState w14:val="2610" w14:font="MS Gothic"/>
            </w14:checkbox>
          </w:sdtPr>
          <w:sdtEndPr/>
          <w:sdtContent>
            <w:tc>
              <w:tcPr>
                <w:tcW w:w="1424" w:type="dxa"/>
                <w:vAlign w:val="center"/>
              </w:tcPr>
              <w:p w14:paraId="3AC5E558" w14:textId="77777777" w:rsidR="00464F29" w:rsidRPr="00CE071E" w:rsidRDefault="00464F29" w:rsidP="00BC346D">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746913653"/>
            <w14:checkbox>
              <w14:checked w14:val="1"/>
              <w14:checkedState w14:val="2612" w14:font="MS Gothic"/>
              <w14:uncheckedState w14:val="2610" w14:font="MS Gothic"/>
            </w14:checkbox>
          </w:sdtPr>
          <w:sdtEndPr/>
          <w:sdtContent>
            <w:tc>
              <w:tcPr>
                <w:tcW w:w="1203" w:type="dxa"/>
                <w:vAlign w:val="center"/>
              </w:tcPr>
              <w:p w14:paraId="54FC2C45" w14:textId="77777777" w:rsidR="00464F29" w:rsidRPr="00CE071E" w:rsidRDefault="00464F29" w:rsidP="00BC346D">
                <w:pPr>
                  <w:jc w:val="center"/>
                  <w:rPr>
                    <w:rFonts w:ascii="Arial" w:hAnsi="Arial" w:cs="Arial"/>
                    <w:sz w:val="28"/>
                    <w:szCs w:val="28"/>
                  </w:rPr>
                </w:pPr>
                <w:r>
                  <w:rPr>
                    <w:rFonts w:ascii="MS Gothic" w:eastAsia="MS Gothic" w:hAnsi="MS Gothic" w:cs="Arial" w:hint="eastAsia"/>
                    <w:sz w:val="28"/>
                    <w:szCs w:val="28"/>
                  </w:rPr>
                  <w:t>☒</w:t>
                </w:r>
              </w:p>
            </w:tc>
          </w:sdtContent>
        </w:sdt>
      </w:tr>
    </w:tbl>
    <w:p w14:paraId="215E4D9D" w14:textId="77777777" w:rsidR="00464F29" w:rsidRDefault="00464F29" w:rsidP="00464F29">
      <w:pPr>
        <w:spacing w:after="0" w:line="240" w:lineRule="auto"/>
        <w:jc w:val="both"/>
        <w:rPr>
          <w:rFonts w:ascii="Arial" w:hAnsi="Arial" w:cs="Arial"/>
        </w:rPr>
      </w:pPr>
    </w:p>
    <w:p w14:paraId="39D4524F" w14:textId="77777777" w:rsidR="00464F29" w:rsidRDefault="00464F29" w:rsidP="00464F29">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Pr="00AA5581">
        <w:rPr>
          <w:rFonts w:ascii="Arial" w:hAnsi="Arial" w:cs="Arial"/>
        </w:rPr>
        <w:t xml:space="preserve"> </w:t>
      </w:r>
      <w:r>
        <w:rPr>
          <w:rFonts w:ascii="Arial" w:hAnsi="Arial" w:cs="Arial"/>
        </w:rPr>
        <w:t xml:space="preserve">The property is an existing parcel zoned for single-family residential uses.  </w:t>
      </w:r>
    </w:p>
    <w:p w14:paraId="2166651C" w14:textId="77777777" w:rsidR="00464F29" w:rsidRPr="00C026EC" w:rsidRDefault="00464F29" w:rsidP="00464F29">
      <w:pPr>
        <w:spacing w:after="0" w:line="240" w:lineRule="auto"/>
        <w:jc w:val="both"/>
        <w:rPr>
          <w:rFonts w:ascii="Arial" w:hAnsi="Arial" w:cs="Arial"/>
          <w:b/>
        </w:rPr>
      </w:pPr>
    </w:p>
    <w:p w14:paraId="7041B6CA" w14:textId="781A14A2" w:rsidR="00464F29" w:rsidRDefault="00464F29" w:rsidP="00464F29">
      <w:pPr>
        <w:spacing w:after="0" w:line="240" w:lineRule="auto"/>
        <w:jc w:val="both"/>
        <w:rPr>
          <w:rFonts w:ascii="Arial" w:hAnsi="Arial" w:cs="Arial"/>
          <w:b/>
        </w:rPr>
      </w:pPr>
      <w:r>
        <w:rPr>
          <w:rFonts w:ascii="Arial" w:hAnsi="Arial" w:cs="Arial"/>
          <w:b/>
        </w:rPr>
        <w:t>PROPOSED PROJECT</w:t>
      </w:r>
      <w:r w:rsidRPr="00C026EC">
        <w:rPr>
          <w:rFonts w:ascii="Arial" w:hAnsi="Arial" w:cs="Arial"/>
          <w:b/>
        </w:rPr>
        <w:t>:</w:t>
      </w:r>
      <w:r>
        <w:rPr>
          <w:rFonts w:ascii="Arial" w:hAnsi="Arial" w:cs="Arial"/>
          <w:b/>
        </w:rPr>
        <w:t xml:space="preserve"> </w:t>
      </w:r>
      <w:r w:rsidRPr="008B508D">
        <w:rPr>
          <w:rFonts w:ascii="Arial" w:hAnsi="Arial" w:cs="Arial"/>
        </w:rPr>
        <w:t xml:space="preserve">The </w:t>
      </w:r>
      <w:r>
        <w:rPr>
          <w:rFonts w:ascii="Arial" w:hAnsi="Arial" w:cs="Arial"/>
        </w:rPr>
        <w:t>project is one</w:t>
      </w:r>
      <w:r w:rsidR="006B5B5D">
        <w:rPr>
          <w:rFonts w:ascii="Arial" w:hAnsi="Arial" w:cs="Arial"/>
        </w:rPr>
        <w:t xml:space="preserve"> ADU and</w:t>
      </w:r>
      <w:r>
        <w:rPr>
          <w:rFonts w:ascii="Arial" w:hAnsi="Arial" w:cs="Arial"/>
        </w:rPr>
        <w:t xml:space="preserve"> single-family residence </w:t>
      </w:r>
      <w:r w:rsidR="006B5B5D">
        <w:rPr>
          <w:rFonts w:ascii="Arial" w:hAnsi="Arial" w:cs="Arial"/>
        </w:rPr>
        <w:t>with an</w:t>
      </w:r>
      <w:r>
        <w:rPr>
          <w:rFonts w:ascii="Arial" w:hAnsi="Arial" w:cs="Arial"/>
        </w:rPr>
        <w:t xml:space="preserve"> </w:t>
      </w:r>
      <w:r w:rsidR="006B5B5D">
        <w:rPr>
          <w:rFonts w:ascii="Arial" w:hAnsi="Arial" w:cs="Arial"/>
        </w:rPr>
        <w:t>at</w:t>
      </w:r>
      <w:r w:rsidR="00791F53">
        <w:rPr>
          <w:rFonts w:ascii="Arial" w:hAnsi="Arial" w:cs="Arial"/>
        </w:rPr>
        <w:t xml:space="preserve">tached </w:t>
      </w:r>
      <w:r w:rsidR="006B5B5D">
        <w:rPr>
          <w:rFonts w:ascii="Arial" w:hAnsi="Arial" w:cs="Arial"/>
        </w:rPr>
        <w:t>garage</w:t>
      </w:r>
      <w:r>
        <w:rPr>
          <w:rFonts w:ascii="Arial" w:hAnsi="Arial" w:cs="Arial"/>
        </w:rPr>
        <w:t xml:space="preserve">.  The residence is subject to energy-efficiency standards of the California Building Code.  </w:t>
      </w:r>
    </w:p>
    <w:p w14:paraId="240E587F" w14:textId="77777777" w:rsidR="00464F29" w:rsidRPr="00C026EC" w:rsidRDefault="00464F29" w:rsidP="00464F29">
      <w:pPr>
        <w:spacing w:after="0" w:line="240" w:lineRule="auto"/>
        <w:jc w:val="both"/>
        <w:rPr>
          <w:rFonts w:ascii="Arial" w:hAnsi="Arial" w:cs="Arial"/>
          <w:b/>
        </w:rPr>
      </w:pPr>
    </w:p>
    <w:p w14:paraId="04FBB28B" w14:textId="0BF0A5CF" w:rsidR="00464F29" w:rsidRDefault="00464F29" w:rsidP="00A524B4">
      <w:pPr>
        <w:spacing w:after="0" w:line="240" w:lineRule="auto"/>
        <w:jc w:val="both"/>
        <w:rPr>
          <w:rFonts w:ascii="Arial" w:hAnsi="Arial" w:cs="Arial"/>
          <w:b/>
        </w:rPr>
      </w:pPr>
      <w:r>
        <w:rPr>
          <w:rFonts w:ascii="Arial" w:hAnsi="Arial" w:cs="Arial"/>
          <w:b/>
        </w:rPr>
        <w:t xml:space="preserve">MITIGATION / CONCLUSION: </w:t>
      </w:r>
      <w:r>
        <w:rPr>
          <w:rFonts w:ascii="Arial" w:hAnsi="Arial" w:cs="Arial"/>
        </w:rPr>
        <w:t xml:space="preserve">No significant impact is expected.  No mitigation is required.  </w:t>
      </w:r>
    </w:p>
    <w:p w14:paraId="451612F2" w14:textId="77777777" w:rsidR="00E1575E" w:rsidRDefault="00E1575E" w:rsidP="00A524B4">
      <w:pPr>
        <w:spacing w:after="0" w:line="240" w:lineRule="auto"/>
        <w:jc w:val="both"/>
        <w:rPr>
          <w:rFonts w:ascii="Arial" w:hAnsi="Arial" w:cs="Arial"/>
          <w:b/>
        </w:rPr>
      </w:pPr>
    </w:p>
    <w:p w14:paraId="7AE1971E" w14:textId="029299F5" w:rsidR="00824BEA" w:rsidRPr="005E6427" w:rsidRDefault="00464F29" w:rsidP="00824BEA">
      <w:pPr>
        <w:tabs>
          <w:tab w:val="left" w:pos="540"/>
        </w:tabs>
        <w:spacing w:after="0" w:line="240" w:lineRule="auto"/>
        <w:rPr>
          <w:rFonts w:ascii="Arial Black" w:hAnsi="Arial Black" w:cs="Arial"/>
          <w:sz w:val="24"/>
          <w:szCs w:val="24"/>
        </w:rPr>
      </w:pPr>
      <w:r>
        <w:rPr>
          <w:rFonts w:ascii="Arial Black" w:hAnsi="Arial Black" w:cs="Arial"/>
          <w:sz w:val="24"/>
          <w:szCs w:val="24"/>
        </w:rPr>
        <w:t>7</w:t>
      </w:r>
      <w:r w:rsidR="00824BEA" w:rsidRPr="005E6427">
        <w:rPr>
          <w:rFonts w:ascii="Arial Black" w:hAnsi="Arial Black" w:cs="Arial"/>
          <w:sz w:val="24"/>
          <w:szCs w:val="24"/>
        </w:rPr>
        <w:t>.</w:t>
      </w:r>
      <w:r w:rsidR="00824BEA" w:rsidRPr="005E6427">
        <w:rPr>
          <w:rFonts w:ascii="Arial Black" w:hAnsi="Arial Black" w:cs="Arial"/>
          <w:sz w:val="24"/>
          <w:szCs w:val="24"/>
        </w:rPr>
        <w:tab/>
      </w:r>
      <w:r w:rsidR="00634B9F">
        <w:rPr>
          <w:rFonts w:ascii="Arial Black" w:hAnsi="Arial Black" w:cs="Arial"/>
          <w:sz w:val="24"/>
          <w:szCs w:val="24"/>
        </w:rPr>
        <w:t>GEOLOGY AND SOILS</w:t>
      </w:r>
      <w:r w:rsidR="00824BEA" w:rsidRPr="005E6427">
        <w:rPr>
          <w:rFonts w:ascii="Arial Black" w:hAnsi="Arial Black" w:cs="Arial"/>
          <w:sz w:val="24"/>
          <w:szCs w:val="24"/>
        </w:rPr>
        <w:t xml:space="preserve"> – Will the </w:t>
      </w:r>
      <w:r w:rsidR="00DC6003">
        <w:rPr>
          <w:rFonts w:ascii="Arial Black" w:hAnsi="Arial Black" w:cs="Arial"/>
          <w:sz w:val="24"/>
          <w:szCs w:val="24"/>
        </w:rPr>
        <w:t>p</w:t>
      </w:r>
      <w:r w:rsidR="00824BEA" w:rsidRPr="005E6427">
        <w:rPr>
          <w:rFonts w:ascii="Arial Black" w:hAnsi="Arial Black" w:cs="Arial"/>
          <w:sz w:val="24"/>
          <w:szCs w:val="24"/>
        </w:rPr>
        <w:t>roject: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2"/>
        <w:gridCol w:w="1255"/>
        <w:gridCol w:w="1549"/>
        <w:gridCol w:w="1418"/>
        <w:gridCol w:w="1228"/>
      </w:tblGrid>
      <w:tr w:rsidR="00824BEA" w14:paraId="3B7277C0" w14:textId="77777777" w:rsidTr="00010F22">
        <w:trPr>
          <w:tblHeader/>
        </w:trPr>
        <w:tc>
          <w:tcPr>
            <w:tcW w:w="3960" w:type="dxa"/>
          </w:tcPr>
          <w:p w14:paraId="3B6F457F" w14:textId="77777777" w:rsidR="00824BEA" w:rsidRDefault="00824BEA" w:rsidP="00824BEA">
            <w:pPr>
              <w:jc w:val="both"/>
              <w:rPr>
                <w:rFonts w:ascii="Arial" w:hAnsi="Arial" w:cs="Arial"/>
              </w:rPr>
            </w:pPr>
          </w:p>
        </w:tc>
        <w:tc>
          <w:tcPr>
            <w:tcW w:w="1257" w:type="dxa"/>
            <w:vAlign w:val="center"/>
          </w:tcPr>
          <w:p w14:paraId="36C9ECAF" w14:textId="77777777" w:rsidR="00824BEA" w:rsidRPr="00C026EC" w:rsidRDefault="00824BEA" w:rsidP="00824BEA">
            <w:pPr>
              <w:jc w:val="center"/>
              <w:rPr>
                <w:rFonts w:ascii="Arial" w:hAnsi="Arial" w:cs="Arial"/>
                <w:b/>
                <w:sz w:val="20"/>
                <w:szCs w:val="20"/>
              </w:rPr>
            </w:pPr>
            <w:r w:rsidRPr="00C026EC">
              <w:rPr>
                <w:rFonts w:ascii="Arial" w:hAnsi="Arial" w:cs="Arial"/>
                <w:b/>
                <w:sz w:val="20"/>
                <w:szCs w:val="20"/>
              </w:rPr>
              <w:t>Potentially Significant</w:t>
            </w:r>
          </w:p>
        </w:tc>
        <w:tc>
          <w:tcPr>
            <w:tcW w:w="1586" w:type="dxa"/>
            <w:vAlign w:val="center"/>
          </w:tcPr>
          <w:p w14:paraId="7B89BD5A" w14:textId="77777777" w:rsidR="00824BEA" w:rsidRPr="00C026EC" w:rsidRDefault="00824BEA" w:rsidP="00824BEA">
            <w:pPr>
              <w:jc w:val="center"/>
              <w:rPr>
                <w:rFonts w:ascii="Arial" w:hAnsi="Arial" w:cs="Arial"/>
                <w:b/>
                <w:sz w:val="20"/>
                <w:szCs w:val="20"/>
              </w:rPr>
            </w:pPr>
            <w:r>
              <w:rPr>
                <w:rFonts w:ascii="Arial" w:hAnsi="Arial" w:cs="Arial"/>
                <w:b/>
                <w:sz w:val="20"/>
                <w:szCs w:val="20"/>
              </w:rPr>
              <w:t>Impact Requires Mitigation</w:t>
            </w:r>
          </w:p>
        </w:tc>
        <w:tc>
          <w:tcPr>
            <w:tcW w:w="1437" w:type="dxa"/>
            <w:vAlign w:val="center"/>
          </w:tcPr>
          <w:p w14:paraId="6E322658" w14:textId="7F09F1EA" w:rsidR="00824BEA" w:rsidRPr="00C026EC" w:rsidRDefault="00E67CDF" w:rsidP="00824BEA">
            <w:pPr>
              <w:jc w:val="center"/>
              <w:rPr>
                <w:rFonts w:ascii="Arial" w:hAnsi="Arial" w:cs="Arial"/>
                <w:b/>
                <w:sz w:val="20"/>
                <w:szCs w:val="20"/>
              </w:rPr>
            </w:pPr>
            <w:r>
              <w:rPr>
                <w:rFonts w:ascii="Arial" w:hAnsi="Arial" w:cs="Arial"/>
                <w:b/>
                <w:sz w:val="20"/>
                <w:szCs w:val="20"/>
              </w:rPr>
              <w:t>Less than significant</w:t>
            </w:r>
            <w:r w:rsidR="00824BEA" w:rsidRPr="00C026EC">
              <w:rPr>
                <w:rFonts w:ascii="Arial" w:hAnsi="Arial" w:cs="Arial"/>
                <w:b/>
                <w:sz w:val="20"/>
                <w:szCs w:val="20"/>
              </w:rPr>
              <w:t xml:space="preserve"> Impact</w:t>
            </w:r>
          </w:p>
        </w:tc>
        <w:tc>
          <w:tcPr>
            <w:tcW w:w="1228" w:type="dxa"/>
            <w:vAlign w:val="center"/>
          </w:tcPr>
          <w:p w14:paraId="14F5F987" w14:textId="77777777" w:rsidR="00824BEA" w:rsidRPr="00C026EC" w:rsidRDefault="00824BEA" w:rsidP="00824BEA">
            <w:pPr>
              <w:jc w:val="center"/>
              <w:rPr>
                <w:rFonts w:ascii="Arial" w:hAnsi="Arial" w:cs="Arial"/>
                <w:b/>
                <w:sz w:val="20"/>
                <w:szCs w:val="20"/>
              </w:rPr>
            </w:pPr>
            <w:r w:rsidRPr="00C026EC">
              <w:rPr>
                <w:rFonts w:ascii="Arial" w:hAnsi="Arial" w:cs="Arial"/>
                <w:b/>
                <w:sz w:val="20"/>
                <w:szCs w:val="20"/>
              </w:rPr>
              <w:t>No</w:t>
            </w:r>
            <w:r>
              <w:rPr>
                <w:rFonts w:ascii="Arial" w:hAnsi="Arial" w:cs="Arial"/>
                <w:b/>
                <w:sz w:val="20"/>
                <w:szCs w:val="20"/>
              </w:rPr>
              <w:t>t</w:t>
            </w:r>
            <w:r w:rsidRPr="00C026EC">
              <w:rPr>
                <w:rFonts w:ascii="Arial" w:hAnsi="Arial" w:cs="Arial"/>
                <w:b/>
                <w:sz w:val="20"/>
                <w:szCs w:val="20"/>
              </w:rPr>
              <w:t xml:space="preserve"> </w:t>
            </w:r>
            <w:r>
              <w:rPr>
                <w:rFonts w:ascii="Arial" w:hAnsi="Arial" w:cs="Arial"/>
                <w:b/>
                <w:sz w:val="20"/>
                <w:szCs w:val="20"/>
              </w:rPr>
              <w:t>Applicable</w:t>
            </w:r>
          </w:p>
        </w:tc>
      </w:tr>
      <w:tr w:rsidR="00824BEA" w14:paraId="31B20ED4" w14:textId="77777777" w:rsidTr="00CE071E">
        <w:trPr>
          <w:trHeight w:val="2169"/>
        </w:trPr>
        <w:tc>
          <w:tcPr>
            <w:tcW w:w="3960" w:type="dxa"/>
            <w:vAlign w:val="center"/>
          </w:tcPr>
          <w:p w14:paraId="3168D412" w14:textId="77777777" w:rsidR="00824BEA" w:rsidRPr="00CE071E" w:rsidRDefault="00824BEA" w:rsidP="007B57DC">
            <w:pPr>
              <w:rPr>
                <w:rFonts w:ascii="Arial" w:hAnsi="Arial" w:cs="Arial"/>
                <w:sz w:val="20"/>
                <w:szCs w:val="20"/>
              </w:rPr>
            </w:pPr>
            <w:r w:rsidRPr="00CE071E">
              <w:rPr>
                <w:rFonts w:ascii="Arial" w:hAnsi="Arial" w:cs="Arial"/>
                <w:sz w:val="20"/>
                <w:szCs w:val="20"/>
              </w:rPr>
              <w:t xml:space="preserve">a) </w:t>
            </w:r>
            <w:r w:rsidR="007B57DC" w:rsidRPr="00CE071E">
              <w:rPr>
                <w:rFonts w:ascii="Arial" w:hAnsi="Arial" w:cs="Arial"/>
                <w:sz w:val="20"/>
                <w:szCs w:val="20"/>
              </w:rPr>
              <w:t xml:space="preserve">Result in the exposure to </w:t>
            </w:r>
            <w:r w:rsidR="00A50489" w:rsidRPr="00CE071E">
              <w:rPr>
                <w:rFonts w:ascii="Arial" w:hAnsi="Arial" w:cs="Arial"/>
                <w:sz w:val="20"/>
                <w:szCs w:val="20"/>
              </w:rPr>
              <w:t>or</w:t>
            </w:r>
            <w:r w:rsidR="007B57DC" w:rsidRPr="00CE071E">
              <w:rPr>
                <w:rFonts w:ascii="Arial" w:hAnsi="Arial" w:cs="Arial"/>
                <w:sz w:val="20"/>
                <w:szCs w:val="20"/>
              </w:rPr>
              <w:t xml:space="preserve"> production of unstable earth conditions including the following:</w:t>
            </w:r>
          </w:p>
          <w:p w14:paraId="1D9C8FC8" w14:textId="77777777" w:rsidR="007B57DC" w:rsidRPr="00CE071E" w:rsidRDefault="007B57DC" w:rsidP="007B57DC">
            <w:pPr>
              <w:pStyle w:val="ListParagraph"/>
              <w:numPr>
                <w:ilvl w:val="0"/>
                <w:numId w:val="4"/>
              </w:numPr>
              <w:rPr>
                <w:rFonts w:ascii="Arial" w:hAnsi="Arial" w:cs="Arial"/>
                <w:sz w:val="20"/>
                <w:szCs w:val="20"/>
              </w:rPr>
            </w:pPr>
            <w:r w:rsidRPr="00CE071E">
              <w:rPr>
                <w:rFonts w:ascii="Arial" w:hAnsi="Arial" w:cs="Arial"/>
                <w:sz w:val="20"/>
                <w:szCs w:val="20"/>
              </w:rPr>
              <w:t>Landslides;</w:t>
            </w:r>
          </w:p>
          <w:p w14:paraId="1A44ABF3" w14:textId="77777777" w:rsidR="007B57DC" w:rsidRPr="00CE071E" w:rsidRDefault="007B57DC" w:rsidP="007B57DC">
            <w:pPr>
              <w:pStyle w:val="ListParagraph"/>
              <w:numPr>
                <w:ilvl w:val="0"/>
                <w:numId w:val="4"/>
              </w:numPr>
              <w:rPr>
                <w:rFonts w:ascii="Arial" w:hAnsi="Arial" w:cs="Arial"/>
                <w:sz w:val="20"/>
                <w:szCs w:val="20"/>
              </w:rPr>
            </w:pPr>
            <w:r w:rsidRPr="00CE071E">
              <w:rPr>
                <w:rFonts w:ascii="Arial" w:hAnsi="Arial" w:cs="Arial"/>
                <w:sz w:val="20"/>
                <w:szCs w:val="20"/>
              </w:rPr>
              <w:t>Earthquakes;</w:t>
            </w:r>
          </w:p>
          <w:p w14:paraId="578536E8" w14:textId="77777777" w:rsidR="007B57DC" w:rsidRPr="00CE071E" w:rsidRDefault="007B57DC" w:rsidP="007B57DC">
            <w:pPr>
              <w:pStyle w:val="ListParagraph"/>
              <w:numPr>
                <w:ilvl w:val="0"/>
                <w:numId w:val="4"/>
              </w:numPr>
              <w:rPr>
                <w:rFonts w:ascii="Arial" w:hAnsi="Arial" w:cs="Arial"/>
                <w:sz w:val="20"/>
                <w:szCs w:val="20"/>
              </w:rPr>
            </w:pPr>
            <w:r w:rsidRPr="00CE071E">
              <w:rPr>
                <w:rFonts w:ascii="Arial" w:hAnsi="Arial" w:cs="Arial"/>
                <w:sz w:val="20"/>
                <w:szCs w:val="20"/>
              </w:rPr>
              <w:t>Liquefaction;</w:t>
            </w:r>
          </w:p>
          <w:p w14:paraId="2C9853E0" w14:textId="77777777" w:rsidR="007B57DC" w:rsidRPr="00CE071E" w:rsidRDefault="007B57DC" w:rsidP="007B57DC">
            <w:pPr>
              <w:pStyle w:val="ListParagraph"/>
              <w:numPr>
                <w:ilvl w:val="0"/>
                <w:numId w:val="4"/>
              </w:numPr>
              <w:rPr>
                <w:rFonts w:ascii="Arial" w:hAnsi="Arial" w:cs="Arial"/>
                <w:sz w:val="20"/>
                <w:szCs w:val="20"/>
              </w:rPr>
            </w:pPr>
            <w:r w:rsidRPr="00CE071E">
              <w:rPr>
                <w:rFonts w:ascii="Arial" w:hAnsi="Arial" w:cs="Arial"/>
                <w:sz w:val="20"/>
                <w:szCs w:val="20"/>
              </w:rPr>
              <w:t>Land subsidence or other similar hazards?</w:t>
            </w:r>
          </w:p>
        </w:tc>
        <w:sdt>
          <w:sdtPr>
            <w:rPr>
              <w:rFonts w:ascii="Arial" w:hAnsi="Arial" w:cs="Arial"/>
              <w:sz w:val="28"/>
              <w:szCs w:val="28"/>
            </w:rPr>
            <w:id w:val="-1879768840"/>
            <w14:checkbox>
              <w14:checked w14:val="0"/>
              <w14:checkedState w14:val="2612" w14:font="MS Gothic"/>
              <w14:uncheckedState w14:val="2610" w14:font="MS Gothic"/>
            </w14:checkbox>
          </w:sdtPr>
          <w:sdtEndPr/>
          <w:sdtContent>
            <w:tc>
              <w:tcPr>
                <w:tcW w:w="1257" w:type="dxa"/>
              </w:tcPr>
              <w:p w14:paraId="6AD679EF" w14:textId="77777777" w:rsidR="00824BEA" w:rsidRPr="00CE071E" w:rsidRDefault="00A778AA" w:rsidP="00824BEA">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973083352"/>
            <w14:checkbox>
              <w14:checked w14:val="0"/>
              <w14:checkedState w14:val="2612" w14:font="MS Gothic"/>
              <w14:uncheckedState w14:val="2610" w14:font="MS Gothic"/>
            </w14:checkbox>
          </w:sdtPr>
          <w:sdtEndPr/>
          <w:sdtContent>
            <w:tc>
              <w:tcPr>
                <w:tcW w:w="1586" w:type="dxa"/>
              </w:tcPr>
              <w:p w14:paraId="4110C38E" w14:textId="77777777" w:rsidR="00824BEA" w:rsidRPr="00CE071E" w:rsidRDefault="00824BEA" w:rsidP="00824BEA">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352339807"/>
            <w14:checkbox>
              <w14:checked w14:val="0"/>
              <w14:checkedState w14:val="2612" w14:font="MS Gothic"/>
              <w14:uncheckedState w14:val="2610" w14:font="MS Gothic"/>
            </w14:checkbox>
          </w:sdtPr>
          <w:sdtEndPr/>
          <w:sdtContent>
            <w:tc>
              <w:tcPr>
                <w:tcW w:w="1437" w:type="dxa"/>
              </w:tcPr>
              <w:p w14:paraId="3B2AF0A2" w14:textId="0C5B58CA" w:rsidR="00824BEA" w:rsidRPr="00CE071E" w:rsidRDefault="00C93C36" w:rsidP="00824BEA">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59306559"/>
            <w14:checkbox>
              <w14:checked w14:val="1"/>
              <w14:checkedState w14:val="2612" w14:font="MS Gothic"/>
              <w14:uncheckedState w14:val="2610" w14:font="MS Gothic"/>
            </w14:checkbox>
          </w:sdtPr>
          <w:sdtEndPr/>
          <w:sdtContent>
            <w:tc>
              <w:tcPr>
                <w:tcW w:w="1228" w:type="dxa"/>
              </w:tcPr>
              <w:p w14:paraId="795E4CB7" w14:textId="08BB1887" w:rsidR="00824BEA" w:rsidRPr="00CE071E" w:rsidRDefault="00C93C36" w:rsidP="00824BEA">
                <w:pPr>
                  <w:jc w:val="center"/>
                  <w:rPr>
                    <w:rFonts w:ascii="Arial" w:hAnsi="Arial" w:cs="Arial"/>
                    <w:sz w:val="28"/>
                    <w:szCs w:val="28"/>
                  </w:rPr>
                </w:pPr>
                <w:r>
                  <w:rPr>
                    <w:rFonts w:ascii="MS Gothic" w:eastAsia="MS Gothic" w:hAnsi="MS Gothic" w:cs="Arial" w:hint="eastAsia"/>
                    <w:sz w:val="28"/>
                    <w:szCs w:val="28"/>
                  </w:rPr>
                  <w:t>☒</w:t>
                </w:r>
              </w:p>
            </w:tc>
          </w:sdtContent>
        </w:sdt>
      </w:tr>
      <w:tr w:rsidR="00824BEA" w14:paraId="5CAD5934" w14:textId="77777777" w:rsidTr="00CE071E">
        <w:trPr>
          <w:trHeight w:val="1539"/>
        </w:trPr>
        <w:tc>
          <w:tcPr>
            <w:tcW w:w="3960" w:type="dxa"/>
            <w:vAlign w:val="center"/>
          </w:tcPr>
          <w:p w14:paraId="16EFA8B8" w14:textId="77777777" w:rsidR="00824BEA" w:rsidRPr="00CE071E" w:rsidRDefault="00824BEA" w:rsidP="00A50489">
            <w:pPr>
              <w:rPr>
                <w:rFonts w:ascii="Arial" w:hAnsi="Arial" w:cs="Arial"/>
                <w:sz w:val="20"/>
                <w:szCs w:val="20"/>
              </w:rPr>
            </w:pPr>
            <w:r w:rsidRPr="00CE071E">
              <w:rPr>
                <w:rFonts w:ascii="Arial" w:hAnsi="Arial" w:cs="Arial"/>
                <w:sz w:val="20"/>
                <w:szCs w:val="20"/>
              </w:rPr>
              <w:t xml:space="preserve">b) </w:t>
            </w:r>
            <w:r w:rsidR="00A50489" w:rsidRPr="00CE071E">
              <w:rPr>
                <w:rFonts w:ascii="Arial" w:hAnsi="Arial" w:cs="Arial"/>
                <w:sz w:val="20"/>
                <w:szCs w:val="20"/>
              </w:rPr>
              <w:t>Be within a California Geological Survey “Alquist-</w:t>
            </w:r>
            <w:proofErr w:type="spellStart"/>
            <w:r w:rsidR="00A50489" w:rsidRPr="00CE071E">
              <w:rPr>
                <w:rFonts w:ascii="Arial" w:hAnsi="Arial" w:cs="Arial"/>
                <w:sz w:val="20"/>
                <w:szCs w:val="20"/>
              </w:rPr>
              <w:t>Priolo</w:t>
            </w:r>
            <w:proofErr w:type="spellEnd"/>
            <w:r w:rsidR="00A50489" w:rsidRPr="00CE071E">
              <w:rPr>
                <w:rFonts w:ascii="Arial" w:hAnsi="Arial" w:cs="Arial"/>
                <w:sz w:val="20"/>
                <w:szCs w:val="20"/>
              </w:rPr>
              <w:t xml:space="preserve">” Earthquake Fault Zone, or </w:t>
            </w:r>
            <w:proofErr w:type="gramStart"/>
            <w:r w:rsidR="00A50489" w:rsidRPr="00CE071E">
              <w:rPr>
                <w:rFonts w:ascii="Arial" w:hAnsi="Arial" w:cs="Arial"/>
                <w:sz w:val="20"/>
                <w:szCs w:val="20"/>
              </w:rPr>
              <w:t>other</w:t>
            </w:r>
            <w:proofErr w:type="gramEnd"/>
            <w:r w:rsidR="00A50489" w:rsidRPr="00CE071E">
              <w:rPr>
                <w:rFonts w:ascii="Arial" w:hAnsi="Arial" w:cs="Arial"/>
                <w:sz w:val="20"/>
                <w:szCs w:val="20"/>
              </w:rPr>
              <w:t xml:space="preserve"> known fault zone? (consultant Division of Mines and Geology Special Publication #42)</w:t>
            </w:r>
          </w:p>
        </w:tc>
        <w:sdt>
          <w:sdtPr>
            <w:rPr>
              <w:rFonts w:ascii="Arial" w:hAnsi="Arial" w:cs="Arial"/>
              <w:sz w:val="28"/>
              <w:szCs w:val="28"/>
            </w:rPr>
            <w:id w:val="1147940803"/>
            <w14:checkbox>
              <w14:checked w14:val="0"/>
              <w14:checkedState w14:val="2612" w14:font="MS Gothic"/>
              <w14:uncheckedState w14:val="2610" w14:font="MS Gothic"/>
            </w14:checkbox>
          </w:sdtPr>
          <w:sdtEndPr/>
          <w:sdtContent>
            <w:tc>
              <w:tcPr>
                <w:tcW w:w="1257" w:type="dxa"/>
              </w:tcPr>
              <w:p w14:paraId="03285C2F" w14:textId="77777777" w:rsidR="00824BEA" w:rsidRPr="00CE071E" w:rsidRDefault="00A778AA" w:rsidP="00824BEA">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1949771849"/>
            <w14:checkbox>
              <w14:checked w14:val="0"/>
              <w14:checkedState w14:val="2612" w14:font="MS Gothic"/>
              <w14:uncheckedState w14:val="2610" w14:font="MS Gothic"/>
            </w14:checkbox>
          </w:sdtPr>
          <w:sdtEndPr/>
          <w:sdtContent>
            <w:tc>
              <w:tcPr>
                <w:tcW w:w="1586" w:type="dxa"/>
              </w:tcPr>
              <w:p w14:paraId="3E653989" w14:textId="77777777" w:rsidR="00824BEA" w:rsidRPr="00CE071E" w:rsidRDefault="00824BEA" w:rsidP="00824BEA">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434834726"/>
            <w14:checkbox>
              <w14:checked w14:val="0"/>
              <w14:checkedState w14:val="2612" w14:font="MS Gothic"/>
              <w14:uncheckedState w14:val="2610" w14:font="MS Gothic"/>
            </w14:checkbox>
          </w:sdtPr>
          <w:sdtEndPr/>
          <w:sdtContent>
            <w:tc>
              <w:tcPr>
                <w:tcW w:w="1437" w:type="dxa"/>
              </w:tcPr>
              <w:p w14:paraId="4C5D1B08" w14:textId="77777777" w:rsidR="00824BEA" w:rsidRPr="00CE071E" w:rsidRDefault="00824BEA" w:rsidP="00824BEA">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207606381"/>
            <w14:checkbox>
              <w14:checked w14:val="1"/>
              <w14:checkedState w14:val="2612" w14:font="MS Gothic"/>
              <w14:uncheckedState w14:val="2610" w14:font="MS Gothic"/>
            </w14:checkbox>
          </w:sdtPr>
          <w:sdtEndPr/>
          <w:sdtContent>
            <w:tc>
              <w:tcPr>
                <w:tcW w:w="1228" w:type="dxa"/>
              </w:tcPr>
              <w:p w14:paraId="2AE2DFB8" w14:textId="77777777" w:rsidR="00824BEA" w:rsidRPr="00CE071E" w:rsidRDefault="003C206E" w:rsidP="00824BEA">
                <w:pPr>
                  <w:jc w:val="center"/>
                  <w:rPr>
                    <w:rFonts w:ascii="Arial" w:hAnsi="Arial" w:cs="Arial"/>
                    <w:sz w:val="28"/>
                    <w:szCs w:val="28"/>
                  </w:rPr>
                </w:pPr>
                <w:r>
                  <w:rPr>
                    <w:rFonts w:ascii="MS Gothic" w:eastAsia="MS Gothic" w:hAnsi="MS Gothic" w:cs="Arial" w:hint="eastAsia"/>
                    <w:sz w:val="28"/>
                    <w:szCs w:val="28"/>
                  </w:rPr>
                  <w:t>☒</w:t>
                </w:r>
              </w:p>
            </w:tc>
          </w:sdtContent>
        </w:sdt>
      </w:tr>
      <w:tr w:rsidR="00824BEA" w14:paraId="00537039" w14:textId="77777777" w:rsidTr="007938B4">
        <w:trPr>
          <w:trHeight w:val="1080"/>
        </w:trPr>
        <w:tc>
          <w:tcPr>
            <w:tcW w:w="3960" w:type="dxa"/>
            <w:vAlign w:val="center"/>
          </w:tcPr>
          <w:p w14:paraId="0144050C" w14:textId="77777777" w:rsidR="00824BEA" w:rsidRPr="00CE071E" w:rsidRDefault="00824BEA" w:rsidP="00A50489">
            <w:pPr>
              <w:rPr>
                <w:rFonts w:ascii="Arial" w:hAnsi="Arial" w:cs="Arial"/>
                <w:sz w:val="20"/>
                <w:szCs w:val="20"/>
              </w:rPr>
            </w:pPr>
            <w:r w:rsidRPr="00CE071E">
              <w:rPr>
                <w:rFonts w:ascii="Arial" w:hAnsi="Arial" w:cs="Arial"/>
                <w:sz w:val="20"/>
                <w:szCs w:val="20"/>
              </w:rPr>
              <w:t xml:space="preserve">c) </w:t>
            </w:r>
            <w:r w:rsidR="00A50489" w:rsidRPr="00CE071E">
              <w:rPr>
                <w:rFonts w:ascii="Arial" w:hAnsi="Arial" w:cs="Arial"/>
                <w:sz w:val="20"/>
                <w:szCs w:val="20"/>
              </w:rPr>
              <w:t>Result in soil erosion, topographic changes, loss of topsoil or unstable soil conditions from proposed improvements such as grading, vegetation removal, excavation or use of fill soil?</w:t>
            </w:r>
          </w:p>
        </w:tc>
        <w:sdt>
          <w:sdtPr>
            <w:rPr>
              <w:rFonts w:ascii="Arial" w:hAnsi="Arial" w:cs="Arial"/>
              <w:sz w:val="28"/>
              <w:szCs w:val="28"/>
            </w:rPr>
            <w:id w:val="383535038"/>
            <w14:checkbox>
              <w14:checked w14:val="0"/>
              <w14:checkedState w14:val="2612" w14:font="MS Gothic"/>
              <w14:uncheckedState w14:val="2610" w14:font="MS Gothic"/>
            </w14:checkbox>
          </w:sdtPr>
          <w:sdtEndPr/>
          <w:sdtContent>
            <w:tc>
              <w:tcPr>
                <w:tcW w:w="1257" w:type="dxa"/>
                <w:vAlign w:val="center"/>
              </w:tcPr>
              <w:p w14:paraId="29825914" w14:textId="77777777" w:rsidR="00824BEA" w:rsidRPr="007938B4" w:rsidRDefault="00824BEA"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666391437"/>
            <w14:checkbox>
              <w14:checked w14:val="1"/>
              <w14:checkedState w14:val="2612" w14:font="MS Gothic"/>
              <w14:uncheckedState w14:val="2610" w14:font="MS Gothic"/>
            </w14:checkbox>
          </w:sdtPr>
          <w:sdtEndPr/>
          <w:sdtContent>
            <w:tc>
              <w:tcPr>
                <w:tcW w:w="1586" w:type="dxa"/>
                <w:vAlign w:val="center"/>
              </w:tcPr>
              <w:p w14:paraId="08A02531" w14:textId="40593DB1" w:rsidR="00824BEA" w:rsidRPr="007938B4" w:rsidRDefault="00C93C36" w:rsidP="007938B4">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873617846"/>
            <w14:checkbox>
              <w14:checked w14:val="0"/>
              <w14:checkedState w14:val="2612" w14:font="MS Gothic"/>
              <w14:uncheckedState w14:val="2610" w14:font="MS Gothic"/>
            </w14:checkbox>
          </w:sdtPr>
          <w:sdtEndPr/>
          <w:sdtContent>
            <w:tc>
              <w:tcPr>
                <w:tcW w:w="1437" w:type="dxa"/>
                <w:vAlign w:val="center"/>
              </w:tcPr>
              <w:p w14:paraId="02BF8E60" w14:textId="7D8FFD85" w:rsidR="00824BEA" w:rsidRPr="007938B4" w:rsidRDefault="00C93C36" w:rsidP="007938B4">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033270664"/>
            <w14:checkbox>
              <w14:checked w14:val="0"/>
              <w14:checkedState w14:val="2612" w14:font="MS Gothic"/>
              <w14:uncheckedState w14:val="2610" w14:font="MS Gothic"/>
            </w14:checkbox>
          </w:sdtPr>
          <w:sdtEndPr/>
          <w:sdtContent>
            <w:tc>
              <w:tcPr>
                <w:tcW w:w="1228" w:type="dxa"/>
                <w:vAlign w:val="center"/>
              </w:tcPr>
              <w:p w14:paraId="09C5B23C" w14:textId="77777777" w:rsidR="00824BEA" w:rsidRPr="007938B4" w:rsidRDefault="00824BEA"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tr>
      <w:tr w:rsidR="00824BEA" w14:paraId="37ACB675" w14:textId="77777777" w:rsidTr="007938B4">
        <w:trPr>
          <w:trHeight w:val="1080"/>
        </w:trPr>
        <w:tc>
          <w:tcPr>
            <w:tcW w:w="3960" w:type="dxa"/>
            <w:vAlign w:val="center"/>
          </w:tcPr>
          <w:p w14:paraId="1C04E0F3" w14:textId="77777777" w:rsidR="00824BEA" w:rsidRPr="00CE071E" w:rsidRDefault="00824BEA" w:rsidP="00A50489">
            <w:pPr>
              <w:rPr>
                <w:rFonts w:ascii="Arial" w:hAnsi="Arial" w:cs="Arial"/>
                <w:sz w:val="20"/>
                <w:szCs w:val="20"/>
              </w:rPr>
            </w:pPr>
            <w:r w:rsidRPr="00CE071E">
              <w:rPr>
                <w:rFonts w:ascii="Arial" w:hAnsi="Arial" w:cs="Arial"/>
                <w:sz w:val="20"/>
                <w:szCs w:val="20"/>
              </w:rPr>
              <w:t xml:space="preserve">d) </w:t>
            </w:r>
            <w:r w:rsidR="00A50489" w:rsidRPr="00CE071E">
              <w:rPr>
                <w:rFonts w:ascii="Arial" w:hAnsi="Arial" w:cs="Arial"/>
                <w:sz w:val="20"/>
                <w:szCs w:val="20"/>
              </w:rPr>
              <w:t>Include any structures located on known expansive soils?</w:t>
            </w:r>
          </w:p>
        </w:tc>
        <w:sdt>
          <w:sdtPr>
            <w:rPr>
              <w:rFonts w:ascii="Arial" w:hAnsi="Arial" w:cs="Arial"/>
              <w:sz w:val="28"/>
              <w:szCs w:val="28"/>
            </w:rPr>
            <w:id w:val="2141150157"/>
            <w14:checkbox>
              <w14:checked w14:val="0"/>
              <w14:checkedState w14:val="2612" w14:font="MS Gothic"/>
              <w14:uncheckedState w14:val="2610" w14:font="MS Gothic"/>
            </w14:checkbox>
          </w:sdtPr>
          <w:sdtEndPr/>
          <w:sdtContent>
            <w:tc>
              <w:tcPr>
                <w:tcW w:w="1257" w:type="dxa"/>
                <w:vAlign w:val="center"/>
              </w:tcPr>
              <w:p w14:paraId="02369D98" w14:textId="77777777" w:rsidR="00824BEA" w:rsidRPr="007938B4" w:rsidRDefault="00824BEA"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311139618"/>
            <w14:checkbox>
              <w14:checked w14:val="0"/>
              <w14:checkedState w14:val="2612" w14:font="MS Gothic"/>
              <w14:uncheckedState w14:val="2610" w14:font="MS Gothic"/>
            </w14:checkbox>
          </w:sdtPr>
          <w:sdtEndPr/>
          <w:sdtContent>
            <w:tc>
              <w:tcPr>
                <w:tcW w:w="1586" w:type="dxa"/>
                <w:vAlign w:val="center"/>
              </w:tcPr>
              <w:p w14:paraId="04488233" w14:textId="77777777" w:rsidR="00824BEA" w:rsidRPr="007938B4" w:rsidRDefault="00824BEA"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895414280"/>
            <w14:checkbox>
              <w14:checked w14:val="0"/>
              <w14:checkedState w14:val="2612" w14:font="MS Gothic"/>
              <w14:uncheckedState w14:val="2610" w14:font="MS Gothic"/>
            </w14:checkbox>
          </w:sdtPr>
          <w:sdtEndPr/>
          <w:sdtContent>
            <w:tc>
              <w:tcPr>
                <w:tcW w:w="1437" w:type="dxa"/>
                <w:vAlign w:val="center"/>
              </w:tcPr>
              <w:p w14:paraId="6CB797EC" w14:textId="77777777" w:rsidR="00824BEA" w:rsidRPr="007938B4" w:rsidRDefault="00824BEA"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748562975"/>
            <w14:checkbox>
              <w14:checked w14:val="1"/>
              <w14:checkedState w14:val="2612" w14:font="MS Gothic"/>
              <w14:uncheckedState w14:val="2610" w14:font="MS Gothic"/>
            </w14:checkbox>
          </w:sdtPr>
          <w:sdtEndPr/>
          <w:sdtContent>
            <w:tc>
              <w:tcPr>
                <w:tcW w:w="1228" w:type="dxa"/>
                <w:vAlign w:val="center"/>
              </w:tcPr>
              <w:p w14:paraId="5A4C2ED0" w14:textId="77777777" w:rsidR="00824BEA" w:rsidRPr="007938B4" w:rsidRDefault="003D0C86" w:rsidP="007938B4">
                <w:pPr>
                  <w:jc w:val="center"/>
                  <w:rPr>
                    <w:rFonts w:ascii="Arial" w:hAnsi="Arial" w:cs="Arial"/>
                    <w:sz w:val="28"/>
                    <w:szCs w:val="28"/>
                  </w:rPr>
                </w:pPr>
                <w:r>
                  <w:rPr>
                    <w:rFonts w:ascii="MS Gothic" w:eastAsia="MS Gothic" w:hAnsi="MS Gothic" w:cs="Arial" w:hint="eastAsia"/>
                    <w:sz w:val="28"/>
                    <w:szCs w:val="28"/>
                  </w:rPr>
                  <w:t>☒</w:t>
                </w:r>
              </w:p>
            </w:tc>
          </w:sdtContent>
        </w:sdt>
      </w:tr>
      <w:tr w:rsidR="00A778AA" w14:paraId="1AB13535" w14:textId="77777777" w:rsidTr="007938B4">
        <w:trPr>
          <w:trHeight w:val="1080"/>
        </w:trPr>
        <w:tc>
          <w:tcPr>
            <w:tcW w:w="3960" w:type="dxa"/>
            <w:vAlign w:val="center"/>
          </w:tcPr>
          <w:p w14:paraId="77E0789F" w14:textId="77777777" w:rsidR="00A778AA" w:rsidRPr="00CE071E" w:rsidRDefault="00A778AA" w:rsidP="00A50489">
            <w:pPr>
              <w:rPr>
                <w:rFonts w:ascii="Arial" w:hAnsi="Arial" w:cs="Arial"/>
                <w:sz w:val="20"/>
                <w:szCs w:val="20"/>
              </w:rPr>
            </w:pPr>
            <w:r w:rsidRPr="00CE071E">
              <w:rPr>
                <w:rFonts w:ascii="Arial" w:hAnsi="Arial" w:cs="Arial"/>
                <w:sz w:val="20"/>
                <w:szCs w:val="20"/>
              </w:rPr>
              <w:t>e) Be inconsistent with the goals and policies of the City’s Safety element relating to geologic and seismic hazards?</w:t>
            </w:r>
          </w:p>
        </w:tc>
        <w:sdt>
          <w:sdtPr>
            <w:rPr>
              <w:rFonts w:ascii="Arial" w:hAnsi="Arial" w:cs="Arial"/>
              <w:sz w:val="28"/>
              <w:szCs w:val="28"/>
            </w:rPr>
            <w:id w:val="371428656"/>
            <w14:checkbox>
              <w14:checked w14:val="0"/>
              <w14:checkedState w14:val="2612" w14:font="MS Gothic"/>
              <w14:uncheckedState w14:val="2610" w14:font="MS Gothic"/>
            </w14:checkbox>
          </w:sdtPr>
          <w:sdtEndPr/>
          <w:sdtContent>
            <w:tc>
              <w:tcPr>
                <w:tcW w:w="1257" w:type="dxa"/>
                <w:vAlign w:val="center"/>
              </w:tcPr>
              <w:p w14:paraId="79806EF5" w14:textId="77777777" w:rsidR="00A778AA" w:rsidRPr="007938B4" w:rsidRDefault="006D01F6"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634023817"/>
            <w14:checkbox>
              <w14:checked w14:val="0"/>
              <w14:checkedState w14:val="2612" w14:font="MS Gothic"/>
              <w14:uncheckedState w14:val="2610" w14:font="MS Gothic"/>
            </w14:checkbox>
          </w:sdtPr>
          <w:sdtEndPr/>
          <w:sdtContent>
            <w:tc>
              <w:tcPr>
                <w:tcW w:w="1586" w:type="dxa"/>
                <w:vAlign w:val="center"/>
              </w:tcPr>
              <w:p w14:paraId="4F2DAF4E" w14:textId="77777777" w:rsidR="00A778AA" w:rsidRPr="007938B4" w:rsidRDefault="00A778AA"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2037177678"/>
            <w14:checkbox>
              <w14:checked w14:val="0"/>
              <w14:checkedState w14:val="2612" w14:font="MS Gothic"/>
              <w14:uncheckedState w14:val="2610" w14:font="MS Gothic"/>
            </w14:checkbox>
          </w:sdtPr>
          <w:sdtEndPr/>
          <w:sdtContent>
            <w:tc>
              <w:tcPr>
                <w:tcW w:w="1437" w:type="dxa"/>
                <w:vAlign w:val="center"/>
              </w:tcPr>
              <w:p w14:paraId="26AB1862" w14:textId="77777777" w:rsidR="00A778AA" w:rsidRPr="007938B4" w:rsidRDefault="00A778AA"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324852649"/>
            <w14:checkbox>
              <w14:checked w14:val="1"/>
              <w14:checkedState w14:val="2612" w14:font="MS Gothic"/>
              <w14:uncheckedState w14:val="2610" w14:font="MS Gothic"/>
            </w14:checkbox>
          </w:sdtPr>
          <w:sdtEndPr/>
          <w:sdtContent>
            <w:tc>
              <w:tcPr>
                <w:tcW w:w="1228" w:type="dxa"/>
                <w:vAlign w:val="center"/>
              </w:tcPr>
              <w:p w14:paraId="0CD3214D" w14:textId="77777777" w:rsidR="00A778AA" w:rsidRPr="007938B4" w:rsidRDefault="003D0C86" w:rsidP="007938B4">
                <w:pPr>
                  <w:jc w:val="center"/>
                  <w:rPr>
                    <w:rFonts w:ascii="Arial" w:hAnsi="Arial" w:cs="Arial"/>
                    <w:sz w:val="28"/>
                    <w:szCs w:val="28"/>
                  </w:rPr>
                </w:pPr>
                <w:r>
                  <w:rPr>
                    <w:rFonts w:ascii="MS Gothic" w:eastAsia="MS Gothic" w:hAnsi="MS Gothic" w:cs="Arial" w:hint="eastAsia"/>
                    <w:sz w:val="28"/>
                    <w:szCs w:val="28"/>
                  </w:rPr>
                  <w:t>☒</w:t>
                </w:r>
              </w:p>
            </w:tc>
          </w:sdtContent>
        </w:sdt>
      </w:tr>
      <w:tr w:rsidR="00A778AA" w14:paraId="20B48289" w14:textId="77777777" w:rsidTr="007938B4">
        <w:trPr>
          <w:trHeight w:val="1080"/>
        </w:trPr>
        <w:tc>
          <w:tcPr>
            <w:tcW w:w="3960" w:type="dxa"/>
            <w:vAlign w:val="center"/>
          </w:tcPr>
          <w:p w14:paraId="1B52E881" w14:textId="77777777" w:rsidR="00A778AA" w:rsidRPr="00CE071E" w:rsidRDefault="00A778AA" w:rsidP="00824BEA">
            <w:pPr>
              <w:rPr>
                <w:rFonts w:ascii="Arial" w:hAnsi="Arial" w:cs="Arial"/>
                <w:sz w:val="20"/>
                <w:szCs w:val="20"/>
              </w:rPr>
            </w:pPr>
            <w:r w:rsidRPr="00CE071E">
              <w:rPr>
                <w:rFonts w:ascii="Arial" w:hAnsi="Arial" w:cs="Arial"/>
                <w:sz w:val="20"/>
                <w:szCs w:val="20"/>
              </w:rPr>
              <w:t>f) Have soils incapable of adequately supporting the use of septic tanks or alternative waste water disposal systems where sewers are not available for the disposal of waste water?</w:t>
            </w:r>
          </w:p>
        </w:tc>
        <w:sdt>
          <w:sdtPr>
            <w:rPr>
              <w:rFonts w:ascii="Arial" w:hAnsi="Arial" w:cs="Arial"/>
              <w:sz w:val="28"/>
              <w:szCs w:val="28"/>
            </w:rPr>
            <w:id w:val="1669139638"/>
            <w14:checkbox>
              <w14:checked w14:val="0"/>
              <w14:checkedState w14:val="2612" w14:font="MS Gothic"/>
              <w14:uncheckedState w14:val="2610" w14:font="MS Gothic"/>
            </w14:checkbox>
          </w:sdtPr>
          <w:sdtEndPr/>
          <w:sdtContent>
            <w:tc>
              <w:tcPr>
                <w:tcW w:w="1257" w:type="dxa"/>
                <w:vAlign w:val="center"/>
              </w:tcPr>
              <w:p w14:paraId="56AE63D2" w14:textId="77777777" w:rsidR="00A778AA" w:rsidRPr="007938B4" w:rsidRDefault="00A778AA"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40911645"/>
            <w14:checkbox>
              <w14:checked w14:val="0"/>
              <w14:checkedState w14:val="2612" w14:font="MS Gothic"/>
              <w14:uncheckedState w14:val="2610" w14:font="MS Gothic"/>
            </w14:checkbox>
          </w:sdtPr>
          <w:sdtEndPr/>
          <w:sdtContent>
            <w:tc>
              <w:tcPr>
                <w:tcW w:w="1586" w:type="dxa"/>
                <w:vAlign w:val="center"/>
              </w:tcPr>
              <w:p w14:paraId="7B3849A6" w14:textId="77777777" w:rsidR="00A778AA" w:rsidRPr="007938B4" w:rsidRDefault="00A778AA"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371688221"/>
            <w14:checkbox>
              <w14:checked w14:val="0"/>
              <w14:checkedState w14:val="2612" w14:font="MS Gothic"/>
              <w14:uncheckedState w14:val="2610" w14:font="MS Gothic"/>
            </w14:checkbox>
          </w:sdtPr>
          <w:sdtEndPr/>
          <w:sdtContent>
            <w:tc>
              <w:tcPr>
                <w:tcW w:w="1437" w:type="dxa"/>
                <w:vAlign w:val="center"/>
              </w:tcPr>
              <w:p w14:paraId="396E67C1" w14:textId="77777777" w:rsidR="00A778AA" w:rsidRPr="007938B4" w:rsidRDefault="00A778AA"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478968099"/>
            <w14:checkbox>
              <w14:checked w14:val="1"/>
              <w14:checkedState w14:val="2612" w14:font="MS Gothic"/>
              <w14:uncheckedState w14:val="2610" w14:font="MS Gothic"/>
            </w14:checkbox>
          </w:sdtPr>
          <w:sdtEndPr/>
          <w:sdtContent>
            <w:tc>
              <w:tcPr>
                <w:tcW w:w="1228" w:type="dxa"/>
                <w:vAlign w:val="center"/>
              </w:tcPr>
              <w:p w14:paraId="5B8F3A18" w14:textId="77777777" w:rsidR="00A778AA" w:rsidRPr="007938B4" w:rsidRDefault="003D0C86" w:rsidP="007938B4">
                <w:pPr>
                  <w:jc w:val="center"/>
                  <w:rPr>
                    <w:rFonts w:ascii="Arial" w:hAnsi="Arial" w:cs="Arial"/>
                    <w:sz w:val="28"/>
                    <w:szCs w:val="28"/>
                  </w:rPr>
                </w:pPr>
                <w:r>
                  <w:rPr>
                    <w:rFonts w:ascii="MS Gothic" w:eastAsia="MS Gothic" w:hAnsi="MS Gothic" w:cs="Arial" w:hint="eastAsia"/>
                    <w:sz w:val="28"/>
                    <w:szCs w:val="28"/>
                  </w:rPr>
                  <w:t>☒</w:t>
                </w:r>
              </w:p>
            </w:tc>
          </w:sdtContent>
        </w:sdt>
      </w:tr>
    </w:tbl>
    <w:p w14:paraId="4800971D" w14:textId="77777777" w:rsidR="00824BEA" w:rsidRDefault="00824BEA" w:rsidP="00824BEA">
      <w:pPr>
        <w:spacing w:after="0" w:line="240" w:lineRule="auto"/>
        <w:jc w:val="both"/>
        <w:rPr>
          <w:rFonts w:ascii="Arial" w:hAnsi="Arial" w:cs="Arial"/>
        </w:rPr>
      </w:pPr>
    </w:p>
    <w:p w14:paraId="3C90268C" w14:textId="3E7D3948" w:rsidR="0074526D" w:rsidRDefault="00F23ED3" w:rsidP="0074526D">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00E918E4">
        <w:rPr>
          <w:rFonts w:ascii="Arial" w:hAnsi="Arial" w:cs="Arial"/>
        </w:rPr>
        <w:t xml:space="preserve"> </w:t>
      </w:r>
      <w:r w:rsidR="0074526D">
        <w:rPr>
          <w:rFonts w:ascii="Arial" w:hAnsi="Arial" w:cs="Arial"/>
        </w:rPr>
        <w:t xml:space="preserve">According to the EQ </w:t>
      </w:r>
      <w:proofErr w:type="spellStart"/>
      <w:r w:rsidR="0074526D">
        <w:rPr>
          <w:rFonts w:ascii="Arial" w:hAnsi="Arial" w:cs="Arial"/>
        </w:rPr>
        <w:t>Zapp</w:t>
      </w:r>
      <w:proofErr w:type="spellEnd"/>
      <w:r w:rsidR="0074526D">
        <w:rPr>
          <w:rFonts w:ascii="Arial" w:hAnsi="Arial" w:cs="Arial"/>
        </w:rPr>
        <w:t xml:space="preserve"> website of the California Department of Conservation </w:t>
      </w:r>
      <w:r w:rsidR="0074526D" w:rsidRPr="003234D4">
        <w:rPr>
          <w:rFonts w:ascii="Arial" w:hAnsi="Arial" w:cs="Arial"/>
        </w:rPr>
        <w:t>(</w:t>
      </w:r>
      <w:hyperlink r:id="rId15" w:history="1">
        <w:r w:rsidR="0074526D" w:rsidRPr="000052F7">
          <w:rPr>
            <w:rStyle w:val="Hyperlink"/>
            <w:rFonts w:ascii="Arial" w:hAnsi="Arial" w:cs="Arial"/>
          </w:rPr>
          <w:t>https://maps.conservation.ca.gov/cgs/EQZApp/app/</w:t>
        </w:r>
      </w:hyperlink>
      <w:r w:rsidR="0074526D" w:rsidRPr="003234D4">
        <w:rPr>
          <w:rFonts w:ascii="Arial" w:hAnsi="Arial" w:cs="Arial"/>
        </w:rPr>
        <w:t>)</w:t>
      </w:r>
      <w:r w:rsidR="0074526D">
        <w:rPr>
          <w:rFonts w:ascii="Arial" w:hAnsi="Arial" w:cs="Arial"/>
        </w:rPr>
        <w:t xml:space="preserve"> the subject property is not within an earthquake fault zone</w:t>
      </w:r>
      <w:r w:rsidR="00D01B10">
        <w:rPr>
          <w:rFonts w:ascii="Arial" w:hAnsi="Arial" w:cs="Arial"/>
        </w:rPr>
        <w:t>.</w:t>
      </w:r>
    </w:p>
    <w:p w14:paraId="2358144D" w14:textId="77777777" w:rsidR="00E15842" w:rsidRDefault="00E15842" w:rsidP="00A70083">
      <w:pPr>
        <w:spacing w:after="0" w:line="240" w:lineRule="auto"/>
        <w:jc w:val="both"/>
        <w:rPr>
          <w:rFonts w:ascii="Arial" w:hAnsi="Arial" w:cs="Arial"/>
        </w:rPr>
      </w:pPr>
    </w:p>
    <w:p w14:paraId="00D8CC8A" w14:textId="77777777" w:rsidR="00E15842" w:rsidRDefault="00E15842" w:rsidP="00E15842">
      <w:pPr>
        <w:spacing w:after="0" w:line="240" w:lineRule="auto"/>
        <w:jc w:val="both"/>
        <w:rPr>
          <w:rFonts w:ascii="Arial" w:hAnsi="Arial" w:cs="Arial"/>
        </w:rPr>
      </w:pPr>
      <w:r>
        <w:rPr>
          <w:rFonts w:ascii="Arial" w:hAnsi="Arial" w:cs="Arial"/>
        </w:rPr>
        <w:t xml:space="preserve">The City of Atascadero’s General Plan lists and maps potential ground shaking sources that can threaten developments within its boundaries as seen in </w:t>
      </w:r>
      <w:r w:rsidRPr="00417AFD">
        <w:rPr>
          <w:rFonts w:ascii="Arial" w:hAnsi="Arial" w:cs="Arial"/>
        </w:rPr>
        <w:t>Table 2</w:t>
      </w:r>
      <w:r>
        <w:rPr>
          <w:rFonts w:ascii="Arial" w:hAnsi="Arial" w:cs="Arial"/>
        </w:rPr>
        <w:t xml:space="preserve"> below. The California Department of Conservation developed the Earthquake Hazard Zone App, which allows users to determine if a parcel is located in an earthquake zone. The subject parcel is not on an earthquake fault zone. </w:t>
      </w:r>
    </w:p>
    <w:p w14:paraId="304FBA02" w14:textId="77777777" w:rsidR="00E15842" w:rsidRDefault="00E15842" w:rsidP="00A70083">
      <w:pPr>
        <w:spacing w:after="0" w:line="240" w:lineRule="auto"/>
        <w:jc w:val="both"/>
        <w:rPr>
          <w:rFonts w:ascii="Arial" w:hAnsi="Arial" w:cs="Arial"/>
        </w:rPr>
      </w:pPr>
    </w:p>
    <w:p w14:paraId="630D9EF3" w14:textId="2B045D64" w:rsidR="00256CD3" w:rsidRDefault="00E15842" w:rsidP="00E15842">
      <w:pPr>
        <w:spacing w:after="0" w:line="240" w:lineRule="auto"/>
        <w:jc w:val="both"/>
        <w:rPr>
          <w:rFonts w:ascii="Arial" w:hAnsi="Arial" w:cs="Arial"/>
        </w:rPr>
      </w:pPr>
      <w:r w:rsidRPr="000C4764">
        <w:rPr>
          <w:rFonts w:ascii="Arial" w:hAnsi="Arial" w:cs="Arial"/>
        </w:rPr>
        <w:t xml:space="preserve">The General Plan Safety and Noise Element Goal 4 and its respective policies and program areas address geologic and seismic hazards as they affect development and emergencies. The City also keeps a GIS database with data regarding soil type and risk of hazards for areas within city limits. The USDA Natural Resources Conservation Service provides GIS data regarding the site’s soils, stability and risk of hazards. </w:t>
      </w:r>
      <w:r w:rsidR="006F18F5" w:rsidRPr="00743C95">
        <w:rPr>
          <w:rFonts w:ascii="Arial" w:hAnsi="Arial" w:cs="Arial"/>
        </w:rPr>
        <w:t>One ephemeral drainage bisects the center of the property and is bordered by individual blue oak pine and coastal oak woodland trees, with limited understory present.</w:t>
      </w:r>
      <w:r w:rsidR="006F18F5">
        <w:rPr>
          <w:rFonts w:ascii="Arial" w:hAnsi="Arial" w:cs="Arial"/>
        </w:rPr>
        <w:t xml:space="preserve"> </w:t>
      </w:r>
      <w:r w:rsidRPr="000C4764">
        <w:rPr>
          <w:rFonts w:ascii="Arial" w:hAnsi="Arial" w:cs="Arial"/>
        </w:rPr>
        <w:t xml:space="preserve">The soil on the site is composed of </w:t>
      </w:r>
      <w:proofErr w:type="spellStart"/>
      <w:r w:rsidR="006B5B5D">
        <w:rPr>
          <w:rFonts w:ascii="Arial" w:hAnsi="Arial" w:cs="Arial"/>
        </w:rPr>
        <w:t>Botella</w:t>
      </w:r>
      <w:proofErr w:type="spellEnd"/>
      <w:r w:rsidR="006B5B5D">
        <w:rPr>
          <w:rFonts w:ascii="Arial" w:hAnsi="Arial" w:cs="Arial"/>
        </w:rPr>
        <w:t xml:space="preserve"> Sandy Loams</w:t>
      </w:r>
      <w:r w:rsidR="006B5B5D" w:rsidRPr="00AD3970">
        <w:rPr>
          <w:rFonts w:ascii="Arial" w:hAnsi="Arial" w:cs="Arial"/>
        </w:rPr>
        <w:t>.</w:t>
      </w:r>
      <w:r w:rsidR="006B5B5D">
        <w:rPr>
          <w:rFonts w:ascii="Arial" w:hAnsi="Arial" w:cs="Arial"/>
        </w:rPr>
        <w:t xml:space="preserve"> </w:t>
      </w:r>
      <w:r w:rsidRPr="000C4764">
        <w:rPr>
          <w:rFonts w:ascii="Arial" w:hAnsi="Arial" w:cs="Arial"/>
        </w:rPr>
        <w:t xml:space="preserve">The USDA classifies the soil </w:t>
      </w:r>
      <w:r w:rsidR="005B3C1F">
        <w:rPr>
          <w:rFonts w:ascii="Arial" w:hAnsi="Arial" w:cs="Arial"/>
        </w:rPr>
        <w:t xml:space="preserve">of the entire parcel </w:t>
      </w:r>
      <w:r w:rsidRPr="000C4764">
        <w:rPr>
          <w:rFonts w:ascii="Arial" w:hAnsi="Arial" w:cs="Arial"/>
        </w:rPr>
        <w:t xml:space="preserve">as </w:t>
      </w:r>
      <w:r w:rsidR="006B5B5D" w:rsidRPr="00C37F79">
        <w:rPr>
          <w:rFonts w:ascii="Arial" w:hAnsi="Arial" w:cs="Arial"/>
        </w:rPr>
        <w:t>“</w:t>
      </w:r>
      <w:r w:rsidR="006B5B5D">
        <w:rPr>
          <w:rFonts w:ascii="Arial" w:hAnsi="Arial" w:cs="Arial"/>
        </w:rPr>
        <w:t xml:space="preserve">Moderately Drained”. </w:t>
      </w:r>
      <w:r w:rsidRPr="000C4764">
        <w:rPr>
          <w:rFonts w:ascii="Arial" w:hAnsi="Arial" w:cs="Arial"/>
        </w:rPr>
        <w:t xml:space="preserve"> The USDA categorized the soil as having “</w:t>
      </w:r>
      <w:r>
        <w:rPr>
          <w:rFonts w:ascii="Arial" w:hAnsi="Arial" w:cs="Arial"/>
        </w:rPr>
        <w:t>Moderate</w:t>
      </w:r>
      <w:r w:rsidRPr="000C4764">
        <w:rPr>
          <w:rFonts w:ascii="Arial" w:hAnsi="Arial" w:cs="Arial"/>
        </w:rPr>
        <w:t>” erodibility</w:t>
      </w:r>
      <w:r w:rsidR="005B3C1F">
        <w:rPr>
          <w:rFonts w:ascii="Arial" w:hAnsi="Arial" w:cs="Arial"/>
        </w:rPr>
        <w:t xml:space="preserve"> throughout the lot as well</w:t>
      </w:r>
      <w:r>
        <w:rPr>
          <w:rFonts w:ascii="Arial" w:hAnsi="Arial" w:cs="Arial"/>
        </w:rPr>
        <w:t>.</w:t>
      </w:r>
      <w:r w:rsidRPr="000C4764">
        <w:rPr>
          <w:rFonts w:ascii="Arial" w:hAnsi="Arial" w:cs="Arial"/>
        </w:rPr>
        <w:t xml:space="preserve"> (Figure </w:t>
      </w:r>
      <w:r w:rsidR="00271736">
        <w:rPr>
          <w:rFonts w:ascii="Arial" w:hAnsi="Arial" w:cs="Arial"/>
        </w:rPr>
        <w:t>8</w:t>
      </w:r>
      <w:r w:rsidR="008729AB">
        <w:rPr>
          <w:rFonts w:ascii="Arial" w:hAnsi="Arial" w:cs="Arial"/>
        </w:rPr>
        <w:t>)</w:t>
      </w:r>
      <w:r w:rsidRPr="000C4764">
        <w:rPr>
          <w:rFonts w:ascii="Arial" w:hAnsi="Arial" w:cs="Arial"/>
        </w:rPr>
        <w:t xml:space="preserve">. Soil </w:t>
      </w:r>
      <w:r w:rsidR="005B3C1F">
        <w:rPr>
          <w:rFonts w:ascii="Arial" w:hAnsi="Arial" w:cs="Arial"/>
        </w:rPr>
        <w:t>shrink and swell</w:t>
      </w:r>
      <w:r w:rsidR="005B3C1F" w:rsidRPr="000C4764">
        <w:rPr>
          <w:rFonts w:ascii="Arial" w:hAnsi="Arial" w:cs="Arial"/>
        </w:rPr>
        <w:t xml:space="preserve"> </w:t>
      </w:r>
      <w:r w:rsidRPr="000C4764">
        <w:rPr>
          <w:rFonts w:ascii="Arial" w:hAnsi="Arial" w:cs="Arial"/>
        </w:rPr>
        <w:t>is characterized as being “</w:t>
      </w:r>
      <w:r w:rsidR="005B3C1F">
        <w:rPr>
          <w:rFonts w:ascii="Arial" w:hAnsi="Arial" w:cs="Arial"/>
        </w:rPr>
        <w:t>Moderate</w:t>
      </w:r>
      <w:r w:rsidRPr="000C4764">
        <w:rPr>
          <w:rFonts w:ascii="Arial" w:hAnsi="Arial" w:cs="Arial"/>
        </w:rPr>
        <w:t xml:space="preserve">”. </w:t>
      </w:r>
      <w:r w:rsidR="00256CD3" w:rsidRPr="000C4764">
        <w:rPr>
          <w:rFonts w:ascii="Arial" w:hAnsi="Arial" w:cs="Arial"/>
        </w:rPr>
        <w:t>San Luis Obispo County categorized the building site as being at “</w:t>
      </w:r>
      <w:r w:rsidR="002E6FE9">
        <w:rPr>
          <w:rFonts w:ascii="Arial" w:hAnsi="Arial" w:cs="Arial"/>
        </w:rPr>
        <w:t>Moderate</w:t>
      </w:r>
      <w:r w:rsidR="00256CD3" w:rsidRPr="000C4764">
        <w:rPr>
          <w:rFonts w:ascii="Arial" w:hAnsi="Arial" w:cs="Arial"/>
        </w:rPr>
        <w:t>” risk for landslides and “Low” risk for liquefaction (Figure 1</w:t>
      </w:r>
      <w:r w:rsidR="008729AB">
        <w:rPr>
          <w:rFonts w:ascii="Arial" w:hAnsi="Arial" w:cs="Arial"/>
        </w:rPr>
        <w:t>0</w:t>
      </w:r>
      <w:r w:rsidR="00256CD3" w:rsidRPr="000C4764">
        <w:rPr>
          <w:rFonts w:ascii="Arial" w:hAnsi="Arial" w:cs="Arial"/>
        </w:rPr>
        <w:t>).</w:t>
      </w:r>
      <w:r w:rsidR="00D34886">
        <w:rPr>
          <w:rFonts w:ascii="Arial" w:hAnsi="Arial" w:cs="Arial"/>
        </w:rPr>
        <w:t xml:space="preserve"> Septic suitability on the site is labeled as “Severe”, due to excessive slope and/or depth to rock and/or slow percolation</w:t>
      </w:r>
      <w:r w:rsidR="00271736">
        <w:rPr>
          <w:rFonts w:ascii="Arial" w:hAnsi="Arial" w:cs="Arial"/>
        </w:rPr>
        <w:t xml:space="preserve"> (Figure 9).</w:t>
      </w:r>
    </w:p>
    <w:p w14:paraId="7297AF3A" w14:textId="77777777" w:rsidR="00F23ED3" w:rsidRPr="00C026EC" w:rsidRDefault="00F23ED3" w:rsidP="00F23ED3">
      <w:pPr>
        <w:spacing w:after="0" w:line="240" w:lineRule="auto"/>
        <w:jc w:val="both"/>
        <w:rPr>
          <w:rFonts w:ascii="Arial" w:hAnsi="Arial" w:cs="Arial"/>
          <w:b/>
        </w:rPr>
      </w:pPr>
    </w:p>
    <w:p w14:paraId="50BE3ABE" w14:textId="7FF6A201" w:rsidR="009948CF" w:rsidRPr="002323A1" w:rsidRDefault="00F23ED3" w:rsidP="002323A1">
      <w:pPr>
        <w:spacing w:after="0" w:line="240" w:lineRule="auto"/>
        <w:jc w:val="both"/>
        <w:rPr>
          <w:rStyle w:val="normaltextrun"/>
          <w:rFonts w:ascii="Arial" w:hAnsi="Arial" w:cs="Arial"/>
          <w:highlight w:val="yellow"/>
        </w:rPr>
      </w:pPr>
      <w:r>
        <w:rPr>
          <w:rFonts w:ascii="Arial" w:hAnsi="Arial" w:cs="Arial"/>
          <w:b/>
        </w:rPr>
        <w:t>PROPOSED PROJECT</w:t>
      </w:r>
      <w:r w:rsidRPr="00C026EC">
        <w:rPr>
          <w:rFonts w:ascii="Arial" w:hAnsi="Arial" w:cs="Arial"/>
          <w:b/>
        </w:rPr>
        <w:t>:</w:t>
      </w:r>
      <w:r w:rsidR="002323A1">
        <w:rPr>
          <w:rFonts w:ascii="Arial" w:hAnsi="Arial" w:cs="Arial"/>
          <w:b/>
        </w:rPr>
        <w:t xml:space="preserve"> </w:t>
      </w:r>
      <w:r w:rsidR="002323A1" w:rsidRPr="002C6D8B">
        <w:rPr>
          <w:rFonts w:ascii="Arial" w:hAnsi="Arial" w:cs="Arial"/>
        </w:rPr>
        <w:t>The project involves the cons</w:t>
      </w:r>
      <w:r w:rsidR="002323A1">
        <w:rPr>
          <w:rFonts w:ascii="Arial" w:hAnsi="Arial" w:cs="Arial"/>
        </w:rPr>
        <w:t xml:space="preserve">truction of </w:t>
      </w:r>
      <w:r w:rsidR="002323A1" w:rsidRPr="006C4681">
        <w:rPr>
          <w:rFonts w:ascii="Arial" w:hAnsi="Arial" w:cs="Arial"/>
        </w:rPr>
        <w:t>1,199 square f</w:t>
      </w:r>
      <w:r w:rsidR="002323A1">
        <w:rPr>
          <w:rFonts w:ascii="Arial" w:hAnsi="Arial" w:cs="Arial"/>
        </w:rPr>
        <w:t xml:space="preserve">oot ADU (accessory dwelling unit). </w:t>
      </w:r>
      <w:r w:rsidR="002323A1" w:rsidRPr="006C4681">
        <w:rPr>
          <w:rFonts w:ascii="Arial" w:hAnsi="Arial" w:cs="Arial"/>
        </w:rPr>
        <w:t xml:space="preserve">This is in addition to a proposed 2,420-square-foot two-story residence with an attached 2-car garage (601 sf). This residence is located in the recorded building envelope for the parcel, but the ADU is outside this </w:t>
      </w:r>
      <w:r w:rsidR="002323A1" w:rsidRPr="00C13ABE">
        <w:rPr>
          <w:rFonts w:ascii="Arial" w:hAnsi="Arial" w:cs="Arial"/>
        </w:rPr>
        <w:t xml:space="preserve">area. </w:t>
      </w:r>
      <w:r w:rsidR="00C13ABE" w:rsidRPr="00C13ABE">
        <w:rPr>
          <w:rFonts w:ascii="Arial" w:hAnsi="Arial" w:cs="Arial"/>
        </w:rPr>
        <w:t xml:space="preserve">The project proposes to install one 24-inch High Density Polyethylene (HDPE) culvert crossing and utility installation (gas line). </w:t>
      </w:r>
      <w:r w:rsidR="002323A1" w:rsidRPr="00C13ABE">
        <w:rPr>
          <w:rFonts w:ascii="Arial" w:hAnsi="Arial" w:cs="Arial"/>
        </w:rPr>
        <w:t>The</w:t>
      </w:r>
      <w:r w:rsidR="002323A1">
        <w:rPr>
          <w:rFonts w:ascii="Arial" w:hAnsi="Arial" w:cs="Arial"/>
        </w:rPr>
        <w:t xml:space="preserve"> parcel being developed is 1 acre in size. </w:t>
      </w:r>
      <w:r w:rsidR="009948CF">
        <w:rPr>
          <w:rFonts w:ascii="Arial" w:hAnsi="Arial" w:cs="Arial"/>
        </w:rPr>
        <w:t xml:space="preserve">The applicant has designed a project that minimizes exposure to risks on the parcel. Atascadero Municipal Code 9-4.145 requires the installation and maintenance of erosion control measures to stabilize soil surfaces after disturbance between the dates October 15 and April 15. </w:t>
      </w:r>
      <w:r w:rsidR="002323A1" w:rsidRPr="006C4681">
        <w:rPr>
          <w:rStyle w:val="normaltextrun"/>
          <w:rFonts w:ascii="Arial" w:hAnsi="Arial" w:cs="Arial"/>
          <w:color w:val="000000"/>
          <w:shd w:val="clear" w:color="auto" w:fill="FFFFFF"/>
        </w:rPr>
        <w:t>Grading is expected to be minor.</w:t>
      </w:r>
    </w:p>
    <w:p w14:paraId="33271F92" w14:textId="77777777" w:rsidR="002323A1" w:rsidRDefault="002323A1" w:rsidP="002323A1">
      <w:pPr>
        <w:spacing w:after="0" w:line="240" w:lineRule="auto"/>
        <w:jc w:val="both"/>
        <w:rPr>
          <w:rFonts w:ascii="Arial" w:hAnsi="Arial" w:cs="Arial"/>
        </w:rPr>
      </w:pPr>
    </w:p>
    <w:p w14:paraId="7A41F1ED" w14:textId="5808FEE4" w:rsidR="003D4756" w:rsidRPr="00E67CDF" w:rsidRDefault="003D4756" w:rsidP="003D4756">
      <w:pPr>
        <w:spacing w:after="0" w:line="240" w:lineRule="auto"/>
        <w:rPr>
          <w:rFonts w:ascii="Arial" w:hAnsi="Arial" w:cs="Arial"/>
          <w:highlight w:val="yellow"/>
        </w:rPr>
      </w:pPr>
      <w:r>
        <w:rPr>
          <w:rFonts w:ascii="Arial" w:hAnsi="Arial" w:cs="Arial"/>
        </w:rPr>
        <w:t xml:space="preserve">The site will </w:t>
      </w:r>
      <w:r w:rsidRPr="00E67CDF">
        <w:rPr>
          <w:rFonts w:ascii="Arial" w:hAnsi="Arial" w:cs="Arial"/>
        </w:rPr>
        <w:t xml:space="preserve">have restricted options when it comes to locating the septic system due to </w:t>
      </w:r>
      <w:r w:rsidR="00E67CDF" w:rsidRPr="00E67CDF">
        <w:rPr>
          <w:rFonts w:ascii="Arial" w:hAnsi="Arial" w:cs="Arial"/>
        </w:rPr>
        <w:t>setback requirements from the nearby waterway.</w:t>
      </w:r>
      <w:r w:rsidRPr="00E67CDF">
        <w:rPr>
          <w:rFonts w:ascii="Arial" w:hAnsi="Arial" w:cs="Arial"/>
        </w:rPr>
        <w:t xml:space="preserve"> </w:t>
      </w:r>
      <w:r w:rsidR="009948CF" w:rsidRPr="00E67CDF">
        <w:rPr>
          <w:rFonts w:ascii="Arial" w:hAnsi="Arial" w:cs="Arial"/>
        </w:rPr>
        <w:t xml:space="preserve">Before building permits are approved, City Staff will review the septic design to ensure that it complies with state standards. </w:t>
      </w:r>
    </w:p>
    <w:p w14:paraId="3BC10A43" w14:textId="77777777" w:rsidR="003D4756" w:rsidRDefault="003D4756" w:rsidP="00851957">
      <w:pPr>
        <w:spacing w:after="0" w:line="240" w:lineRule="auto"/>
        <w:rPr>
          <w:rFonts w:ascii="Arial" w:hAnsi="Arial" w:cs="Arial"/>
        </w:rPr>
      </w:pPr>
    </w:p>
    <w:p w14:paraId="54BE9953" w14:textId="67779661" w:rsidR="009948CF" w:rsidRDefault="009948CF" w:rsidP="00851957">
      <w:pPr>
        <w:spacing w:after="0" w:line="240" w:lineRule="auto"/>
        <w:rPr>
          <w:rFonts w:ascii="Arial" w:hAnsi="Arial" w:cs="Arial"/>
        </w:rPr>
      </w:pPr>
      <w:r w:rsidRPr="001639A6">
        <w:rPr>
          <w:rFonts w:ascii="Arial" w:hAnsi="Arial" w:cs="Arial"/>
        </w:rPr>
        <w:t xml:space="preserve">City staff will also review the erosion control plan as required by the Atascadero Municipal Code. </w:t>
      </w:r>
      <w:r w:rsidRPr="00581E14">
        <w:rPr>
          <w:rFonts w:ascii="Arial" w:hAnsi="Arial" w:cs="Arial"/>
        </w:rPr>
        <w:t xml:space="preserve">The grading and foundation plan </w:t>
      </w:r>
      <w:r w:rsidR="00E67CDF">
        <w:rPr>
          <w:rFonts w:ascii="Arial" w:hAnsi="Arial" w:cs="Arial"/>
        </w:rPr>
        <w:t>will be reviewed and must be f</w:t>
      </w:r>
      <w:r w:rsidRPr="00581E14">
        <w:rPr>
          <w:rFonts w:ascii="Arial" w:hAnsi="Arial" w:cs="Arial"/>
        </w:rPr>
        <w:t xml:space="preserve">ound in conformance with the recommendations </w:t>
      </w:r>
      <w:r w:rsidRPr="00E67CDF">
        <w:rPr>
          <w:rFonts w:ascii="Arial" w:hAnsi="Arial" w:cs="Arial"/>
        </w:rPr>
        <w:t xml:space="preserve">of </w:t>
      </w:r>
      <w:r w:rsidR="00E67CDF" w:rsidRPr="00E67CDF">
        <w:rPr>
          <w:rFonts w:ascii="Arial" w:hAnsi="Arial" w:cs="Arial"/>
        </w:rPr>
        <w:t xml:space="preserve">the applicant’s civil engineer. </w:t>
      </w:r>
      <w:r w:rsidRPr="00E67CDF">
        <w:rPr>
          <w:rFonts w:ascii="Arial" w:hAnsi="Arial" w:cs="Arial"/>
        </w:rPr>
        <w:t>The applicant is expected to follow the construction guidelines provided in the geotechnical report and</w:t>
      </w:r>
      <w:r w:rsidRPr="005A515D">
        <w:rPr>
          <w:rFonts w:ascii="Arial" w:hAnsi="Arial" w:cs="Arial"/>
        </w:rPr>
        <w:t xml:space="preserve"> required by the California Building Code.</w:t>
      </w:r>
      <w:r>
        <w:rPr>
          <w:rFonts w:ascii="Arial" w:hAnsi="Arial" w:cs="Arial"/>
        </w:rPr>
        <w:t xml:space="preserve"> </w:t>
      </w:r>
    </w:p>
    <w:p w14:paraId="4643C3F8" w14:textId="291483F7" w:rsidR="009948CF" w:rsidRDefault="009948CF" w:rsidP="00851957">
      <w:pPr>
        <w:spacing w:after="0" w:line="240" w:lineRule="auto"/>
        <w:rPr>
          <w:rFonts w:ascii="Arial" w:hAnsi="Arial" w:cs="Arial"/>
        </w:rPr>
      </w:pPr>
    </w:p>
    <w:p w14:paraId="131759F9" w14:textId="0CB7F414" w:rsidR="009948CF" w:rsidRPr="00851957" w:rsidRDefault="009948CF" w:rsidP="00851957">
      <w:pPr>
        <w:spacing w:after="0" w:line="240" w:lineRule="auto"/>
        <w:rPr>
          <w:rFonts w:ascii="Arial" w:hAnsi="Arial" w:cs="Arial"/>
          <w:b/>
          <w:i/>
        </w:rPr>
      </w:pPr>
      <w:r w:rsidRPr="00A04E57">
        <w:rPr>
          <w:rFonts w:ascii="Arial" w:hAnsi="Arial" w:cs="Arial"/>
          <w:b/>
        </w:rPr>
        <w:t xml:space="preserve">GEO Impact-1: </w:t>
      </w:r>
      <w:r w:rsidR="00BC4298" w:rsidRPr="00F96D01">
        <w:rPr>
          <w:rFonts w:ascii="Arial" w:hAnsi="Arial" w:cs="Arial"/>
        </w:rPr>
        <w:t>M</w:t>
      </w:r>
      <w:r w:rsidR="00BF33BC">
        <w:rPr>
          <w:rFonts w:ascii="Arial" w:hAnsi="Arial" w:cs="Arial"/>
        </w:rPr>
        <w:t>inimal</w:t>
      </w:r>
      <w:r w:rsidR="00BC4298" w:rsidRPr="00F96D01">
        <w:rPr>
          <w:rFonts w:ascii="Arial" w:hAnsi="Arial" w:cs="Arial"/>
        </w:rPr>
        <w:t xml:space="preserve"> </w:t>
      </w:r>
      <w:r w:rsidRPr="00F96D01">
        <w:rPr>
          <w:rFonts w:ascii="Arial" w:hAnsi="Arial" w:cs="Arial"/>
        </w:rPr>
        <w:t>cut and fill grading</w:t>
      </w:r>
      <w:r w:rsidR="00BF33BC">
        <w:rPr>
          <w:rFonts w:ascii="Arial" w:hAnsi="Arial" w:cs="Arial"/>
        </w:rPr>
        <w:t xml:space="preserve"> </w:t>
      </w:r>
      <w:r w:rsidRPr="00F96D01">
        <w:rPr>
          <w:rFonts w:ascii="Arial" w:hAnsi="Arial" w:cs="Arial"/>
        </w:rPr>
        <w:t>has been proposed to make the site suitable for development of a</w:t>
      </w:r>
      <w:r w:rsidR="00BF33BC">
        <w:rPr>
          <w:rFonts w:ascii="Arial" w:hAnsi="Arial" w:cs="Arial"/>
        </w:rPr>
        <w:t>n ADU and</w:t>
      </w:r>
      <w:r w:rsidRPr="00F96D01">
        <w:rPr>
          <w:rFonts w:ascii="Arial" w:hAnsi="Arial" w:cs="Arial"/>
        </w:rPr>
        <w:t xml:space="preserve"> </w:t>
      </w:r>
      <w:r w:rsidR="00F96D01" w:rsidRPr="00F96D01">
        <w:rPr>
          <w:rFonts w:ascii="Arial" w:hAnsi="Arial" w:cs="Arial"/>
        </w:rPr>
        <w:t>single-family</w:t>
      </w:r>
      <w:r w:rsidRPr="00F96D01">
        <w:rPr>
          <w:rFonts w:ascii="Arial" w:hAnsi="Arial" w:cs="Arial"/>
        </w:rPr>
        <w:t xml:space="preserve"> residence </w:t>
      </w:r>
      <w:r w:rsidR="00BF33BC">
        <w:rPr>
          <w:rFonts w:ascii="Arial" w:hAnsi="Arial" w:cs="Arial"/>
        </w:rPr>
        <w:t>with an attached garage</w:t>
      </w:r>
      <w:r w:rsidRPr="00F96D01">
        <w:rPr>
          <w:rFonts w:ascii="Arial" w:hAnsi="Arial" w:cs="Arial"/>
        </w:rPr>
        <w:t xml:space="preserve">. </w:t>
      </w:r>
      <w:r w:rsidR="004061CA" w:rsidRPr="00F96D01">
        <w:rPr>
          <w:rFonts w:ascii="Arial" w:hAnsi="Arial" w:cs="Arial"/>
        </w:rPr>
        <w:t xml:space="preserve">The removal of vegetation and topsoil will make the graded areas less stable, </w:t>
      </w:r>
      <w:r w:rsidR="004061CA" w:rsidRPr="00F96D01">
        <w:rPr>
          <w:rFonts w:ascii="Arial" w:hAnsi="Arial" w:cs="Arial"/>
          <w:b/>
          <w:i/>
        </w:rPr>
        <w:t xml:space="preserve">this impact </w:t>
      </w:r>
      <w:r w:rsidR="0013778A" w:rsidRPr="00F96D01">
        <w:rPr>
          <w:rFonts w:ascii="Arial" w:hAnsi="Arial" w:cs="Arial"/>
          <w:b/>
          <w:i/>
        </w:rPr>
        <w:t>requires mitigation</w:t>
      </w:r>
      <w:r w:rsidR="004061CA" w:rsidRPr="00F96D01">
        <w:rPr>
          <w:rFonts w:ascii="Arial" w:hAnsi="Arial" w:cs="Arial"/>
          <w:b/>
          <w:i/>
        </w:rPr>
        <w:t>.</w:t>
      </w:r>
    </w:p>
    <w:p w14:paraId="329FD231" w14:textId="77777777" w:rsidR="009948CF" w:rsidRDefault="009948CF" w:rsidP="00851957">
      <w:pPr>
        <w:spacing w:after="0" w:line="240" w:lineRule="auto"/>
        <w:rPr>
          <w:rFonts w:ascii="Arial" w:hAnsi="Arial" w:cs="Arial"/>
        </w:rPr>
      </w:pPr>
    </w:p>
    <w:p w14:paraId="402A404D" w14:textId="732F801E" w:rsidR="00C93C36" w:rsidRDefault="009948CF" w:rsidP="00A70083">
      <w:pPr>
        <w:spacing w:after="0" w:line="240" w:lineRule="auto"/>
        <w:jc w:val="both"/>
        <w:rPr>
          <w:rFonts w:ascii="Arial" w:hAnsi="Arial" w:cs="Arial"/>
        </w:rPr>
      </w:pPr>
      <w:r>
        <w:rPr>
          <w:rFonts w:ascii="Arial" w:hAnsi="Arial" w:cs="Arial"/>
          <w:b/>
        </w:rPr>
        <w:t>GEO Impact-2</w:t>
      </w:r>
      <w:r w:rsidRPr="008C7D4A">
        <w:rPr>
          <w:rFonts w:ascii="Arial" w:hAnsi="Arial" w:cs="Arial"/>
          <w:b/>
        </w:rPr>
        <w:t>:</w:t>
      </w:r>
      <w:r>
        <w:rPr>
          <w:rFonts w:ascii="Arial" w:hAnsi="Arial" w:cs="Arial"/>
        </w:rPr>
        <w:t xml:space="preserve"> GIS data from the United States Geologic survey characterizes the soil on the property where the residence will be developed as having “Moderate” erodibility. The Atascadero Municipal Code requires a sedimentation and erosion control plan to be submitted to the city engineer for revision and approval review. Since the Atascadero Municipal Code addresses issues with sedimentation and erodibility, </w:t>
      </w:r>
      <w:r w:rsidRPr="00CB7573">
        <w:rPr>
          <w:rFonts w:ascii="Arial" w:hAnsi="Arial" w:cs="Arial"/>
          <w:b/>
          <w:i/>
        </w:rPr>
        <w:t xml:space="preserve">then the impact is </w:t>
      </w:r>
      <w:r w:rsidR="00E67CDF">
        <w:rPr>
          <w:rFonts w:ascii="Arial" w:hAnsi="Arial" w:cs="Arial"/>
          <w:b/>
          <w:i/>
        </w:rPr>
        <w:t>less than significant</w:t>
      </w:r>
      <w:r w:rsidRPr="00CB7573">
        <w:rPr>
          <w:rFonts w:ascii="Arial" w:hAnsi="Arial" w:cs="Arial"/>
          <w:b/>
          <w:i/>
        </w:rPr>
        <w:t>.</w:t>
      </w:r>
      <w:r>
        <w:rPr>
          <w:rFonts w:ascii="Arial" w:hAnsi="Arial" w:cs="Arial"/>
        </w:rPr>
        <w:t xml:space="preserve"> </w:t>
      </w:r>
    </w:p>
    <w:p w14:paraId="4ED7DF80" w14:textId="77777777" w:rsidR="009948CF" w:rsidRDefault="009948CF" w:rsidP="00F23ED3">
      <w:pPr>
        <w:spacing w:after="0" w:line="240" w:lineRule="auto"/>
        <w:jc w:val="both"/>
        <w:rPr>
          <w:rFonts w:ascii="Arial" w:hAnsi="Arial" w:cs="Arial"/>
        </w:rPr>
      </w:pPr>
    </w:p>
    <w:p w14:paraId="64B7466B" w14:textId="0A313B36" w:rsidR="009948CF" w:rsidRPr="00CB7573" w:rsidRDefault="009948CF" w:rsidP="009948CF">
      <w:pPr>
        <w:spacing w:after="0" w:line="240" w:lineRule="auto"/>
        <w:rPr>
          <w:rFonts w:ascii="Arial" w:hAnsi="Arial" w:cs="Arial"/>
        </w:rPr>
      </w:pPr>
      <w:r w:rsidRPr="007B08DD">
        <w:rPr>
          <w:rStyle w:val="fontstyle01"/>
          <w:b/>
        </w:rPr>
        <w:t>GEO Impact-3:</w:t>
      </w:r>
      <w:r w:rsidRPr="007B08DD">
        <w:rPr>
          <w:rStyle w:val="fontstyle01"/>
        </w:rPr>
        <w:t xml:space="preserve"> </w:t>
      </w:r>
      <w:r w:rsidR="007B08DD" w:rsidRPr="00497087">
        <w:rPr>
          <w:rStyle w:val="fontstyle01"/>
        </w:rPr>
        <w:t>GIS data labeled the septic suitability of this site as “Severe”. Due to its location, t</w:t>
      </w:r>
      <w:r w:rsidRPr="007B08DD">
        <w:rPr>
          <w:rStyle w:val="fontstyle01"/>
        </w:rPr>
        <w:t>h</w:t>
      </w:r>
      <w:r w:rsidR="007B08DD" w:rsidRPr="00497087">
        <w:rPr>
          <w:rStyle w:val="fontstyle01"/>
        </w:rPr>
        <w:t>e re</w:t>
      </w:r>
      <w:r w:rsidRPr="007B08DD">
        <w:rPr>
          <w:rStyle w:val="fontstyle01"/>
        </w:rPr>
        <w:t>sidence will require an on-site septic system</w:t>
      </w:r>
      <w:r w:rsidR="00AB0E76" w:rsidRPr="00497087">
        <w:rPr>
          <w:rStyle w:val="fontstyle01"/>
        </w:rPr>
        <w:t xml:space="preserve">. Since the septic system will follow regulations per the Local Area Management Plan, </w:t>
      </w:r>
      <w:r w:rsidRPr="007B08DD">
        <w:rPr>
          <w:rStyle w:val="fontstyle01"/>
          <w:b/>
          <w:i/>
        </w:rPr>
        <w:t xml:space="preserve">then </w:t>
      </w:r>
      <w:r w:rsidRPr="007B08DD">
        <w:rPr>
          <w:rStyle w:val="fontstyle21"/>
          <w:b/>
          <w:i/>
        </w:rPr>
        <w:t xml:space="preserve">the impacts are </w:t>
      </w:r>
      <w:r w:rsidR="00E67CDF">
        <w:rPr>
          <w:rStyle w:val="fontstyle21"/>
          <w:b/>
          <w:i/>
        </w:rPr>
        <w:t>less than significant</w:t>
      </w:r>
      <w:r w:rsidRPr="007B08DD">
        <w:rPr>
          <w:rStyle w:val="fontstyle01"/>
          <w:b/>
          <w:i/>
        </w:rPr>
        <w:t>.</w:t>
      </w:r>
    </w:p>
    <w:p w14:paraId="57C97A00" w14:textId="77777777" w:rsidR="00F23ED3" w:rsidRPr="00C026EC" w:rsidRDefault="00F23ED3" w:rsidP="00F23ED3">
      <w:pPr>
        <w:spacing w:after="0" w:line="240" w:lineRule="auto"/>
        <w:jc w:val="both"/>
        <w:rPr>
          <w:rFonts w:ascii="Arial" w:hAnsi="Arial" w:cs="Arial"/>
          <w:b/>
        </w:rPr>
      </w:pPr>
    </w:p>
    <w:p w14:paraId="675A3FB1" w14:textId="53C3F209" w:rsidR="00F23ED3" w:rsidRDefault="00F23ED3" w:rsidP="00F23ED3">
      <w:pPr>
        <w:spacing w:after="0" w:line="240" w:lineRule="auto"/>
        <w:jc w:val="both"/>
        <w:rPr>
          <w:rFonts w:ascii="Arial" w:hAnsi="Arial" w:cs="Arial"/>
        </w:rPr>
      </w:pPr>
      <w:r>
        <w:rPr>
          <w:rFonts w:ascii="Arial" w:hAnsi="Arial" w:cs="Arial"/>
          <w:b/>
        </w:rPr>
        <w:t>MITIGATION / CONCLUSION:</w:t>
      </w:r>
    </w:p>
    <w:p w14:paraId="1F292128" w14:textId="07E9C5DD" w:rsidR="00B47030" w:rsidRDefault="00B47030" w:rsidP="00F23ED3">
      <w:pPr>
        <w:spacing w:after="0" w:line="240" w:lineRule="auto"/>
        <w:jc w:val="both"/>
        <w:rPr>
          <w:rFonts w:ascii="Arial" w:hAnsi="Arial" w:cs="Arial"/>
        </w:rPr>
      </w:pPr>
    </w:p>
    <w:p w14:paraId="03F8969D" w14:textId="5BBB9AE1" w:rsidR="00B47030" w:rsidRPr="00B47030" w:rsidRDefault="00B47030" w:rsidP="00B47030">
      <w:pPr>
        <w:widowControl w:val="0"/>
        <w:tabs>
          <w:tab w:val="left" w:pos="1221"/>
        </w:tabs>
        <w:autoSpaceDE w:val="0"/>
        <w:autoSpaceDN w:val="0"/>
        <w:spacing w:after="0" w:line="240" w:lineRule="auto"/>
        <w:ind w:right="656"/>
        <w:jc w:val="both"/>
      </w:pPr>
      <w:r w:rsidRPr="00B47030">
        <w:rPr>
          <w:rFonts w:ascii="Arial" w:hAnsi="Arial" w:cs="Arial"/>
          <w:b/>
        </w:rPr>
        <w:t>GEO-1</w:t>
      </w:r>
      <w:r>
        <w:rPr>
          <w:rFonts w:ascii="Arial" w:hAnsi="Arial" w:cs="Arial"/>
        </w:rPr>
        <w:t xml:space="preserve"> </w:t>
      </w:r>
      <w:r w:rsidRPr="00D21F63">
        <w:rPr>
          <w:rFonts w:ascii="Arial" w:hAnsi="Arial" w:cs="Arial"/>
        </w:rPr>
        <w:t>Seeds and other plant materials used for erosion control and slope stabilization shall consist of native species matching the existing plant species within the tributary stream.  The seed and plant material shall not contain any non-native plant species.</w:t>
      </w:r>
    </w:p>
    <w:p w14:paraId="2E5869F5" w14:textId="5DCA2C1D" w:rsidR="00B47030" w:rsidRPr="00464F29" w:rsidRDefault="00B47030" w:rsidP="00F23ED3">
      <w:pPr>
        <w:spacing w:after="0" w:line="240" w:lineRule="auto"/>
        <w:jc w:val="both"/>
        <w:rPr>
          <w:rFonts w:ascii="Arial" w:hAnsi="Arial" w:cs="Arial"/>
        </w:rPr>
      </w:pPr>
    </w:p>
    <w:p w14:paraId="0C4A6682" w14:textId="77777777" w:rsidR="00824BEA" w:rsidRDefault="00824BEA" w:rsidP="00A524B4">
      <w:pPr>
        <w:spacing w:after="0" w:line="240" w:lineRule="auto"/>
        <w:jc w:val="both"/>
        <w:rPr>
          <w:rFonts w:ascii="Arial" w:hAnsi="Arial" w:cs="Arial"/>
          <w:b/>
        </w:rPr>
      </w:pPr>
    </w:p>
    <w:p w14:paraId="1D4B50B6" w14:textId="7DB7F214" w:rsidR="006C2D41" w:rsidRPr="005E6427" w:rsidRDefault="00464F29" w:rsidP="006C2D41">
      <w:pPr>
        <w:tabs>
          <w:tab w:val="left" w:pos="540"/>
        </w:tabs>
        <w:spacing w:after="0" w:line="240" w:lineRule="auto"/>
        <w:rPr>
          <w:rFonts w:ascii="Arial Black" w:hAnsi="Arial Black" w:cs="Arial"/>
          <w:sz w:val="24"/>
          <w:szCs w:val="24"/>
        </w:rPr>
      </w:pPr>
      <w:r>
        <w:rPr>
          <w:rFonts w:ascii="Arial Black" w:hAnsi="Arial Black" w:cs="Arial"/>
          <w:sz w:val="24"/>
          <w:szCs w:val="24"/>
        </w:rPr>
        <w:t>8</w:t>
      </w:r>
      <w:r w:rsidR="006C2D41" w:rsidRPr="005E6427">
        <w:rPr>
          <w:rFonts w:ascii="Arial Black" w:hAnsi="Arial Black" w:cs="Arial"/>
          <w:sz w:val="24"/>
          <w:szCs w:val="24"/>
        </w:rPr>
        <w:t>.</w:t>
      </w:r>
      <w:r w:rsidR="006C2D41" w:rsidRPr="005E6427">
        <w:rPr>
          <w:rFonts w:ascii="Arial Black" w:hAnsi="Arial Black" w:cs="Arial"/>
          <w:sz w:val="24"/>
          <w:szCs w:val="24"/>
        </w:rPr>
        <w:tab/>
      </w:r>
      <w:r w:rsidR="006C2D41">
        <w:rPr>
          <w:rFonts w:ascii="Arial Black" w:hAnsi="Arial Black" w:cs="Arial"/>
          <w:sz w:val="24"/>
          <w:szCs w:val="24"/>
        </w:rPr>
        <w:t>GREENHOUSE GAS EMISSIONS</w:t>
      </w:r>
      <w:r w:rsidR="006C2D41" w:rsidRPr="005E6427">
        <w:rPr>
          <w:rFonts w:ascii="Arial Black" w:hAnsi="Arial Black" w:cs="Arial"/>
          <w:sz w:val="24"/>
          <w:szCs w:val="24"/>
        </w:rPr>
        <w:t xml:space="preserve"> – Will the </w:t>
      </w:r>
      <w:r w:rsidR="006C2D41">
        <w:rPr>
          <w:rFonts w:ascii="Arial Black" w:hAnsi="Arial Black" w:cs="Arial"/>
          <w:sz w:val="24"/>
          <w:szCs w:val="24"/>
        </w:rPr>
        <w:t>p</w:t>
      </w:r>
      <w:r w:rsidR="006C2D41" w:rsidRPr="005E6427">
        <w:rPr>
          <w:rFonts w:ascii="Arial Black" w:hAnsi="Arial Black" w:cs="Arial"/>
          <w:sz w:val="24"/>
          <w:szCs w:val="24"/>
        </w:rPr>
        <w:t>roject: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9"/>
        <w:gridCol w:w="1256"/>
        <w:gridCol w:w="1557"/>
        <w:gridCol w:w="1422"/>
        <w:gridCol w:w="1228"/>
      </w:tblGrid>
      <w:tr w:rsidR="006C2D41" w14:paraId="01A69F11" w14:textId="77777777" w:rsidTr="00E76E5B">
        <w:trPr>
          <w:tblHeader/>
        </w:trPr>
        <w:tc>
          <w:tcPr>
            <w:tcW w:w="3960" w:type="dxa"/>
          </w:tcPr>
          <w:p w14:paraId="6D641488" w14:textId="77777777" w:rsidR="006C2D41" w:rsidRDefault="006C2D41" w:rsidP="00E76E5B">
            <w:pPr>
              <w:jc w:val="both"/>
              <w:rPr>
                <w:rFonts w:ascii="Arial" w:hAnsi="Arial" w:cs="Arial"/>
              </w:rPr>
            </w:pPr>
          </w:p>
        </w:tc>
        <w:tc>
          <w:tcPr>
            <w:tcW w:w="1257" w:type="dxa"/>
            <w:vAlign w:val="center"/>
          </w:tcPr>
          <w:p w14:paraId="33748B03" w14:textId="77777777" w:rsidR="006C2D41" w:rsidRPr="00C026EC" w:rsidRDefault="006C2D41" w:rsidP="00E76E5B">
            <w:pPr>
              <w:jc w:val="center"/>
              <w:rPr>
                <w:rFonts w:ascii="Arial" w:hAnsi="Arial" w:cs="Arial"/>
                <w:b/>
                <w:sz w:val="20"/>
                <w:szCs w:val="20"/>
              </w:rPr>
            </w:pPr>
            <w:r w:rsidRPr="00C026EC">
              <w:rPr>
                <w:rFonts w:ascii="Arial" w:hAnsi="Arial" w:cs="Arial"/>
                <w:b/>
                <w:sz w:val="20"/>
                <w:szCs w:val="20"/>
              </w:rPr>
              <w:t>Potentially Significant</w:t>
            </w:r>
          </w:p>
        </w:tc>
        <w:tc>
          <w:tcPr>
            <w:tcW w:w="1586" w:type="dxa"/>
            <w:vAlign w:val="center"/>
          </w:tcPr>
          <w:p w14:paraId="1905B142" w14:textId="77777777" w:rsidR="006C2D41" w:rsidRPr="00C026EC" w:rsidRDefault="006C2D41" w:rsidP="00E76E5B">
            <w:pPr>
              <w:jc w:val="center"/>
              <w:rPr>
                <w:rFonts w:ascii="Arial" w:hAnsi="Arial" w:cs="Arial"/>
                <w:b/>
                <w:sz w:val="20"/>
                <w:szCs w:val="20"/>
              </w:rPr>
            </w:pPr>
            <w:r>
              <w:rPr>
                <w:rFonts w:ascii="Arial" w:hAnsi="Arial" w:cs="Arial"/>
                <w:b/>
                <w:sz w:val="20"/>
                <w:szCs w:val="20"/>
              </w:rPr>
              <w:t>Impact Requires Mitigation</w:t>
            </w:r>
          </w:p>
        </w:tc>
        <w:tc>
          <w:tcPr>
            <w:tcW w:w="1437" w:type="dxa"/>
            <w:vAlign w:val="center"/>
          </w:tcPr>
          <w:p w14:paraId="0A6DE92D" w14:textId="66B7221A" w:rsidR="006C2D41" w:rsidRPr="00C026EC" w:rsidRDefault="00E67CDF" w:rsidP="00E76E5B">
            <w:pPr>
              <w:jc w:val="center"/>
              <w:rPr>
                <w:rFonts w:ascii="Arial" w:hAnsi="Arial" w:cs="Arial"/>
                <w:b/>
                <w:sz w:val="20"/>
                <w:szCs w:val="20"/>
              </w:rPr>
            </w:pPr>
            <w:r>
              <w:rPr>
                <w:rFonts w:ascii="Arial" w:hAnsi="Arial" w:cs="Arial"/>
                <w:b/>
                <w:sz w:val="20"/>
                <w:szCs w:val="20"/>
              </w:rPr>
              <w:t>Less than significant</w:t>
            </w:r>
            <w:r w:rsidR="006C2D41" w:rsidRPr="00C026EC">
              <w:rPr>
                <w:rFonts w:ascii="Arial" w:hAnsi="Arial" w:cs="Arial"/>
                <w:b/>
                <w:sz w:val="20"/>
                <w:szCs w:val="20"/>
              </w:rPr>
              <w:t xml:space="preserve"> Impact</w:t>
            </w:r>
          </w:p>
        </w:tc>
        <w:tc>
          <w:tcPr>
            <w:tcW w:w="1228" w:type="dxa"/>
            <w:vAlign w:val="center"/>
          </w:tcPr>
          <w:p w14:paraId="35971FAA" w14:textId="77777777" w:rsidR="006C2D41" w:rsidRPr="00C026EC" w:rsidRDefault="006C2D41" w:rsidP="00E76E5B">
            <w:pPr>
              <w:jc w:val="center"/>
              <w:rPr>
                <w:rFonts w:ascii="Arial" w:hAnsi="Arial" w:cs="Arial"/>
                <w:b/>
                <w:sz w:val="20"/>
                <w:szCs w:val="20"/>
              </w:rPr>
            </w:pPr>
            <w:r w:rsidRPr="00C026EC">
              <w:rPr>
                <w:rFonts w:ascii="Arial" w:hAnsi="Arial" w:cs="Arial"/>
                <w:b/>
                <w:sz w:val="20"/>
                <w:szCs w:val="20"/>
              </w:rPr>
              <w:t>No</w:t>
            </w:r>
            <w:r>
              <w:rPr>
                <w:rFonts w:ascii="Arial" w:hAnsi="Arial" w:cs="Arial"/>
                <w:b/>
                <w:sz w:val="20"/>
                <w:szCs w:val="20"/>
              </w:rPr>
              <w:t>t</w:t>
            </w:r>
            <w:r w:rsidRPr="00C026EC">
              <w:rPr>
                <w:rFonts w:ascii="Arial" w:hAnsi="Arial" w:cs="Arial"/>
                <w:b/>
                <w:sz w:val="20"/>
                <w:szCs w:val="20"/>
              </w:rPr>
              <w:t xml:space="preserve"> </w:t>
            </w:r>
            <w:r>
              <w:rPr>
                <w:rFonts w:ascii="Arial" w:hAnsi="Arial" w:cs="Arial"/>
                <w:b/>
                <w:sz w:val="20"/>
                <w:szCs w:val="20"/>
              </w:rPr>
              <w:t>Applicable</w:t>
            </w:r>
          </w:p>
        </w:tc>
      </w:tr>
      <w:tr w:rsidR="006C2D41" w14:paraId="29021DDE" w14:textId="77777777" w:rsidTr="00E76E5B">
        <w:trPr>
          <w:trHeight w:val="1080"/>
        </w:trPr>
        <w:tc>
          <w:tcPr>
            <w:tcW w:w="3960" w:type="dxa"/>
            <w:vAlign w:val="center"/>
          </w:tcPr>
          <w:p w14:paraId="70310EA3" w14:textId="77777777" w:rsidR="006C2D41" w:rsidRPr="00CE071E" w:rsidRDefault="006C2D41" w:rsidP="00E76E5B">
            <w:pPr>
              <w:rPr>
                <w:rFonts w:ascii="Arial" w:hAnsi="Arial" w:cs="Arial"/>
                <w:sz w:val="20"/>
                <w:szCs w:val="20"/>
              </w:rPr>
            </w:pPr>
            <w:r w:rsidRPr="00CE071E">
              <w:rPr>
                <w:rFonts w:ascii="Arial" w:hAnsi="Arial" w:cs="Arial"/>
                <w:sz w:val="20"/>
                <w:szCs w:val="20"/>
              </w:rPr>
              <w:t>a) Generate greenhouse gas emissions, either directly or indirectly, that may have a significant impact on the environment?</w:t>
            </w:r>
          </w:p>
        </w:tc>
        <w:sdt>
          <w:sdtPr>
            <w:rPr>
              <w:rFonts w:ascii="Arial" w:hAnsi="Arial" w:cs="Arial"/>
              <w:sz w:val="28"/>
              <w:szCs w:val="28"/>
            </w:rPr>
            <w:id w:val="57366683"/>
            <w14:checkbox>
              <w14:checked w14:val="0"/>
              <w14:checkedState w14:val="2612" w14:font="MS Gothic"/>
              <w14:uncheckedState w14:val="2610" w14:font="MS Gothic"/>
            </w14:checkbox>
          </w:sdtPr>
          <w:sdtEndPr/>
          <w:sdtContent>
            <w:tc>
              <w:tcPr>
                <w:tcW w:w="1257" w:type="dxa"/>
                <w:vAlign w:val="center"/>
              </w:tcPr>
              <w:p w14:paraId="250B7DA7" w14:textId="77777777" w:rsidR="006C2D41" w:rsidRPr="00CE071E" w:rsidRDefault="006C2D41" w:rsidP="00E76E5B">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2094009591"/>
            <w14:checkbox>
              <w14:checked w14:val="0"/>
              <w14:checkedState w14:val="2612" w14:font="MS Gothic"/>
              <w14:uncheckedState w14:val="2610" w14:font="MS Gothic"/>
            </w14:checkbox>
          </w:sdtPr>
          <w:sdtEndPr/>
          <w:sdtContent>
            <w:tc>
              <w:tcPr>
                <w:tcW w:w="1586" w:type="dxa"/>
                <w:vAlign w:val="center"/>
              </w:tcPr>
              <w:p w14:paraId="44E0270A" w14:textId="77777777" w:rsidR="006C2D41" w:rsidRPr="00CE071E" w:rsidRDefault="006C2D41" w:rsidP="00E76E5B">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250933092"/>
            <w14:checkbox>
              <w14:checked w14:val="1"/>
              <w14:checkedState w14:val="2612" w14:font="MS Gothic"/>
              <w14:uncheckedState w14:val="2610" w14:font="MS Gothic"/>
            </w14:checkbox>
          </w:sdtPr>
          <w:sdtEndPr/>
          <w:sdtContent>
            <w:tc>
              <w:tcPr>
                <w:tcW w:w="1437" w:type="dxa"/>
                <w:vAlign w:val="center"/>
              </w:tcPr>
              <w:p w14:paraId="66468D63" w14:textId="77777777" w:rsidR="006C2D41" w:rsidRPr="00CE071E" w:rsidRDefault="006C2D41" w:rsidP="00E76E5B">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956757950"/>
            <w14:checkbox>
              <w14:checked w14:val="0"/>
              <w14:checkedState w14:val="2612" w14:font="MS Gothic"/>
              <w14:uncheckedState w14:val="2610" w14:font="MS Gothic"/>
            </w14:checkbox>
          </w:sdtPr>
          <w:sdtEndPr/>
          <w:sdtContent>
            <w:tc>
              <w:tcPr>
                <w:tcW w:w="1228" w:type="dxa"/>
                <w:vAlign w:val="center"/>
              </w:tcPr>
              <w:p w14:paraId="3BAAF83D" w14:textId="77777777" w:rsidR="006C2D41" w:rsidRPr="00CE071E" w:rsidRDefault="006C2D41" w:rsidP="00E76E5B">
                <w:pPr>
                  <w:jc w:val="center"/>
                  <w:rPr>
                    <w:rFonts w:ascii="Arial" w:hAnsi="Arial" w:cs="Arial"/>
                    <w:sz w:val="28"/>
                    <w:szCs w:val="28"/>
                  </w:rPr>
                </w:pPr>
                <w:r w:rsidRPr="00CE071E">
                  <w:rPr>
                    <w:rFonts w:ascii="MS Gothic" w:eastAsia="MS Gothic" w:hAnsi="MS Gothic" w:cs="Arial" w:hint="eastAsia"/>
                    <w:sz w:val="28"/>
                    <w:szCs w:val="28"/>
                  </w:rPr>
                  <w:t>☐</w:t>
                </w:r>
              </w:p>
            </w:tc>
          </w:sdtContent>
        </w:sdt>
      </w:tr>
      <w:tr w:rsidR="006C2D41" w14:paraId="4869FE77" w14:textId="77777777" w:rsidTr="00E76E5B">
        <w:trPr>
          <w:trHeight w:val="1080"/>
        </w:trPr>
        <w:tc>
          <w:tcPr>
            <w:tcW w:w="3960" w:type="dxa"/>
            <w:vAlign w:val="center"/>
          </w:tcPr>
          <w:p w14:paraId="5140A218" w14:textId="77777777" w:rsidR="006C2D41" w:rsidRPr="00CE071E" w:rsidRDefault="006C2D41" w:rsidP="00E76E5B">
            <w:pPr>
              <w:rPr>
                <w:rFonts w:ascii="Arial" w:hAnsi="Arial" w:cs="Arial"/>
                <w:sz w:val="20"/>
                <w:szCs w:val="20"/>
              </w:rPr>
            </w:pPr>
            <w:r w:rsidRPr="00CE071E">
              <w:rPr>
                <w:rFonts w:ascii="Arial" w:hAnsi="Arial" w:cs="Arial"/>
                <w:sz w:val="20"/>
                <w:szCs w:val="20"/>
              </w:rPr>
              <w:t xml:space="preserve">b) Conflict with an applicable plan, policy or regulation adopted for the purpose of reducing the emissions of greenhouse gases? </w:t>
            </w:r>
          </w:p>
        </w:tc>
        <w:sdt>
          <w:sdtPr>
            <w:rPr>
              <w:rFonts w:ascii="Arial" w:hAnsi="Arial" w:cs="Arial"/>
              <w:sz w:val="28"/>
              <w:szCs w:val="28"/>
            </w:rPr>
            <w:id w:val="-1356719647"/>
            <w14:checkbox>
              <w14:checked w14:val="0"/>
              <w14:checkedState w14:val="2612" w14:font="MS Gothic"/>
              <w14:uncheckedState w14:val="2610" w14:font="MS Gothic"/>
            </w14:checkbox>
          </w:sdtPr>
          <w:sdtEndPr/>
          <w:sdtContent>
            <w:tc>
              <w:tcPr>
                <w:tcW w:w="1257" w:type="dxa"/>
                <w:vAlign w:val="center"/>
              </w:tcPr>
              <w:p w14:paraId="37974165" w14:textId="77777777" w:rsidR="006C2D41" w:rsidRPr="00CE071E" w:rsidRDefault="006C2D41" w:rsidP="00E76E5B">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693657064"/>
            <w14:checkbox>
              <w14:checked w14:val="0"/>
              <w14:checkedState w14:val="2612" w14:font="MS Gothic"/>
              <w14:uncheckedState w14:val="2610" w14:font="MS Gothic"/>
            </w14:checkbox>
          </w:sdtPr>
          <w:sdtEndPr/>
          <w:sdtContent>
            <w:tc>
              <w:tcPr>
                <w:tcW w:w="1586" w:type="dxa"/>
                <w:vAlign w:val="center"/>
              </w:tcPr>
              <w:p w14:paraId="40B48EE4" w14:textId="77777777" w:rsidR="006C2D41" w:rsidRPr="00CE071E" w:rsidRDefault="006C2D41" w:rsidP="00E76E5B">
                <w:pPr>
                  <w:jc w:val="center"/>
                  <w:rPr>
                    <w:rFonts w:ascii="Arial" w:hAnsi="Arial" w:cs="Arial"/>
                    <w:sz w:val="28"/>
                    <w:szCs w:val="28"/>
                  </w:rPr>
                </w:pPr>
                <w:r w:rsidRPr="00CE071E">
                  <w:rPr>
                    <w:rFonts w:ascii="MS Gothic" w:eastAsia="MS Gothic" w:hAnsi="MS Gothic" w:cs="Arial" w:hint="eastAsia"/>
                    <w:sz w:val="28"/>
                    <w:szCs w:val="28"/>
                  </w:rPr>
                  <w:t>☐</w:t>
                </w:r>
              </w:p>
            </w:tc>
          </w:sdtContent>
        </w:sdt>
        <w:sdt>
          <w:sdtPr>
            <w:rPr>
              <w:rFonts w:ascii="Arial" w:hAnsi="Arial" w:cs="Arial"/>
              <w:sz w:val="28"/>
              <w:szCs w:val="28"/>
            </w:rPr>
            <w:id w:val="-700090783"/>
            <w14:checkbox>
              <w14:checked w14:val="1"/>
              <w14:checkedState w14:val="2612" w14:font="MS Gothic"/>
              <w14:uncheckedState w14:val="2610" w14:font="MS Gothic"/>
            </w14:checkbox>
          </w:sdtPr>
          <w:sdtEndPr/>
          <w:sdtContent>
            <w:tc>
              <w:tcPr>
                <w:tcW w:w="1437" w:type="dxa"/>
                <w:vAlign w:val="center"/>
              </w:tcPr>
              <w:p w14:paraId="69DA9A71" w14:textId="77777777" w:rsidR="006C2D41" w:rsidRPr="00CE071E" w:rsidRDefault="006C2D41" w:rsidP="00E76E5B">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111902376"/>
            <w14:checkbox>
              <w14:checked w14:val="0"/>
              <w14:checkedState w14:val="2612" w14:font="MS Gothic"/>
              <w14:uncheckedState w14:val="2610" w14:font="MS Gothic"/>
            </w14:checkbox>
          </w:sdtPr>
          <w:sdtEndPr/>
          <w:sdtContent>
            <w:tc>
              <w:tcPr>
                <w:tcW w:w="1228" w:type="dxa"/>
                <w:vAlign w:val="center"/>
              </w:tcPr>
              <w:p w14:paraId="0263C42F" w14:textId="77777777" w:rsidR="006C2D41" w:rsidRPr="00CE071E" w:rsidRDefault="006C2D41" w:rsidP="00E76E5B">
                <w:pPr>
                  <w:jc w:val="center"/>
                  <w:rPr>
                    <w:rFonts w:ascii="Arial" w:hAnsi="Arial" w:cs="Arial"/>
                    <w:sz w:val="28"/>
                    <w:szCs w:val="28"/>
                  </w:rPr>
                </w:pPr>
                <w:r w:rsidRPr="00CE071E">
                  <w:rPr>
                    <w:rFonts w:ascii="MS Gothic" w:eastAsia="MS Gothic" w:hAnsi="MS Gothic" w:cs="Arial" w:hint="eastAsia"/>
                    <w:sz w:val="28"/>
                    <w:szCs w:val="28"/>
                  </w:rPr>
                  <w:t>☐</w:t>
                </w:r>
              </w:p>
            </w:tc>
          </w:sdtContent>
        </w:sdt>
      </w:tr>
    </w:tbl>
    <w:p w14:paraId="2553E856" w14:textId="77777777" w:rsidR="006C2D41" w:rsidRDefault="006C2D41" w:rsidP="006C2D41">
      <w:pPr>
        <w:spacing w:after="0" w:line="240" w:lineRule="auto"/>
        <w:jc w:val="both"/>
        <w:rPr>
          <w:rFonts w:ascii="Arial" w:hAnsi="Arial" w:cs="Arial"/>
        </w:rPr>
      </w:pPr>
    </w:p>
    <w:p w14:paraId="4CF235E4" w14:textId="77777777" w:rsidR="00464DF2" w:rsidRDefault="006C2D41" w:rsidP="00464DF2">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Pr>
          <w:rFonts w:ascii="Arial" w:hAnsi="Arial" w:cs="Arial"/>
        </w:rPr>
        <w:t xml:space="preserve"> </w:t>
      </w:r>
      <w:r w:rsidR="00464DF2">
        <w:rPr>
          <w:rFonts w:ascii="Arial" w:hAnsi="Arial" w:cs="Arial"/>
        </w:rPr>
        <w:t xml:space="preserve">Greenhouse gases (GHG) including carbon dioxide (CO2), Methane (CH4), Nitrous Oxide(N2O), </w:t>
      </w:r>
      <w:r w:rsidR="00464DF2" w:rsidRPr="00E465DF">
        <w:rPr>
          <w:rFonts w:ascii="Arial" w:hAnsi="Arial" w:cs="Arial"/>
        </w:rPr>
        <w:t>flu</w:t>
      </w:r>
      <w:r w:rsidR="00464DF2">
        <w:rPr>
          <w:rFonts w:ascii="Arial" w:hAnsi="Arial" w:cs="Arial"/>
        </w:rPr>
        <w:t xml:space="preserve">orinated gases, and water vapor, can cause significant harm to the environment and have adverse effects public health. The City of Atascadero and the State of California attempt regulate GHG emissions to promote environmental and public health as well as energy efficiency. </w:t>
      </w:r>
    </w:p>
    <w:p w14:paraId="030A49B8" w14:textId="77777777" w:rsidR="00464DF2" w:rsidRDefault="00464DF2" w:rsidP="00464DF2">
      <w:pPr>
        <w:spacing w:after="0" w:line="240" w:lineRule="auto"/>
        <w:jc w:val="both"/>
        <w:rPr>
          <w:rFonts w:ascii="Arial" w:hAnsi="Arial" w:cs="Arial"/>
        </w:rPr>
      </w:pPr>
    </w:p>
    <w:p w14:paraId="3CBABBCF" w14:textId="5ADBEC4C" w:rsidR="00464DF2" w:rsidRDefault="00464DF2" w:rsidP="00464DF2">
      <w:pPr>
        <w:spacing w:after="0" w:line="240" w:lineRule="auto"/>
        <w:jc w:val="both"/>
        <w:rPr>
          <w:rFonts w:ascii="Arial" w:hAnsi="Arial" w:cs="Arial"/>
        </w:rPr>
      </w:pPr>
      <w:r>
        <w:rPr>
          <w:rFonts w:ascii="Arial" w:hAnsi="Arial" w:cs="Arial"/>
        </w:rPr>
        <w:t xml:space="preserve">The site where the residence is proposed is located on a </w:t>
      </w:r>
      <w:r w:rsidR="00E91F0B">
        <w:rPr>
          <w:rFonts w:ascii="Arial" w:hAnsi="Arial" w:cs="Arial"/>
        </w:rPr>
        <w:t>1-</w:t>
      </w:r>
      <w:r>
        <w:rPr>
          <w:rFonts w:ascii="Arial" w:hAnsi="Arial" w:cs="Arial"/>
        </w:rPr>
        <w:t xml:space="preserve">acre parcel in </w:t>
      </w:r>
      <w:r w:rsidR="00E07309">
        <w:rPr>
          <w:rFonts w:ascii="Arial" w:hAnsi="Arial" w:cs="Arial"/>
        </w:rPr>
        <w:t>the</w:t>
      </w:r>
      <w:r w:rsidR="00E07309" w:rsidRPr="00C37F79">
        <w:rPr>
          <w:rFonts w:ascii="Arial" w:hAnsi="Arial" w:cs="Arial"/>
        </w:rPr>
        <w:t xml:space="preserve"> </w:t>
      </w:r>
      <w:r w:rsidR="00E07309" w:rsidRPr="000E577C">
        <w:rPr>
          <w:rFonts w:ascii="Arial" w:hAnsi="Arial" w:cs="Arial"/>
        </w:rPr>
        <w:t xml:space="preserve">Residential </w:t>
      </w:r>
      <w:proofErr w:type="gramStart"/>
      <w:r w:rsidR="00E07309" w:rsidRPr="000E577C">
        <w:rPr>
          <w:rFonts w:ascii="Arial" w:hAnsi="Arial" w:cs="Arial"/>
        </w:rPr>
        <w:t>Single Family</w:t>
      </w:r>
      <w:proofErr w:type="gramEnd"/>
      <w:r>
        <w:rPr>
          <w:rFonts w:ascii="Arial" w:hAnsi="Arial" w:cs="Arial"/>
        </w:rPr>
        <w:t xml:space="preserve"> zoning district of Atascadero. The site is bordered by </w:t>
      </w:r>
      <w:r w:rsidR="00E07309">
        <w:rPr>
          <w:rFonts w:ascii="Arial" w:hAnsi="Arial" w:cs="Arial"/>
        </w:rPr>
        <w:t>4</w:t>
      </w:r>
      <w:r w:rsidR="00F96D01">
        <w:rPr>
          <w:rFonts w:ascii="Arial" w:hAnsi="Arial" w:cs="Arial"/>
        </w:rPr>
        <w:t xml:space="preserve"> </w:t>
      </w:r>
      <w:r>
        <w:rPr>
          <w:rFonts w:ascii="Arial" w:hAnsi="Arial" w:cs="Arial"/>
        </w:rPr>
        <w:t xml:space="preserve">other parcels that vary in size (about </w:t>
      </w:r>
      <w:r w:rsidR="00E07309">
        <w:rPr>
          <w:rFonts w:ascii="Arial" w:hAnsi="Arial" w:cs="Arial"/>
        </w:rPr>
        <w:t>1</w:t>
      </w:r>
      <w:r w:rsidR="00F96D01">
        <w:rPr>
          <w:rFonts w:ascii="Arial" w:hAnsi="Arial" w:cs="Arial"/>
        </w:rPr>
        <w:t xml:space="preserve"> </w:t>
      </w:r>
      <w:r>
        <w:rPr>
          <w:rFonts w:ascii="Arial" w:hAnsi="Arial" w:cs="Arial"/>
        </w:rPr>
        <w:t xml:space="preserve">to </w:t>
      </w:r>
      <w:r w:rsidR="00E07309">
        <w:rPr>
          <w:rFonts w:ascii="Arial" w:hAnsi="Arial" w:cs="Arial"/>
        </w:rPr>
        <w:t xml:space="preserve">2 </w:t>
      </w:r>
      <w:r>
        <w:rPr>
          <w:rFonts w:ascii="Arial" w:hAnsi="Arial" w:cs="Arial"/>
        </w:rPr>
        <w:t xml:space="preserve">acres) with single-family residences on all of the lots. Currently, the subject property is undeveloped and does not contribute GHG emissions to the environment. </w:t>
      </w:r>
    </w:p>
    <w:p w14:paraId="62C3D53B" w14:textId="77777777" w:rsidR="00464DF2" w:rsidRDefault="00464DF2" w:rsidP="00464DF2">
      <w:pPr>
        <w:spacing w:after="0" w:line="240" w:lineRule="auto"/>
        <w:jc w:val="both"/>
        <w:rPr>
          <w:rFonts w:ascii="Arial" w:hAnsi="Arial" w:cs="Arial"/>
        </w:rPr>
      </w:pPr>
    </w:p>
    <w:p w14:paraId="1F04F234" w14:textId="76F19911" w:rsidR="006C2D41" w:rsidRDefault="00464DF2" w:rsidP="006C2D41">
      <w:pPr>
        <w:spacing w:after="0" w:line="240" w:lineRule="auto"/>
        <w:jc w:val="both"/>
        <w:rPr>
          <w:rFonts w:ascii="Arial" w:hAnsi="Arial" w:cs="Arial"/>
        </w:rPr>
      </w:pPr>
      <w:r>
        <w:rPr>
          <w:rFonts w:ascii="Arial" w:hAnsi="Arial" w:cs="Arial"/>
        </w:rPr>
        <w:t>In 2014, the City of Atascadero adopted a climate action plan (CAP) to help guide the city in reducing their GHG emissions in accordance with California Assembly Bill 32 (AB32). AB32 aims at a reduction of 15% in GHG emissions by 2020. According to this plan, in 2005 the City of Atascadero produced 141,428 metric tons (MT) of carbon dioxide equivalent (CO2e) in GHG emissions. Residential land uses contributed 29% of the total emissions (Rincon Consultants, Inc., 2014). Figure 14 below shows the portion of total emissions contributed by each sector of the community in 2005. The City aims to reduce their community-wide emission levels to 120,214 MT CO2e by 2020.</w:t>
      </w:r>
    </w:p>
    <w:p w14:paraId="0BE0CEEB" w14:textId="77777777" w:rsidR="006C2D41" w:rsidRPr="00C026EC" w:rsidRDefault="006C2D41" w:rsidP="006C2D41">
      <w:pPr>
        <w:spacing w:after="0" w:line="240" w:lineRule="auto"/>
        <w:jc w:val="both"/>
        <w:rPr>
          <w:rFonts w:ascii="Arial" w:hAnsi="Arial" w:cs="Arial"/>
          <w:b/>
        </w:rPr>
      </w:pPr>
    </w:p>
    <w:p w14:paraId="2A008D40" w14:textId="60EB7B8F" w:rsidR="00464DF2" w:rsidRDefault="006C2D41" w:rsidP="00464DF2">
      <w:pPr>
        <w:spacing w:after="0" w:line="240" w:lineRule="auto"/>
        <w:jc w:val="both"/>
        <w:rPr>
          <w:rFonts w:ascii="Arial" w:hAnsi="Arial" w:cs="Arial"/>
        </w:rPr>
      </w:pPr>
      <w:r>
        <w:rPr>
          <w:rFonts w:ascii="Arial" w:hAnsi="Arial" w:cs="Arial"/>
          <w:b/>
        </w:rPr>
        <w:t>PROPOSED PROJECT</w:t>
      </w:r>
      <w:r w:rsidRPr="00C026EC">
        <w:rPr>
          <w:rFonts w:ascii="Arial" w:hAnsi="Arial" w:cs="Arial"/>
          <w:b/>
        </w:rPr>
        <w:t>:</w:t>
      </w:r>
      <w:r>
        <w:rPr>
          <w:rFonts w:ascii="Arial" w:hAnsi="Arial" w:cs="Arial"/>
          <w:b/>
        </w:rPr>
        <w:t xml:space="preserve"> </w:t>
      </w:r>
      <w:r w:rsidR="00464DF2">
        <w:rPr>
          <w:rFonts w:ascii="Arial" w:hAnsi="Arial" w:cs="Arial"/>
        </w:rPr>
        <w:t>The applicant is proposing a</w:t>
      </w:r>
      <w:r w:rsidR="00831E5A">
        <w:rPr>
          <w:rFonts w:ascii="Arial" w:hAnsi="Arial" w:cs="Arial"/>
        </w:rPr>
        <w:t>n ADU, in addition to a</w:t>
      </w:r>
      <w:r w:rsidR="00464DF2">
        <w:rPr>
          <w:rFonts w:ascii="Arial" w:hAnsi="Arial" w:cs="Arial"/>
        </w:rPr>
        <w:t xml:space="preserve"> single-family residence with </w:t>
      </w:r>
      <w:r w:rsidR="00831E5A">
        <w:rPr>
          <w:rFonts w:ascii="Arial" w:hAnsi="Arial" w:cs="Arial"/>
        </w:rPr>
        <w:t>an attached garage</w:t>
      </w:r>
      <w:r w:rsidR="00464DF2">
        <w:rPr>
          <w:rFonts w:ascii="Arial" w:hAnsi="Arial" w:cs="Arial"/>
        </w:rPr>
        <w:t xml:space="preserve">. The parcel being developed is </w:t>
      </w:r>
      <w:r w:rsidR="00831E5A">
        <w:rPr>
          <w:rFonts w:ascii="Arial" w:hAnsi="Arial" w:cs="Arial"/>
        </w:rPr>
        <w:t>1</w:t>
      </w:r>
      <w:r w:rsidR="00464DF2">
        <w:rPr>
          <w:rFonts w:ascii="Arial" w:hAnsi="Arial" w:cs="Arial"/>
        </w:rPr>
        <w:t xml:space="preserve"> acre in size. </w:t>
      </w:r>
    </w:p>
    <w:p w14:paraId="72379B07" w14:textId="77777777" w:rsidR="00464DF2" w:rsidRPr="00091E02" w:rsidRDefault="00464DF2" w:rsidP="00464DF2">
      <w:pPr>
        <w:spacing w:after="0" w:line="240" w:lineRule="auto"/>
        <w:jc w:val="both"/>
        <w:rPr>
          <w:rFonts w:ascii="Arial" w:hAnsi="Arial" w:cs="Arial"/>
        </w:rPr>
      </w:pPr>
    </w:p>
    <w:p w14:paraId="4A6EC9EA" w14:textId="57C91BED" w:rsidR="006C2D41" w:rsidRDefault="00464DF2" w:rsidP="006C2D41">
      <w:pPr>
        <w:spacing w:after="0" w:line="240" w:lineRule="auto"/>
        <w:jc w:val="both"/>
        <w:rPr>
          <w:rFonts w:ascii="Arial" w:hAnsi="Arial" w:cs="Arial"/>
        </w:rPr>
      </w:pPr>
      <w:r>
        <w:rPr>
          <w:rFonts w:ascii="Arial" w:hAnsi="Arial" w:cs="Arial"/>
        </w:rPr>
        <w:t>SLO APCD</w:t>
      </w:r>
      <w:r w:rsidRPr="00091E02">
        <w:rPr>
          <w:rFonts w:ascii="Arial" w:hAnsi="Arial" w:cs="Arial"/>
        </w:rPr>
        <w:t xml:space="preserve"> establishes a significance threshold of 1,150 metric tons per year (MT/yr.) of CO2 for new residential and commercial projects. Any projects that exceed this threshold must </w:t>
      </w:r>
      <w:proofErr w:type="gramStart"/>
      <w:r w:rsidRPr="00091E02">
        <w:rPr>
          <w:rFonts w:ascii="Arial" w:hAnsi="Arial" w:cs="Arial"/>
        </w:rPr>
        <w:t>take action</w:t>
      </w:r>
      <w:proofErr w:type="gramEnd"/>
      <w:r w:rsidRPr="00091E02">
        <w:rPr>
          <w:rFonts w:ascii="Arial" w:hAnsi="Arial" w:cs="Arial"/>
        </w:rPr>
        <w:t xml:space="preserve"> to mitigate their level of emission. SLO County APCD also provides a table to assist with screening projects based on project characteristics </w:t>
      </w:r>
      <w:r>
        <w:rPr>
          <w:rFonts w:ascii="Arial" w:hAnsi="Arial" w:cs="Arial"/>
        </w:rPr>
        <w:t>such as</w:t>
      </w:r>
      <w:r w:rsidRPr="00091E02">
        <w:rPr>
          <w:rFonts w:ascii="Arial" w:hAnsi="Arial" w:cs="Arial"/>
        </w:rPr>
        <w:t xml:space="preserve"> floor area, dwelling units, or service capacity. According to this table</w:t>
      </w:r>
      <w:r>
        <w:rPr>
          <w:rFonts w:ascii="Arial" w:hAnsi="Arial" w:cs="Arial"/>
        </w:rPr>
        <w:t>,</w:t>
      </w:r>
      <w:r w:rsidRPr="00091E02">
        <w:rPr>
          <w:rFonts w:ascii="Arial" w:hAnsi="Arial" w:cs="Arial"/>
        </w:rPr>
        <w:t xml:space="preserve"> a rural, single</w:t>
      </w:r>
      <w:r>
        <w:rPr>
          <w:rFonts w:ascii="Arial" w:hAnsi="Arial" w:cs="Arial"/>
        </w:rPr>
        <w:t>-</w:t>
      </w:r>
      <w:r w:rsidRPr="00091E02">
        <w:rPr>
          <w:rFonts w:ascii="Arial" w:hAnsi="Arial" w:cs="Arial"/>
        </w:rPr>
        <w:t xml:space="preserve">family residential development requires fifty-four dwelling units to meet the threshold. </w:t>
      </w:r>
      <w:r>
        <w:rPr>
          <w:rFonts w:ascii="Arial" w:hAnsi="Arial" w:cs="Arial"/>
        </w:rPr>
        <w:t>(SLO County APCD, 2017)</w:t>
      </w:r>
      <w:r w:rsidR="006C2D41">
        <w:rPr>
          <w:rFonts w:ascii="Arial" w:hAnsi="Arial" w:cs="Arial"/>
        </w:rPr>
        <w:t xml:space="preserve"> </w:t>
      </w:r>
    </w:p>
    <w:p w14:paraId="161A3D5B" w14:textId="781CCE61" w:rsidR="00464DF2" w:rsidRDefault="00464DF2" w:rsidP="006C2D41">
      <w:pPr>
        <w:spacing w:after="0" w:line="240" w:lineRule="auto"/>
        <w:jc w:val="both"/>
        <w:rPr>
          <w:rFonts w:ascii="Arial" w:hAnsi="Arial" w:cs="Arial"/>
        </w:rPr>
      </w:pPr>
    </w:p>
    <w:p w14:paraId="37763236" w14:textId="25F61573" w:rsidR="00464DF2" w:rsidRDefault="00464DF2" w:rsidP="00464DF2">
      <w:pPr>
        <w:spacing w:after="0" w:line="240" w:lineRule="auto"/>
        <w:jc w:val="both"/>
        <w:rPr>
          <w:rFonts w:ascii="Arial" w:hAnsi="Arial" w:cs="Arial"/>
          <w:b/>
          <w:i/>
        </w:rPr>
      </w:pPr>
      <w:r w:rsidRPr="00761D21">
        <w:rPr>
          <w:rFonts w:ascii="Arial" w:hAnsi="Arial" w:cs="Arial"/>
          <w:b/>
        </w:rPr>
        <w:t xml:space="preserve">GHG Impact </w:t>
      </w:r>
      <w:r w:rsidR="00F96D01">
        <w:rPr>
          <w:rFonts w:ascii="Arial" w:hAnsi="Arial" w:cs="Arial"/>
          <w:b/>
        </w:rPr>
        <w:t>1</w:t>
      </w:r>
      <w:r w:rsidRPr="00761D21">
        <w:rPr>
          <w:rFonts w:ascii="Arial" w:hAnsi="Arial" w:cs="Arial"/>
        </w:rPr>
        <w:t>:</w:t>
      </w:r>
      <w:r>
        <w:rPr>
          <w:rFonts w:ascii="Arial" w:hAnsi="Arial" w:cs="Arial"/>
        </w:rPr>
        <w:t xml:space="preserve"> The residence </w:t>
      </w:r>
      <w:r w:rsidRPr="009B3F18">
        <w:rPr>
          <w:rFonts w:ascii="Arial" w:hAnsi="Arial" w:cs="Arial"/>
        </w:rPr>
        <w:t xml:space="preserve">only includes </w:t>
      </w:r>
      <w:r w:rsidR="00831E5A" w:rsidRPr="009B3F18">
        <w:rPr>
          <w:rFonts w:ascii="Arial" w:hAnsi="Arial" w:cs="Arial"/>
        </w:rPr>
        <w:t>two</w:t>
      </w:r>
      <w:r w:rsidRPr="009B3F18">
        <w:rPr>
          <w:rFonts w:ascii="Arial" w:hAnsi="Arial" w:cs="Arial"/>
        </w:rPr>
        <w:t xml:space="preserve"> dwelling unit</w:t>
      </w:r>
      <w:r w:rsidR="00831E5A" w:rsidRPr="009B3F18">
        <w:rPr>
          <w:rFonts w:ascii="Arial" w:hAnsi="Arial" w:cs="Arial"/>
        </w:rPr>
        <w:t>s</w:t>
      </w:r>
      <w:r>
        <w:rPr>
          <w:rFonts w:ascii="Arial" w:hAnsi="Arial" w:cs="Arial"/>
        </w:rPr>
        <w:t xml:space="preserve">. SLO county APCD provides a threshold of 49 dwelling units for projects that are likely to have a significant impact on GHG emissions. </w:t>
      </w:r>
      <w:r w:rsidRPr="00091E02">
        <w:rPr>
          <w:rFonts w:ascii="Arial" w:hAnsi="Arial" w:cs="Arial"/>
        </w:rPr>
        <w:t xml:space="preserve">Since the project </w:t>
      </w:r>
      <w:r>
        <w:rPr>
          <w:rFonts w:ascii="Arial" w:hAnsi="Arial" w:cs="Arial"/>
        </w:rPr>
        <w:t xml:space="preserve">does not surpass the threshold, </w:t>
      </w:r>
      <w:r w:rsidRPr="00091E02">
        <w:rPr>
          <w:rFonts w:ascii="Arial" w:hAnsi="Arial" w:cs="Arial"/>
        </w:rPr>
        <w:t xml:space="preserve">then </w:t>
      </w:r>
      <w:r w:rsidRPr="008129F4">
        <w:rPr>
          <w:rFonts w:ascii="Arial" w:hAnsi="Arial" w:cs="Arial"/>
          <w:b/>
          <w:i/>
        </w:rPr>
        <w:t xml:space="preserve">the impact is </w:t>
      </w:r>
      <w:r w:rsidR="00E67CDF">
        <w:rPr>
          <w:rFonts w:ascii="Arial" w:hAnsi="Arial" w:cs="Arial"/>
          <w:b/>
          <w:i/>
        </w:rPr>
        <w:t>less than significant</w:t>
      </w:r>
      <w:r w:rsidRPr="008129F4">
        <w:rPr>
          <w:rFonts w:ascii="Arial" w:hAnsi="Arial" w:cs="Arial"/>
          <w:b/>
          <w:i/>
        </w:rPr>
        <w:t>.</w:t>
      </w:r>
    </w:p>
    <w:p w14:paraId="04264572" w14:textId="77777777" w:rsidR="00464DF2" w:rsidRPr="00851957" w:rsidRDefault="00464DF2" w:rsidP="006C2D41">
      <w:pPr>
        <w:spacing w:after="0" w:line="240" w:lineRule="auto"/>
        <w:jc w:val="both"/>
        <w:rPr>
          <w:rFonts w:ascii="Arial" w:hAnsi="Arial" w:cs="Arial"/>
        </w:rPr>
      </w:pPr>
    </w:p>
    <w:p w14:paraId="1744E6DC" w14:textId="77777777" w:rsidR="006C2D41" w:rsidRPr="00C026EC" w:rsidRDefault="006C2D41" w:rsidP="006C2D41">
      <w:pPr>
        <w:spacing w:after="0" w:line="240" w:lineRule="auto"/>
        <w:jc w:val="both"/>
        <w:rPr>
          <w:rFonts w:ascii="Arial" w:hAnsi="Arial" w:cs="Arial"/>
          <w:b/>
        </w:rPr>
      </w:pPr>
    </w:p>
    <w:p w14:paraId="49593906" w14:textId="77777777" w:rsidR="006C2D41" w:rsidRDefault="006C2D41" w:rsidP="006C2D41">
      <w:pPr>
        <w:spacing w:after="0" w:line="240" w:lineRule="auto"/>
        <w:jc w:val="both"/>
        <w:rPr>
          <w:rFonts w:ascii="Arial" w:hAnsi="Arial" w:cs="Arial"/>
          <w:b/>
        </w:rPr>
      </w:pPr>
      <w:r>
        <w:rPr>
          <w:rFonts w:ascii="Arial" w:hAnsi="Arial" w:cs="Arial"/>
          <w:b/>
        </w:rPr>
        <w:t xml:space="preserve">MITIGATION / CONCLUSION: </w:t>
      </w:r>
      <w:r>
        <w:rPr>
          <w:rFonts w:ascii="Arial" w:hAnsi="Arial" w:cs="Arial"/>
        </w:rPr>
        <w:t xml:space="preserve">No significant impacts are expected.  No mitigation is required.  </w:t>
      </w:r>
    </w:p>
    <w:p w14:paraId="7EED705F" w14:textId="77777777" w:rsidR="00E1575E" w:rsidRDefault="00E1575E" w:rsidP="00634B9F">
      <w:pPr>
        <w:tabs>
          <w:tab w:val="left" w:pos="540"/>
        </w:tabs>
        <w:spacing w:after="0" w:line="240" w:lineRule="auto"/>
        <w:rPr>
          <w:rFonts w:ascii="Arial Black" w:hAnsi="Arial Black" w:cs="Arial"/>
          <w:sz w:val="24"/>
          <w:szCs w:val="24"/>
        </w:rPr>
      </w:pPr>
    </w:p>
    <w:p w14:paraId="75FCDA81" w14:textId="3782A5A8" w:rsidR="00634B9F" w:rsidRPr="005E6427" w:rsidRDefault="00464F29" w:rsidP="00634B9F">
      <w:pPr>
        <w:tabs>
          <w:tab w:val="left" w:pos="540"/>
        </w:tabs>
        <w:spacing w:after="0" w:line="240" w:lineRule="auto"/>
        <w:rPr>
          <w:rFonts w:ascii="Arial Black" w:hAnsi="Arial Black" w:cs="Arial"/>
          <w:sz w:val="24"/>
          <w:szCs w:val="24"/>
        </w:rPr>
      </w:pPr>
      <w:r>
        <w:rPr>
          <w:rFonts w:ascii="Arial Black" w:hAnsi="Arial Black" w:cs="Arial"/>
          <w:sz w:val="24"/>
          <w:szCs w:val="24"/>
        </w:rPr>
        <w:t>9</w:t>
      </w:r>
      <w:r w:rsidR="00634B9F" w:rsidRPr="005E6427">
        <w:rPr>
          <w:rFonts w:ascii="Arial Black" w:hAnsi="Arial Black" w:cs="Arial"/>
          <w:sz w:val="24"/>
          <w:szCs w:val="24"/>
        </w:rPr>
        <w:t>.</w:t>
      </w:r>
      <w:r w:rsidR="00634B9F" w:rsidRPr="005E6427">
        <w:rPr>
          <w:rFonts w:ascii="Arial Black" w:hAnsi="Arial Black" w:cs="Arial"/>
          <w:sz w:val="24"/>
          <w:szCs w:val="24"/>
        </w:rPr>
        <w:tab/>
      </w:r>
      <w:r w:rsidR="00634B9F">
        <w:rPr>
          <w:rFonts w:ascii="Arial Black" w:hAnsi="Arial Black" w:cs="Arial"/>
          <w:sz w:val="24"/>
          <w:szCs w:val="24"/>
        </w:rPr>
        <w:t>HAZARDS AND HAZARDOUS MATERIALS</w:t>
      </w:r>
      <w:r w:rsidR="00634B9F" w:rsidRPr="005E6427">
        <w:rPr>
          <w:rFonts w:ascii="Arial Black" w:hAnsi="Arial Black" w:cs="Arial"/>
          <w:sz w:val="24"/>
          <w:szCs w:val="24"/>
        </w:rPr>
        <w:t xml:space="preserve"> – Will the </w:t>
      </w:r>
      <w:r w:rsidR="00DC6003">
        <w:rPr>
          <w:rFonts w:ascii="Arial Black" w:hAnsi="Arial Black" w:cs="Arial"/>
          <w:sz w:val="24"/>
          <w:szCs w:val="24"/>
        </w:rPr>
        <w:t>p</w:t>
      </w:r>
      <w:r w:rsidR="00634B9F" w:rsidRPr="005E6427">
        <w:rPr>
          <w:rFonts w:ascii="Arial Black" w:hAnsi="Arial Black" w:cs="Arial"/>
          <w:sz w:val="24"/>
          <w:szCs w:val="24"/>
        </w:rPr>
        <w:t>roject: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1"/>
        <w:gridCol w:w="1256"/>
        <w:gridCol w:w="1556"/>
        <w:gridCol w:w="1421"/>
        <w:gridCol w:w="1228"/>
      </w:tblGrid>
      <w:tr w:rsidR="00634B9F" w14:paraId="67ABB2F5" w14:textId="77777777" w:rsidTr="00010F22">
        <w:trPr>
          <w:tblHeader/>
        </w:trPr>
        <w:tc>
          <w:tcPr>
            <w:tcW w:w="3960" w:type="dxa"/>
          </w:tcPr>
          <w:p w14:paraId="00577995" w14:textId="77777777" w:rsidR="00634B9F" w:rsidRDefault="00634B9F" w:rsidP="00634B9F">
            <w:pPr>
              <w:jc w:val="both"/>
              <w:rPr>
                <w:rFonts w:ascii="Arial" w:hAnsi="Arial" w:cs="Arial"/>
              </w:rPr>
            </w:pPr>
          </w:p>
        </w:tc>
        <w:tc>
          <w:tcPr>
            <w:tcW w:w="1257" w:type="dxa"/>
            <w:vAlign w:val="center"/>
          </w:tcPr>
          <w:p w14:paraId="36E00034" w14:textId="77777777" w:rsidR="00634B9F" w:rsidRPr="00C026EC" w:rsidRDefault="00634B9F" w:rsidP="00634B9F">
            <w:pPr>
              <w:jc w:val="center"/>
              <w:rPr>
                <w:rFonts w:ascii="Arial" w:hAnsi="Arial" w:cs="Arial"/>
                <w:b/>
                <w:sz w:val="20"/>
                <w:szCs w:val="20"/>
              </w:rPr>
            </w:pPr>
            <w:r w:rsidRPr="00C026EC">
              <w:rPr>
                <w:rFonts w:ascii="Arial" w:hAnsi="Arial" w:cs="Arial"/>
                <w:b/>
                <w:sz w:val="20"/>
                <w:szCs w:val="20"/>
              </w:rPr>
              <w:t>Potentially Significant</w:t>
            </w:r>
          </w:p>
        </w:tc>
        <w:tc>
          <w:tcPr>
            <w:tcW w:w="1586" w:type="dxa"/>
            <w:vAlign w:val="center"/>
          </w:tcPr>
          <w:p w14:paraId="4A7491C6" w14:textId="77777777" w:rsidR="00634B9F" w:rsidRPr="00C026EC" w:rsidRDefault="00634B9F" w:rsidP="00634B9F">
            <w:pPr>
              <w:jc w:val="center"/>
              <w:rPr>
                <w:rFonts w:ascii="Arial" w:hAnsi="Arial" w:cs="Arial"/>
                <w:b/>
                <w:sz w:val="20"/>
                <w:szCs w:val="20"/>
              </w:rPr>
            </w:pPr>
            <w:r>
              <w:rPr>
                <w:rFonts w:ascii="Arial" w:hAnsi="Arial" w:cs="Arial"/>
                <w:b/>
                <w:sz w:val="20"/>
                <w:szCs w:val="20"/>
              </w:rPr>
              <w:t>Impact Requires Mitigation</w:t>
            </w:r>
          </w:p>
        </w:tc>
        <w:tc>
          <w:tcPr>
            <w:tcW w:w="1437" w:type="dxa"/>
            <w:vAlign w:val="center"/>
          </w:tcPr>
          <w:p w14:paraId="75093AB5" w14:textId="0EEE0ADB" w:rsidR="00634B9F" w:rsidRPr="00C026EC" w:rsidRDefault="00E67CDF" w:rsidP="00634B9F">
            <w:pPr>
              <w:jc w:val="center"/>
              <w:rPr>
                <w:rFonts w:ascii="Arial" w:hAnsi="Arial" w:cs="Arial"/>
                <w:b/>
                <w:sz w:val="20"/>
                <w:szCs w:val="20"/>
              </w:rPr>
            </w:pPr>
            <w:r>
              <w:rPr>
                <w:rFonts w:ascii="Arial" w:hAnsi="Arial" w:cs="Arial"/>
                <w:b/>
                <w:sz w:val="20"/>
                <w:szCs w:val="20"/>
              </w:rPr>
              <w:t>Less than significant</w:t>
            </w:r>
            <w:r w:rsidR="00634B9F" w:rsidRPr="00C026EC">
              <w:rPr>
                <w:rFonts w:ascii="Arial" w:hAnsi="Arial" w:cs="Arial"/>
                <w:b/>
                <w:sz w:val="20"/>
                <w:szCs w:val="20"/>
              </w:rPr>
              <w:t xml:space="preserve"> Impact</w:t>
            </w:r>
          </w:p>
        </w:tc>
        <w:tc>
          <w:tcPr>
            <w:tcW w:w="1228" w:type="dxa"/>
            <w:vAlign w:val="center"/>
          </w:tcPr>
          <w:p w14:paraId="7E1E3387" w14:textId="77777777" w:rsidR="00634B9F" w:rsidRPr="00C026EC" w:rsidRDefault="00634B9F" w:rsidP="00634B9F">
            <w:pPr>
              <w:jc w:val="center"/>
              <w:rPr>
                <w:rFonts w:ascii="Arial" w:hAnsi="Arial" w:cs="Arial"/>
                <w:b/>
                <w:sz w:val="20"/>
                <w:szCs w:val="20"/>
              </w:rPr>
            </w:pPr>
            <w:r w:rsidRPr="00C026EC">
              <w:rPr>
                <w:rFonts w:ascii="Arial" w:hAnsi="Arial" w:cs="Arial"/>
                <w:b/>
                <w:sz w:val="20"/>
                <w:szCs w:val="20"/>
              </w:rPr>
              <w:t>No</w:t>
            </w:r>
            <w:r>
              <w:rPr>
                <w:rFonts w:ascii="Arial" w:hAnsi="Arial" w:cs="Arial"/>
                <w:b/>
                <w:sz w:val="20"/>
                <w:szCs w:val="20"/>
              </w:rPr>
              <w:t>t</w:t>
            </w:r>
            <w:r w:rsidRPr="00C026EC">
              <w:rPr>
                <w:rFonts w:ascii="Arial" w:hAnsi="Arial" w:cs="Arial"/>
                <w:b/>
                <w:sz w:val="20"/>
                <w:szCs w:val="20"/>
              </w:rPr>
              <w:t xml:space="preserve"> </w:t>
            </w:r>
            <w:r>
              <w:rPr>
                <w:rFonts w:ascii="Arial" w:hAnsi="Arial" w:cs="Arial"/>
                <w:b/>
                <w:sz w:val="20"/>
                <w:szCs w:val="20"/>
              </w:rPr>
              <w:t>Applicable</w:t>
            </w:r>
          </w:p>
        </w:tc>
      </w:tr>
      <w:tr w:rsidR="00634B9F" w14:paraId="2C0453CC" w14:textId="77777777" w:rsidTr="007938B4">
        <w:trPr>
          <w:trHeight w:val="1224"/>
        </w:trPr>
        <w:tc>
          <w:tcPr>
            <w:tcW w:w="3960" w:type="dxa"/>
            <w:vAlign w:val="center"/>
          </w:tcPr>
          <w:p w14:paraId="40FD5704" w14:textId="77777777" w:rsidR="00634B9F" w:rsidRPr="007938B4" w:rsidRDefault="00634B9F" w:rsidP="00634B9F">
            <w:pPr>
              <w:rPr>
                <w:rFonts w:ascii="Arial" w:hAnsi="Arial" w:cs="Arial"/>
                <w:sz w:val="20"/>
                <w:szCs w:val="20"/>
              </w:rPr>
            </w:pPr>
            <w:r w:rsidRPr="007938B4">
              <w:rPr>
                <w:rFonts w:ascii="Arial" w:hAnsi="Arial" w:cs="Arial"/>
                <w:sz w:val="20"/>
                <w:szCs w:val="20"/>
              </w:rPr>
              <w:t>a) Create a significant hazard to the public or the environment through the routine transport, use, or disposal of hazardous materials?</w:t>
            </w:r>
          </w:p>
        </w:tc>
        <w:sdt>
          <w:sdtPr>
            <w:rPr>
              <w:rFonts w:ascii="Arial" w:hAnsi="Arial" w:cs="Arial"/>
              <w:sz w:val="28"/>
              <w:szCs w:val="28"/>
            </w:rPr>
            <w:id w:val="1493143535"/>
            <w14:checkbox>
              <w14:checked w14:val="0"/>
              <w14:checkedState w14:val="2612" w14:font="MS Gothic"/>
              <w14:uncheckedState w14:val="2610" w14:font="MS Gothic"/>
            </w14:checkbox>
          </w:sdtPr>
          <w:sdtEndPr/>
          <w:sdtContent>
            <w:tc>
              <w:tcPr>
                <w:tcW w:w="1257" w:type="dxa"/>
                <w:vAlign w:val="center"/>
              </w:tcPr>
              <w:p w14:paraId="52001183"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538710018"/>
            <w14:checkbox>
              <w14:checked w14:val="0"/>
              <w14:checkedState w14:val="2612" w14:font="MS Gothic"/>
              <w14:uncheckedState w14:val="2610" w14:font="MS Gothic"/>
            </w14:checkbox>
          </w:sdtPr>
          <w:sdtEndPr/>
          <w:sdtContent>
            <w:tc>
              <w:tcPr>
                <w:tcW w:w="1586" w:type="dxa"/>
                <w:vAlign w:val="center"/>
              </w:tcPr>
              <w:p w14:paraId="67ACBF5B"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565678933"/>
            <w14:checkbox>
              <w14:checked w14:val="0"/>
              <w14:checkedState w14:val="2612" w14:font="MS Gothic"/>
              <w14:uncheckedState w14:val="2610" w14:font="MS Gothic"/>
            </w14:checkbox>
          </w:sdtPr>
          <w:sdtEndPr/>
          <w:sdtContent>
            <w:tc>
              <w:tcPr>
                <w:tcW w:w="1437" w:type="dxa"/>
                <w:vAlign w:val="center"/>
              </w:tcPr>
              <w:p w14:paraId="6935EE0F"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637568267"/>
            <w14:checkbox>
              <w14:checked w14:val="1"/>
              <w14:checkedState w14:val="2612" w14:font="MS Gothic"/>
              <w14:uncheckedState w14:val="2610" w14:font="MS Gothic"/>
            </w14:checkbox>
          </w:sdtPr>
          <w:sdtEndPr/>
          <w:sdtContent>
            <w:tc>
              <w:tcPr>
                <w:tcW w:w="1228" w:type="dxa"/>
                <w:vAlign w:val="center"/>
              </w:tcPr>
              <w:p w14:paraId="54FA93C8" w14:textId="77777777" w:rsidR="00634B9F" w:rsidRPr="007938B4" w:rsidRDefault="004924A1" w:rsidP="007938B4">
                <w:pPr>
                  <w:jc w:val="center"/>
                  <w:rPr>
                    <w:rFonts w:ascii="Arial" w:hAnsi="Arial" w:cs="Arial"/>
                    <w:sz w:val="28"/>
                    <w:szCs w:val="28"/>
                  </w:rPr>
                </w:pPr>
                <w:r>
                  <w:rPr>
                    <w:rFonts w:ascii="MS Gothic" w:eastAsia="MS Gothic" w:hAnsi="MS Gothic" w:cs="Arial" w:hint="eastAsia"/>
                    <w:sz w:val="28"/>
                    <w:szCs w:val="28"/>
                  </w:rPr>
                  <w:t>☒</w:t>
                </w:r>
              </w:p>
            </w:tc>
          </w:sdtContent>
        </w:sdt>
      </w:tr>
      <w:tr w:rsidR="00634B9F" w14:paraId="3B624BDD" w14:textId="77777777" w:rsidTr="007938B4">
        <w:trPr>
          <w:trHeight w:val="1710"/>
        </w:trPr>
        <w:tc>
          <w:tcPr>
            <w:tcW w:w="3960" w:type="dxa"/>
            <w:vAlign w:val="center"/>
          </w:tcPr>
          <w:p w14:paraId="3D0F816A" w14:textId="77777777" w:rsidR="00634B9F" w:rsidRPr="007938B4" w:rsidRDefault="00634B9F" w:rsidP="00D07919">
            <w:pPr>
              <w:rPr>
                <w:rFonts w:ascii="Arial" w:hAnsi="Arial" w:cs="Arial"/>
                <w:sz w:val="20"/>
                <w:szCs w:val="20"/>
              </w:rPr>
            </w:pPr>
            <w:r w:rsidRPr="007938B4">
              <w:rPr>
                <w:rFonts w:ascii="Arial" w:hAnsi="Arial" w:cs="Arial"/>
                <w:sz w:val="20"/>
                <w:szCs w:val="20"/>
              </w:rPr>
              <w:t>b) Create a hazard to the public or the environment through reasonably foreseeable upset and accident conditions involving the release of hazardous materials into the environment?</w:t>
            </w:r>
          </w:p>
        </w:tc>
        <w:sdt>
          <w:sdtPr>
            <w:rPr>
              <w:rFonts w:ascii="Arial" w:hAnsi="Arial" w:cs="Arial"/>
              <w:sz w:val="28"/>
              <w:szCs w:val="28"/>
            </w:rPr>
            <w:id w:val="1768808046"/>
            <w14:checkbox>
              <w14:checked w14:val="0"/>
              <w14:checkedState w14:val="2612" w14:font="MS Gothic"/>
              <w14:uncheckedState w14:val="2610" w14:font="MS Gothic"/>
            </w14:checkbox>
          </w:sdtPr>
          <w:sdtEndPr/>
          <w:sdtContent>
            <w:tc>
              <w:tcPr>
                <w:tcW w:w="1257" w:type="dxa"/>
                <w:vAlign w:val="center"/>
              </w:tcPr>
              <w:p w14:paraId="16E4A437"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2022704358"/>
            <w14:checkbox>
              <w14:checked w14:val="0"/>
              <w14:checkedState w14:val="2612" w14:font="MS Gothic"/>
              <w14:uncheckedState w14:val="2610" w14:font="MS Gothic"/>
            </w14:checkbox>
          </w:sdtPr>
          <w:sdtEndPr/>
          <w:sdtContent>
            <w:tc>
              <w:tcPr>
                <w:tcW w:w="1586" w:type="dxa"/>
                <w:vAlign w:val="center"/>
              </w:tcPr>
              <w:p w14:paraId="5C7C8A40"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904415564"/>
            <w14:checkbox>
              <w14:checked w14:val="0"/>
              <w14:checkedState w14:val="2612" w14:font="MS Gothic"/>
              <w14:uncheckedState w14:val="2610" w14:font="MS Gothic"/>
            </w14:checkbox>
          </w:sdtPr>
          <w:sdtEndPr/>
          <w:sdtContent>
            <w:tc>
              <w:tcPr>
                <w:tcW w:w="1437" w:type="dxa"/>
                <w:vAlign w:val="center"/>
              </w:tcPr>
              <w:p w14:paraId="30D0A2E6"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765139628"/>
            <w14:checkbox>
              <w14:checked w14:val="1"/>
              <w14:checkedState w14:val="2612" w14:font="MS Gothic"/>
              <w14:uncheckedState w14:val="2610" w14:font="MS Gothic"/>
            </w14:checkbox>
          </w:sdtPr>
          <w:sdtEndPr/>
          <w:sdtContent>
            <w:tc>
              <w:tcPr>
                <w:tcW w:w="1228" w:type="dxa"/>
                <w:vAlign w:val="center"/>
              </w:tcPr>
              <w:p w14:paraId="4F062FBD" w14:textId="77777777" w:rsidR="00634B9F" w:rsidRPr="007938B4" w:rsidRDefault="004924A1" w:rsidP="007938B4">
                <w:pPr>
                  <w:jc w:val="center"/>
                  <w:rPr>
                    <w:rFonts w:ascii="Arial" w:hAnsi="Arial" w:cs="Arial"/>
                    <w:sz w:val="28"/>
                    <w:szCs w:val="28"/>
                  </w:rPr>
                </w:pPr>
                <w:r>
                  <w:rPr>
                    <w:rFonts w:ascii="MS Gothic" w:eastAsia="MS Gothic" w:hAnsi="MS Gothic" w:cs="Arial" w:hint="eastAsia"/>
                    <w:sz w:val="28"/>
                    <w:szCs w:val="28"/>
                  </w:rPr>
                  <w:t>☒</w:t>
                </w:r>
              </w:p>
            </w:tc>
          </w:sdtContent>
        </w:sdt>
      </w:tr>
      <w:tr w:rsidR="00634B9F" w14:paraId="0C297F20" w14:textId="77777777" w:rsidTr="007938B4">
        <w:trPr>
          <w:trHeight w:val="1080"/>
        </w:trPr>
        <w:tc>
          <w:tcPr>
            <w:tcW w:w="3960" w:type="dxa"/>
            <w:vAlign w:val="center"/>
          </w:tcPr>
          <w:p w14:paraId="45052DD5" w14:textId="77777777" w:rsidR="00634B9F" w:rsidRPr="007938B4" w:rsidRDefault="00634B9F" w:rsidP="00634B9F">
            <w:pPr>
              <w:rPr>
                <w:rFonts w:ascii="Arial" w:hAnsi="Arial" w:cs="Arial"/>
                <w:sz w:val="20"/>
                <w:szCs w:val="20"/>
              </w:rPr>
            </w:pPr>
            <w:r w:rsidRPr="007938B4">
              <w:rPr>
                <w:rFonts w:ascii="Arial" w:hAnsi="Arial" w:cs="Arial"/>
                <w:sz w:val="20"/>
                <w:szCs w:val="20"/>
              </w:rPr>
              <w:t>c) Emit hazardous emissions or handle hazardous or acutely hazardous materials, substances, or waste within one-quarter mile of an existing or proposed school?</w:t>
            </w:r>
          </w:p>
        </w:tc>
        <w:sdt>
          <w:sdtPr>
            <w:rPr>
              <w:rFonts w:ascii="Arial" w:hAnsi="Arial" w:cs="Arial"/>
              <w:sz w:val="28"/>
              <w:szCs w:val="28"/>
            </w:rPr>
            <w:id w:val="-1602029824"/>
            <w14:checkbox>
              <w14:checked w14:val="0"/>
              <w14:checkedState w14:val="2612" w14:font="MS Gothic"/>
              <w14:uncheckedState w14:val="2610" w14:font="MS Gothic"/>
            </w14:checkbox>
          </w:sdtPr>
          <w:sdtEndPr/>
          <w:sdtContent>
            <w:tc>
              <w:tcPr>
                <w:tcW w:w="1257" w:type="dxa"/>
                <w:vAlign w:val="center"/>
              </w:tcPr>
              <w:p w14:paraId="72BC2855"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930708415"/>
            <w14:checkbox>
              <w14:checked w14:val="0"/>
              <w14:checkedState w14:val="2612" w14:font="MS Gothic"/>
              <w14:uncheckedState w14:val="2610" w14:font="MS Gothic"/>
            </w14:checkbox>
          </w:sdtPr>
          <w:sdtEndPr/>
          <w:sdtContent>
            <w:tc>
              <w:tcPr>
                <w:tcW w:w="1586" w:type="dxa"/>
                <w:vAlign w:val="center"/>
              </w:tcPr>
              <w:p w14:paraId="37642A8F"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210181102"/>
            <w14:checkbox>
              <w14:checked w14:val="0"/>
              <w14:checkedState w14:val="2612" w14:font="MS Gothic"/>
              <w14:uncheckedState w14:val="2610" w14:font="MS Gothic"/>
            </w14:checkbox>
          </w:sdtPr>
          <w:sdtEndPr/>
          <w:sdtContent>
            <w:tc>
              <w:tcPr>
                <w:tcW w:w="1437" w:type="dxa"/>
                <w:vAlign w:val="center"/>
              </w:tcPr>
              <w:p w14:paraId="18C17629"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2051795864"/>
            <w14:checkbox>
              <w14:checked w14:val="1"/>
              <w14:checkedState w14:val="2612" w14:font="MS Gothic"/>
              <w14:uncheckedState w14:val="2610" w14:font="MS Gothic"/>
            </w14:checkbox>
          </w:sdtPr>
          <w:sdtEndPr/>
          <w:sdtContent>
            <w:tc>
              <w:tcPr>
                <w:tcW w:w="1228" w:type="dxa"/>
                <w:vAlign w:val="center"/>
              </w:tcPr>
              <w:p w14:paraId="50DEBDF0" w14:textId="77777777" w:rsidR="00634B9F" w:rsidRPr="007938B4" w:rsidRDefault="004924A1" w:rsidP="007938B4">
                <w:pPr>
                  <w:jc w:val="center"/>
                  <w:rPr>
                    <w:rFonts w:ascii="Arial" w:hAnsi="Arial" w:cs="Arial"/>
                    <w:sz w:val="28"/>
                    <w:szCs w:val="28"/>
                  </w:rPr>
                </w:pPr>
                <w:r>
                  <w:rPr>
                    <w:rFonts w:ascii="MS Gothic" w:eastAsia="MS Gothic" w:hAnsi="MS Gothic" w:cs="Arial" w:hint="eastAsia"/>
                    <w:sz w:val="28"/>
                    <w:szCs w:val="28"/>
                  </w:rPr>
                  <w:t>☒</w:t>
                </w:r>
              </w:p>
            </w:tc>
          </w:sdtContent>
        </w:sdt>
      </w:tr>
      <w:tr w:rsidR="00634B9F" w14:paraId="3A2BAD95" w14:textId="77777777" w:rsidTr="007938B4">
        <w:trPr>
          <w:trHeight w:val="1683"/>
        </w:trPr>
        <w:tc>
          <w:tcPr>
            <w:tcW w:w="3960" w:type="dxa"/>
            <w:vAlign w:val="center"/>
          </w:tcPr>
          <w:p w14:paraId="2EFEA76C" w14:textId="77777777" w:rsidR="00634B9F" w:rsidRPr="007938B4" w:rsidRDefault="00634B9F" w:rsidP="00634B9F">
            <w:pPr>
              <w:rPr>
                <w:rFonts w:ascii="Arial" w:hAnsi="Arial" w:cs="Arial"/>
                <w:sz w:val="20"/>
                <w:szCs w:val="20"/>
              </w:rPr>
            </w:pPr>
            <w:r w:rsidRPr="007938B4">
              <w:rPr>
                <w:rFonts w:ascii="Arial" w:hAnsi="Arial" w:cs="Arial"/>
                <w:sz w:val="20"/>
                <w:szCs w:val="20"/>
              </w:rPr>
              <w:t>d) Be located on a site which is included on a list of hazardous materials sites compiled pursuant to Government Code Section 65962.5 and, as a result, would it create a significant hazard to the public or the environment?</w:t>
            </w:r>
          </w:p>
        </w:tc>
        <w:sdt>
          <w:sdtPr>
            <w:rPr>
              <w:rFonts w:ascii="Arial" w:hAnsi="Arial" w:cs="Arial"/>
              <w:sz w:val="28"/>
              <w:szCs w:val="28"/>
            </w:rPr>
            <w:id w:val="-1771225327"/>
            <w14:checkbox>
              <w14:checked w14:val="0"/>
              <w14:checkedState w14:val="2612" w14:font="MS Gothic"/>
              <w14:uncheckedState w14:val="2610" w14:font="MS Gothic"/>
            </w14:checkbox>
          </w:sdtPr>
          <w:sdtEndPr/>
          <w:sdtContent>
            <w:tc>
              <w:tcPr>
                <w:tcW w:w="1257" w:type="dxa"/>
                <w:vAlign w:val="center"/>
              </w:tcPr>
              <w:p w14:paraId="7A69A7EF"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946541169"/>
            <w14:checkbox>
              <w14:checked w14:val="0"/>
              <w14:checkedState w14:val="2612" w14:font="MS Gothic"/>
              <w14:uncheckedState w14:val="2610" w14:font="MS Gothic"/>
            </w14:checkbox>
          </w:sdtPr>
          <w:sdtEndPr/>
          <w:sdtContent>
            <w:tc>
              <w:tcPr>
                <w:tcW w:w="1586" w:type="dxa"/>
                <w:vAlign w:val="center"/>
              </w:tcPr>
              <w:p w14:paraId="425C6386"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357273175"/>
            <w14:checkbox>
              <w14:checked w14:val="0"/>
              <w14:checkedState w14:val="2612" w14:font="MS Gothic"/>
              <w14:uncheckedState w14:val="2610" w14:font="MS Gothic"/>
            </w14:checkbox>
          </w:sdtPr>
          <w:sdtEndPr/>
          <w:sdtContent>
            <w:tc>
              <w:tcPr>
                <w:tcW w:w="1437" w:type="dxa"/>
                <w:vAlign w:val="center"/>
              </w:tcPr>
              <w:p w14:paraId="6D62F480"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202786422"/>
            <w14:checkbox>
              <w14:checked w14:val="1"/>
              <w14:checkedState w14:val="2612" w14:font="MS Gothic"/>
              <w14:uncheckedState w14:val="2610" w14:font="MS Gothic"/>
            </w14:checkbox>
          </w:sdtPr>
          <w:sdtEndPr/>
          <w:sdtContent>
            <w:tc>
              <w:tcPr>
                <w:tcW w:w="1228" w:type="dxa"/>
                <w:vAlign w:val="center"/>
              </w:tcPr>
              <w:p w14:paraId="084AD720" w14:textId="77777777" w:rsidR="00634B9F" w:rsidRPr="007938B4" w:rsidRDefault="004924A1" w:rsidP="007938B4">
                <w:pPr>
                  <w:jc w:val="center"/>
                  <w:rPr>
                    <w:rFonts w:ascii="Arial" w:hAnsi="Arial" w:cs="Arial"/>
                    <w:sz w:val="28"/>
                    <w:szCs w:val="28"/>
                  </w:rPr>
                </w:pPr>
                <w:r>
                  <w:rPr>
                    <w:rFonts w:ascii="MS Gothic" w:eastAsia="MS Gothic" w:hAnsi="MS Gothic" w:cs="Arial" w:hint="eastAsia"/>
                    <w:sz w:val="28"/>
                    <w:szCs w:val="28"/>
                  </w:rPr>
                  <w:t>☒</w:t>
                </w:r>
              </w:p>
            </w:tc>
          </w:sdtContent>
        </w:sdt>
      </w:tr>
      <w:tr w:rsidR="00634B9F" w14:paraId="0FDF5CF2" w14:textId="77777777" w:rsidTr="007938B4">
        <w:trPr>
          <w:trHeight w:val="1800"/>
        </w:trPr>
        <w:tc>
          <w:tcPr>
            <w:tcW w:w="3960" w:type="dxa"/>
            <w:vAlign w:val="center"/>
          </w:tcPr>
          <w:p w14:paraId="38AF077E" w14:textId="77777777" w:rsidR="00634B9F" w:rsidRPr="007938B4" w:rsidRDefault="00634B9F" w:rsidP="00634B9F">
            <w:pPr>
              <w:rPr>
                <w:rFonts w:ascii="Arial" w:hAnsi="Arial" w:cs="Arial"/>
                <w:sz w:val="20"/>
                <w:szCs w:val="20"/>
              </w:rPr>
            </w:pPr>
            <w:r w:rsidRPr="007938B4">
              <w:rPr>
                <w:rFonts w:ascii="Arial" w:hAnsi="Arial" w:cs="Arial"/>
                <w:sz w:val="20"/>
                <w:szCs w:val="20"/>
              </w:rPr>
              <w:t>e) For a project located within an airport land use plan or, where such a plan has not been adopted, within two miles of a public airport or public use airport, would the project result in a safety hazard for people residing or working in the project area?</w:t>
            </w:r>
          </w:p>
        </w:tc>
        <w:sdt>
          <w:sdtPr>
            <w:rPr>
              <w:rFonts w:ascii="Arial" w:hAnsi="Arial" w:cs="Arial"/>
              <w:sz w:val="28"/>
              <w:szCs w:val="28"/>
            </w:rPr>
            <w:id w:val="-2052831210"/>
            <w14:checkbox>
              <w14:checked w14:val="0"/>
              <w14:checkedState w14:val="2612" w14:font="MS Gothic"/>
              <w14:uncheckedState w14:val="2610" w14:font="MS Gothic"/>
            </w14:checkbox>
          </w:sdtPr>
          <w:sdtEndPr/>
          <w:sdtContent>
            <w:tc>
              <w:tcPr>
                <w:tcW w:w="1257" w:type="dxa"/>
                <w:vAlign w:val="center"/>
              </w:tcPr>
              <w:p w14:paraId="2DBF48DD"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745648014"/>
            <w14:checkbox>
              <w14:checked w14:val="0"/>
              <w14:checkedState w14:val="2612" w14:font="MS Gothic"/>
              <w14:uncheckedState w14:val="2610" w14:font="MS Gothic"/>
            </w14:checkbox>
          </w:sdtPr>
          <w:sdtEndPr/>
          <w:sdtContent>
            <w:tc>
              <w:tcPr>
                <w:tcW w:w="1586" w:type="dxa"/>
                <w:vAlign w:val="center"/>
              </w:tcPr>
              <w:p w14:paraId="1E5B02D4"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884669701"/>
            <w14:checkbox>
              <w14:checked w14:val="0"/>
              <w14:checkedState w14:val="2612" w14:font="MS Gothic"/>
              <w14:uncheckedState w14:val="2610" w14:font="MS Gothic"/>
            </w14:checkbox>
          </w:sdtPr>
          <w:sdtEndPr/>
          <w:sdtContent>
            <w:tc>
              <w:tcPr>
                <w:tcW w:w="1437" w:type="dxa"/>
                <w:vAlign w:val="center"/>
              </w:tcPr>
              <w:p w14:paraId="24884FDE"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909803763"/>
            <w14:checkbox>
              <w14:checked w14:val="1"/>
              <w14:checkedState w14:val="2612" w14:font="MS Gothic"/>
              <w14:uncheckedState w14:val="2610" w14:font="MS Gothic"/>
            </w14:checkbox>
          </w:sdtPr>
          <w:sdtEndPr/>
          <w:sdtContent>
            <w:tc>
              <w:tcPr>
                <w:tcW w:w="1228" w:type="dxa"/>
                <w:vAlign w:val="center"/>
              </w:tcPr>
              <w:p w14:paraId="1C6CAAC1" w14:textId="77777777" w:rsidR="00634B9F" w:rsidRPr="007938B4" w:rsidRDefault="004924A1" w:rsidP="007938B4">
                <w:pPr>
                  <w:jc w:val="center"/>
                  <w:rPr>
                    <w:rFonts w:ascii="Arial" w:hAnsi="Arial" w:cs="Arial"/>
                    <w:sz w:val="28"/>
                    <w:szCs w:val="28"/>
                  </w:rPr>
                </w:pPr>
                <w:r>
                  <w:rPr>
                    <w:rFonts w:ascii="MS Gothic" w:eastAsia="MS Gothic" w:hAnsi="MS Gothic" w:cs="Arial" w:hint="eastAsia"/>
                    <w:sz w:val="28"/>
                    <w:szCs w:val="28"/>
                  </w:rPr>
                  <w:t>☒</w:t>
                </w:r>
              </w:p>
            </w:tc>
          </w:sdtContent>
        </w:sdt>
      </w:tr>
      <w:tr w:rsidR="00634B9F" w14:paraId="705AB66A" w14:textId="77777777" w:rsidTr="007938B4">
        <w:trPr>
          <w:trHeight w:val="1260"/>
        </w:trPr>
        <w:tc>
          <w:tcPr>
            <w:tcW w:w="3960" w:type="dxa"/>
            <w:vAlign w:val="center"/>
          </w:tcPr>
          <w:p w14:paraId="06FD778D" w14:textId="77777777" w:rsidR="00634B9F" w:rsidRPr="007938B4" w:rsidRDefault="00634B9F" w:rsidP="00634B9F">
            <w:pPr>
              <w:rPr>
                <w:rFonts w:ascii="Arial" w:hAnsi="Arial" w:cs="Arial"/>
                <w:sz w:val="20"/>
                <w:szCs w:val="20"/>
              </w:rPr>
            </w:pPr>
            <w:r w:rsidRPr="007938B4">
              <w:rPr>
                <w:rFonts w:ascii="Arial" w:hAnsi="Arial" w:cs="Arial"/>
                <w:sz w:val="20"/>
                <w:szCs w:val="20"/>
              </w:rPr>
              <w:t>f) For a project within the vicinity of a private airstrip, would the project result in a safety hazard for people residing or working in the project area?</w:t>
            </w:r>
          </w:p>
        </w:tc>
        <w:sdt>
          <w:sdtPr>
            <w:rPr>
              <w:rFonts w:ascii="Arial" w:hAnsi="Arial" w:cs="Arial"/>
              <w:sz w:val="28"/>
              <w:szCs w:val="28"/>
            </w:rPr>
            <w:id w:val="1233662689"/>
            <w14:checkbox>
              <w14:checked w14:val="0"/>
              <w14:checkedState w14:val="2612" w14:font="MS Gothic"/>
              <w14:uncheckedState w14:val="2610" w14:font="MS Gothic"/>
            </w14:checkbox>
          </w:sdtPr>
          <w:sdtEndPr/>
          <w:sdtContent>
            <w:tc>
              <w:tcPr>
                <w:tcW w:w="1257" w:type="dxa"/>
                <w:vAlign w:val="center"/>
              </w:tcPr>
              <w:p w14:paraId="44E00236"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851917708"/>
            <w14:checkbox>
              <w14:checked w14:val="0"/>
              <w14:checkedState w14:val="2612" w14:font="MS Gothic"/>
              <w14:uncheckedState w14:val="2610" w14:font="MS Gothic"/>
            </w14:checkbox>
          </w:sdtPr>
          <w:sdtEndPr/>
          <w:sdtContent>
            <w:tc>
              <w:tcPr>
                <w:tcW w:w="1586" w:type="dxa"/>
                <w:vAlign w:val="center"/>
              </w:tcPr>
              <w:p w14:paraId="60C1AEFA"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225051689"/>
            <w14:checkbox>
              <w14:checked w14:val="0"/>
              <w14:checkedState w14:val="2612" w14:font="MS Gothic"/>
              <w14:uncheckedState w14:val="2610" w14:font="MS Gothic"/>
            </w14:checkbox>
          </w:sdtPr>
          <w:sdtEndPr/>
          <w:sdtContent>
            <w:tc>
              <w:tcPr>
                <w:tcW w:w="1437" w:type="dxa"/>
                <w:vAlign w:val="center"/>
              </w:tcPr>
              <w:p w14:paraId="0162931A"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495914854"/>
            <w14:checkbox>
              <w14:checked w14:val="1"/>
              <w14:checkedState w14:val="2612" w14:font="MS Gothic"/>
              <w14:uncheckedState w14:val="2610" w14:font="MS Gothic"/>
            </w14:checkbox>
          </w:sdtPr>
          <w:sdtEndPr/>
          <w:sdtContent>
            <w:tc>
              <w:tcPr>
                <w:tcW w:w="1228" w:type="dxa"/>
                <w:vAlign w:val="center"/>
              </w:tcPr>
              <w:p w14:paraId="3DB1FD99" w14:textId="77777777" w:rsidR="00634B9F" w:rsidRPr="007938B4" w:rsidRDefault="004924A1" w:rsidP="007938B4">
                <w:pPr>
                  <w:jc w:val="center"/>
                  <w:rPr>
                    <w:rFonts w:ascii="Arial" w:hAnsi="Arial" w:cs="Arial"/>
                    <w:sz w:val="28"/>
                    <w:szCs w:val="28"/>
                  </w:rPr>
                </w:pPr>
                <w:r>
                  <w:rPr>
                    <w:rFonts w:ascii="MS Gothic" w:eastAsia="MS Gothic" w:hAnsi="MS Gothic" w:cs="Arial" w:hint="eastAsia"/>
                    <w:sz w:val="28"/>
                    <w:szCs w:val="28"/>
                  </w:rPr>
                  <w:t>☒</w:t>
                </w:r>
              </w:p>
            </w:tc>
          </w:sdtContent>
        </w:sdt>
      </w:tr>
      <w:tr w:rsidR="00634B9F" w14:paraId="4E5CE334" w14:textId="77777777" w:rsidTr="007938B4">
        <w:trPr>
          <w:trHeight w:val="1350"/>
        </w:trPr>
        <w:tc>
          <w:tcPr>
            <w:tcW w:w="3960" w:type="dxa"/>
            <w:vAlign w:val="center"/>
          </w:tcPr>
          <w:p w14:paraId="6314F206" w14:textId="77777777" w:rsidR="00634B9F" w:rsidRPr="007938B4" w:rsidRDefault="00634B9F" w:rsidP="00634B9F">
            <w:pPr>
              <w:rPr>
                <w:rFonts w:ascii="Arial" w:hAnsi="Arial" w:cs="Arial"/>
                <w:sz w:val="20"/>
                <w:szCs w:val="20"/>
              </w:rPr>
            </w:pPr>
            <w:r w:rsidRPr="007938B4">
              <w:rPr>
                <w:rFonts w:ascii="Arial" w:hAnsi="Arial" w:cs="Arial"/>
                <w:sz w:val="20"/>
                <w:szCs w:val="20"/>
              </w:rPr>
              <w:t>g) Impair implementation of or physically interfere with an adopted emergency response plan or emergency evacuation plan?</w:t>
            </w:r>
          </w:p>
        </w:tc>
        <w:sdt>
          <w:sdtPr>
            <w:rPr>
              <w:rFonts w:ascii="Arial" w:hAnsi="Arial" w:cs="Arial"/>
              <w:sz w:val="28"/>
              <w:szCs w:val="28"/>
            </w:rPr>
            <w:id w:val="136776398"/>
            <w14:checkbox>
              <w14:checked w14:val="0"/>
              <w14:checkedState w14:val="2612" w14:font="MS Gothic"/>
              <w14:uncheckedState w14:val="2610" w14:font="MS Gothic"/>
            </w14:checkbox>
          </w:sdtPr>
          <w:sdtEndPr/>
          <w:sdtContent>
            <w:tc>
              <w:tcPr>
                <w:tcW w:w="1257" w:type="dxa"/>
                <w:vAlign w:val="center"/>
              </w:tcPr>
              <w:p w14:paraId="3595B136"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913306616"/>
            <w14:checkbox>
              <w14:checked w14:val="0"/>
              <w14:checkedState w14:val="2612" w14:font="MS Gothic"/>
              <w14:uncheckedState w14:val="2610" w14:font="MS Gothic"/>
            </w14:checkbox>
          </w:sdtPr>
          <w:sdtEndPr/>
          <w:sdtContent>
            <w:tc>
              <w:tcPr>
                <w:tcW w:w="1586" w:type="dxa"/>
                <w:vAlign w:val="center"/>
              </w:tcPr>
              <w:p w14:paraId="4ABC4713"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376618302"/>
            <w14:checkbox>
              <w14:checked w14:val="0"/>
              <w14:checkedState w14:val="2612" w14:font="MS Gothic"/>
              <w14:uncheckedState w14:val="2610" w14:font="MS Gothic"/>
            </w14:checkbox>
          </w:sdtPr>
          <w:sdtEndPr/>
          <w:sdtContent>
            <w:tc>
              <w:tcPr>
                <w:tcW w:w="1437" w:type="dxa"/>
                <w:vAlign w:val="center"/>
              </w:tcPr>
              <w:p w14:paraId="33FF714E"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677305318"/>
            <w14:checkbox>
              <w14:checked w14:val="1"/>
              <w14:checkedState w14:val="2612" w14:font="MS Gothic"/>
              <w14:uncheckedState w14:val="2610" w14:font="MS Gothic"/>
            </w14:checkbox>
          </w:sdtPr>
          <w:sdtEndPr/>
          <w:sdtContent>
            <w:tc>
              <w:tcPr>
                <w:tcW w:w="1228" w:type="dxa"/>
                <w:vAlign w:val="center"/>
              </w:tcPr>
              <w:p w14:paraId="69AA8929" w14:textId="77777777" w:rsidR="00634B9F" w:rsidRPr="007938B4" w:rsidRDefault="004924A1" w:rsidP="007938B4">
                <w:pPr>
                  <w:jc w:val="center"/>
                  <w:rPr>
                    <w:rFonts w:ascii="Arial" w:hAnsi="Arial" w:cs="Arial"/>
                    <w:sz w:val="28"/>
                    <w:szCs w:val="28"/>
                  </w:rPr>
                </w:pPr>
                <w:r>
                  <w:rPr>
                    <w:rFonts w:ascii="MS Gothic" w:eastAsia="MS Gothic" w:hAnsi="MS Gothic" w:cs="Arial" w:hint="eastAsia"/>
                    <w:sz w:val="28"/>
                    <w:szCs w:val="28"/>
                  </w:rPr>
                  <w:t>☒</w:t>
                </w:r>
              </w:p>
            </w:tc>
          </w:sdtContent>
        </w:sdt>
      </w:tr>
      <w:tr w:rsidR="00634B9F" w14:paraId="20A2267B" w14:textId="77777777" w:rsidTr="007938B4">
        <w:trPr>
          <w:trHeight w:val="1080"/>
        </w:trPr>
        <w:tc>
          <w:tcPr>
            <w:tcW w:w="3960" w:type="dxa"/>
            <w:vAlign w:val="center"/>
          </w:tcPr>
          <w:p w14:paraId="5C851EA7" w14:textId="77777777" w:rsidR="00634B9F" w:rsidRPr="007938B4" w:rsidRDefault="00634B9F" w:rsidP="00634B9F">
            <w:pPr>
              <w:rPr>
                <w:rFonts w:ascii="Arial" w:hAnsi="Arial" w:cs="Arial"/>
                <w:sz w:val="20"/>
                <w:szCs w:val="20"/>
              </w:rPr>
            </w:pPr>
            <w:r w:rsidRPr="007938B4">
              <w:rPr>
                <w:rFonts w:ascii="Arial" w:hAnsi="Arial" w:cs="Arial"/>
                <w:sz w:val="20"/>
                <w:szCs w:val="20"/>
              </w:rPr>
              <w:t>h) Expose people or structures to a significant risk of loss, injury or death involving wildland fires, including where wildlands are adjacent to urbanized areas or where residences are intermixed with wildlands?</w:t>
            </w:r>
          </w:p>
        </w:tc>
        <w:sdt>
          <w:sdtPr>
            <w:rPr>
              <w:rFonts w:ascii="Arial" w:hAnsi="Arial" w:cs="Arial"/>
              <w:sz w:val="28"/>
              <w:szCs w:val="28"/>
            </w:rPr>
            <w:id w:val="-680819412"/>
            <w14:checkbox>
              <w14:checked w14:val="0"/>
              <w14:checkedState w14:val="2612" w14:font="MS Gothic"/>
              <w14:uncheckedState w14:val="2610" w14:font="MS Gothic"/>
            </w14:checkbox>
          </w:sdtPr>
          <w:sdtEndPr/>
          <w:sdtContent>
            <w:tc>
              <w:tcPr>
                <w:tcW w:w="1257" w:type="dxa"/>
                <w:vAlign w:val="center"/>
              </w:tcPr>
              <w:p w14:paraId="79F5C18F" w14:textId="77777777" w:rsidR="00634B9F" w:rsidRPr="007938B4" w:rsidRDefault="004924A1" w:rsidP="007938B4">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441571808"/>
            <w14:checkbox>
              <w14:checked w14:val="0"/>
              <w14:checkedState w14:val="2612" w14:font="MS Gothic"/>
              <w14:uncheckedState w14:val="2610" w14:font="MS Gothic"/>
            </w14:checkbox>
          </w:sdtPr>
          <w:sdtEndPr/>
          <w:sdtContent>
            <w:tc>
              <w:tcPr>
                <w:tcW w:w="1586" w:type="dxa"/>
                <w:vAlign w:val="center"/>
              </w:tcPr>
              <w:p w14:paraId="640F836F"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674076139"/>
            <w14:checkbox>
              <w14:checked w14:val="1"/>
              <w14:checkedState w14:val="2612" w14:font="MS Gothic"/>
              <w14:uncheckedState w14:val="2610" w14:font="MS Gothic"/>
            </w14:checkbox>
          </w:sdtPr>
          <w:sdtEndPr/>
          <w:sdtContent>
            <w:tc>
              <w:tcPr>
                <w:tcW w:w="1437" w:type="dxa"/>
                <w:vAlign w:val="center"/>
              </w:tcPr>
              <w:p w14:paraId="42321629" w14:textId="77777777" w:rsidR="00634B9F" w:rsidRPr="007938B4" w:rsidRDefault="004924A1" w:rsidP="007938B4">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209792768"/>
            <w14:checkbox>
              <w14:checked w14:val="0"/>
              <w14:checkedState w14:val="2612" w14:font="MS Gothic"/>
              <w14:uncheckedState w14:val="2610" w14:font="MS Gothic"/>
            </w14:checkbox>
          </w:sdtPr>
          <w:sdtEndPr/>
          <w:sdtContent>
            <w:tc>
              <w:tcPr>
                <w:tcW w:w="1228" w:type="dxa"/>
                <w:vAlign w:val="center"/>
              </w:tcPr>
              <w:p w14:paraId="1688FEC2" w14:textId="77777777" w:rsidR="00634B9F" w:rsidRPr="007938B4" w:rsidRDefault="00634B9F"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tr>
    </w:tbl>
    <w:p w14:paraId="07AAF389" w14:textId="77777777" w:rsidR="00634B9F" w:rsidRDefault="00634B9F" w:rsidP="00634B9F">
      <w:pPr>
        <w:spacing w:after="0" w:line="240" w:lineRule="auto"/>
        <w:jc w:val="both"/>
        <w:rPr>
          <w:rFonts w:ascii="Arial" w:hAnsi="Arial" w:cs="Arial"/>
        </w:rPr>
      </w:pPr>
    </w:p>
    <w:p w14:paraId="58A29CDF" w14:textId="77777777" w:rsidR="00464DF2" w:rsidRPr="00C6093E" w:rsidRDefault="00F23ED3" w:rsidP="00464DF2">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004924A1">
        <w:rPr>
          <w:rFonts w:ascii="Arial" w:hAnsi="Arial" w:cs="Arial"/>
          <w:b/>
        </w:rPr>
        <w:t xml:space="preserve"> </w:t>
      </w:r>
      <w:r w:rsidR="00464DF2" w:rsidRPr="00C6093E">
        <w:rPr>
          <w:rFonts w:ascii="Arial" w:hAnsi="Arial" w:cs="Arial"/>
        </w:rPr>
        <w:t>The City of Atascadero attempts to disperse development in a way that reduces risk for damage during disasters as well exposure to hazardous materials. Where this cannot be achieved, the city has created regulations and standards to protect public health and safety as much as possible.</w:t>
      </w:r>
    </w:p>
    <w:p w14:paraId="716909B9" w14:textId="77777777" w:rsidR="00464DF2" w:rsidRDefault="00464DF2" w:rsidP="00464DF2">
      <w:pPr>
        <w:spacing w:after="0" w:line="240" w:lineRule="auto"/>
        <w:jc w:val="both"/>
        <w:rPr>
          <w:rFonts w:ascii="Arial" w:hAnsi="Arial" w:cs="Arial"/>
        </w:rPr>
      </w:pPr>
    </w:p>
    <w:p w14:paraId="65A701EE" w14:textId="25B5EE9F" w:rsidR="00464DF2" w:rsidRDefault="00464DF2" w:rsidP="00464DF2">
      <w:pPr>
        <w:spacing w:after="0" w:line="240" w:lineRule="auto"/>
        <w:jc w:val="both"/>
        <w:rPr>
          <w:rFonts w:ascii="Arial" w:hAnsi="Arial" w:cs="Arial"/>
        </w:rPr>
      </w:pPr>
      <w:r>
        <w:rPr>
          <w:rFonts w:ascii="Arial" w:hAnsi="Arial" w:cs="Arial"/>
        </w:rPr>
        <w:t>The existing property is an undeveloped parcel located in the</w:t>
      </w:r>
      <w:r w:rsidR="00E07309" w:rsidRPr="00C37F79">
        <w:rPr>
          <w:rFonts w:ascii="Arial" w:hAnsi="Arial" w:cs="Arial"/>
        </w:rPr>
        <w:t xml:space="preserve"> </w:t>
      </w:r>
      <w:r w:rsidR="00E07309" w:rsidRPr="000E577C">
        <w:rPr>
          <w:rFonts w:ascii="Arial" w:hAnsi="Arial" w:cs="Arial"/>
        </w:rPr>
        <w:t xml:space="preserve">Residential </w:t>
      </w:r>
      <w:proofErr w:type="gramStart"/>
      <w:r w:rsidR="00E07309" w:rsidRPr="000E577C">
        <w:rPr>
          <w:rFonts w:ascii="Arial" w:hAnsi="Arial" w:cs="Arial"/>
        </w:rPr>
        <w:t>Single Family</w:t>
      </w:r>
      <w:proofErr w:type="gramEnd"/>
      <w:r w:rsidR="00E07309" w:rsidRPr="00C37F79">
        <w:rPr>
          <w:rFonts w:ascii="Arial" w:hAnsi="Arial" w:cs="Arial"/>
        </w:rPr>
        <w:t xml:space="preserve"> </w:t>
      </w:r>
      <w:r>
        <w:rPr>
          <w:rFonts w:ascii="Arial" w:hAnsi="Arial" w:cs="Arial"/>
        </w:rPr>
        <w:t>zoning district. The nearest airports are the Oak Country Ranch Airport in Templeton and the Hart Ranch Airport in Santa Margarita. Both of these are privately owned. Further north there is the Paso Robles Municipal Airport and further south is the San Luis Obispo Regional Airport. The site is not in proximity to any of these airports. Vegetation on the site is oak</w:t>
      </w:r>
      <w:r w:rsidR="00E07309">
        <w:rPr>
          <w:rFonts w:ascii="Arial" w:hAnsi="Arial" w:cs="Arial"/>
        </w:rPr>
        <w:t xml:space="preserve"> pine and </w:t>
      </w:r>
      <w:r>
        <w:rPr>
          <w:rFonts w:ascii="Arial" w:hAnsi="Arial" w:cs="Arial"/>
        </w:rPr>
        <w:t xml:space="preserve">woodland. The San Luis Obispo County Fire Department categorizes the site as at a high risk for fire (Figure 11). The Atascadero Fire Department estimates response time for an emergency on the site would be 8-9 minutes. </w:t>
      </w:r>
    </w:p>
    <w:p w14:paraId="5301EDE3" w14:textId="77777777" w:rsidR="00464DF2" w:rsidRDefault="00464DF2" w:rsidP="00464DF2">
      <w:pPr>
        <w:spacing w:after="0" w:line="240" w:lineRule="auto"/>
        <w:jc w:val="both"/>
        <w:rPr>
          <w:rFonts w:ascii="Arial" w:hAnsi="Arial" w:cs="Arial"/>
        </w:rPr>
      </w:pPr>
    </w:p>
    <w:p w14:paraId="444D80BF" w14:textId="746FD23C" w:rsidR="004924A1" w:rsidRPr="00851957" w:rsidRDefault="00464DF2" w:rsidP="00F23ED3">
      <w:pPr>
        <w:spacing w:after="0" w:line="240" w:lineRule="auto"/>
        <w:jc w:val="both"/>
        <w:rPr>
          <w:rFonts w:ascii="Arial" w:hAnsi="Arial" w:cs="Arial"/>
        </w:rPr>
      </w:pPr>
      <w:r>
        <w:rPr>
          <w:rFonts w:ascii="Arial" w:hAnsi="Arial" w:cs="Arial"/>
        </w:rPr>
        <w:t>The Atascadero General Plan anticipates the full development of the site and the fire department has created an evacuation plan for the community should there be a need to evacuate (Figure 12). The General Plan also addresses the construction of new developments in high fire risk areas by requiring fire resistant material to be used in construction as well as the use of defensible spaces around all structures. Furthermore, AMC requires compliance to fire code standards and review of new projects by the Atascadero Fire Department.</w:t>
      </w:r>
    </w:p>
    <w:p w14:paraId="6C50FF25" w14:textId="77777777" w:rsidR="00F23ED3" w:rsidRPr="00C026EC" w:rsidRDefault="004924A1" w:rsidP="00F23ED3">
      <w:pPr>
        <w:spacing w:after="0" w:line="240" w:lineRule="auto"/>
        <w:jc w:val="both"/>
        <w:rPr>
          <w:rFonts w:ascii="Arial" w:hAnsi="Arial" w:cs="Arial"/>
          <w:b/>
        </w:rPr>
      </w:pPr>
      <w:r w:rsidRPr="00C026EC">
        <w:rPr>
          <w:rFonts w:ascii="Arial" w:hAnsi="Arial" w:cs="Arial"/>
          <w:b/>
        </w:rPr>
        <w:t xml:space="preserve"> </w:t>
      </w:r>
    </w:p>
    <w:p w14:paraId="40DD6CFD" w14:textId="095C8E02" w:rsidR="00464DF2" w:rsidRDefault="00F23ED3" w:rsidP="00464DF2">
      <w:pPr>
        <w:spacing w:after="0" w:line="240" w:lineRule="auto"/>
        <w:rPr>
          <w:rFonts w:ascii="Arial" w:hAnsi="Arial" w:cs="Arial"/>
        </w:rPr>
      </w:pPr>
      <w:r>
        <w:rPr>
          <w:rFonts w:ascii="Arial" w:hAnsi="Arial" w:cs="Arial"/>
          <w:b/>
        </w:rPr>
        <w:t>PROPOSED PROJECT</w:t>
      </w:r>
      <w:r w:rsidRPr="00C026EC">
        <w:rPr>
          <w:rFonts w:ascii="Arial" w:hAnsi="Arial" w:cs="Arial"/>
          <w:b/>
        </w:rPr>
        <w:t>:</w:t>
      </w:r>
      <w:r>
        <w:rPr>
          <w:rFonts w:ascii="Arial" w:hAnsi="Arial" w:cs="Arial"/>
          <w:b/>
        </w:rPr>
        <w:t xml:space="preserve"> </w:t>
      </w:r>
      <w:r w:rsidR="00DD44D7">
        <w:rPr>
          <w:rFonts w:ascii="Arial" w:hAnsi="Arial" w:cs="Arial"/>
        </w:rPr>
        <w:t xml:space="preserve">The applicant is proposing an ADU, in addition to a single-family residence with an attached garage. </w:t>
      </w:r>
      <w:r w:rsidR="00464DF2">
        <w:rPr>
          <w:rFonts w:ascii="Arial" w:hAnsi="Arial" w:cs="Arial"/>
        </w:rPr>
        <w:t xml:space="preserve">The project will be built in an area at high risk for fire hazard according the </w:t>
      </w:r>
      <w:r w:rsidR="00464DF2" w:rsidRPr="00E442E7">
        <w:rPr>
          <w:rFonts w:ascii="Arial" w:hAnsi="Arial" w:cs="Arial"/>
        </w:rPr>
        <w:t>County Fire Department.</w:t>
      </w:r>
      <w:r w:rsidR="00464DF2">
        <w:rPr>
          <w:rFonts w:ascii="Arial" w:hAnsi="Arial" w:cs="Arial"/>
        </w:rPr>
        <w:t xml:space="preserve"> </w:t>
      </w:r>
    </w:p>
    <w:p w14:paraId="09AAF9AF" w14:textId="77777777" w:rsidR="00464DF2" w:rsidRDefault="00464DF2" w:rsidP="00464DF2">
      <w:pPr>
        <w:spacing w:after="0" w:line="240" w:lineRule="auto"/>
        <w:jc w:val="both"/>
        <w:rPr>
          <w:rFonts w:ascii="Arial" w:hAnsi="Arial" w:cs="Arial"/>
        </w:rPr>
      </w:pPr>
    </w:p>
    <w:p w14:paraId="7F3964E5" w14:textId="77777777" w:rsidR="00464DF2" w:rsidRPr="00902B12" w:rsidRDefault="00464DF2" w:rsidP="00464DF2">
      <w:pPr>
        <w:spacing w:after="0" w:line="240" w:lineRule="auto"/>
        <w:jc w:val="both"/>
        <w:rPr>
          <w:rFonts w:ascii="Arial" w:hAnsi="Arial" w:cs="Arial"/>
        </w:rPr>
      </w:pPr>
      <w:r>
        <w:rPr>
          <w:rFonts w:ascii="Arial" w:hAnsi="Arial" w:cs="Arial"/>
        </w:rPr>
        <w:t>City and State building regulation provide thresholds of significance for the project. The AMC requires that all new projects be reviewed by the fire department for compliance with the California fire code or to make modifications where necessary. All new projects are expected to conform to the California Fire Code as well as the local modifications found in AMC 4-7.</w:t>
      </w:r>
    </w:p>
    <w:p w14:paraId="57E0997B" w14:textId="77777777" w:rsidR="00464DF2" w:rsidRDefault="00464DF2" w:rsidP="00464DF2">
      <w:pPr>
        <w:spacing w:after="0" w:line="240" w:lineRule="auto"/>
        <w:jc w:val="both"/>
        <w:rPr>
          <w:rFonts w:ascii="Arial" w:hAnsi="Arial" w:cs="Arial"/>
          <w:b/>
        </w:rPr>
      </w:pPr>
    </w:p>
    <w:p w14:paraId="5E6CD9ED" w14:textId="28B454E9" w:rsidR="00464DF2" w:rsidRDefault="00464DF2" w:rsidP="00464DF2">
      <w:pPr>
        <w:spacing w:after="0" w:line="240" w:lineRule="auto"/>
        <w:jc w:val="both"/>
        <w:rPr>
          <w:rFonts w:ascii="Arial" w:hAnsi="Arial" w:cs="Arial"/>
        </w:rPr>
      </w:pPr>
      <w:r w:rsidRPr="00004858">
        <w:rPr>
          <w:rFonts w:ascii="Arial" w:hAnsi="Arial" w:cs="Arial"/>
          <w:b/>
        </w:rPr>
        <w:t>HAZ Impact-1:</w:t>
      </w:r>
      <w:r>
        <w:rPr>
          <w:rFonts w:ascii="Arial" w:hAnsi="Arial" w:cs="Arial"/>
        </w:rPr>
        <w:t xml:space="preserve"> The residence is proposed on a site identified as being at high risk for fire hazards. The project will be reviewed by the local fire marshal for compliance with local and state fire codes prior to building permits being issued. Since the Atascadero Municipal code addresses fire hazards before building permits are issued, the </w:t>
      </w:r>
      <w:r w:rsidRPr="00A243B3">
        <w:rPr>
          <w:rFonts w:ascii="Arial" w:hAnsi="Arial" w:cs="Arial"/>
          <w:b/>
          <w:i/>
        </w:rPr>
        <w:t xml:space="preserve">impact is </w:t>
      </w:r>
      <w:r w:rsidR="00E67CDF">
        <w:rPr>
          <w:rFonts w:ascii="Arial" w:hAnsi="Arial" w:cs="Arial"/>
          <w:b/>
          <w:i/>
        </w:rPr>
        <w:t>less than significant</w:t>
      </w:r>
      <w:r>
        <w:rPr>
          <w:rFonts w:ascii="Arial" w:hAnsi="Arial" w:cs="Arial"/>
        </w:rPr>
        <w:t>.</w:t>
      </w:r>
    </w:p>
    <w:p w14:paraId="4568BADA" w14:textId="77777777" w:rsidR="00F23ED3" w:rsidRPr="00C026EC" w:rsidRDefault="00F23ED3" w:rsidP="00F23ED3">
      <w:pPr>
        <w:spacing w:after="0" w:line="240" w:lineRule="auto"/>
        <w:jc w:val="both"/>
        <w:rPr>
          <w:rFonts w:ascii="Arial" w:hAnsi="Arial" w:cs="Arial"/>
          <w:b/>
        </w:rPr>
      </w:pPr>
    </w:p>
    <w:p w14:paraId="5DD509B2" w14:textId="77777777" w:rsidR="00F23ED3" w:rsidRDefault="00F23ED3" w:rsidP="00F23ED3">
      <w:pPr>
        <w:spacing w:after="0" w:line="240" w:lineRule="auto"/>
        <w:jc w:val="both"/>
        <w:rPr>
          <w:rFonts w:ascii="Arial" w:hAnsi="Arial" w:cs="Arial"/>
          <w:b/>
        </w:rPr>
      </w:pPr>
      <w:r>
        <w:rPr>
          <w:rFonts w:ascii="Arial" w:hAnsi="Arial" w:cs="Arial"/>
          <w:b/>
        </w:rPr>
        <w:t xml:space="preserve">MITIGATION / CONCLUSION: </w:t>
      </w:r>
      <w:r w:rsidR="00913F47">
        <w:rPr>
          <w:rFonts w:ascii="Arial" w:hAnsi="Arial" w:cs="Arial"/>
        </w:rPr>
        <w:t>No significant impacts are expected.  No mitigation is required.</w:t>
      </w:r>
    </w:p>
    <w:p w14:paraId="50E1DCF6" w14:textId="77777777" w:rsidR="00634B9F" w:rsidRDefault="00634B9F" w:rsidP="00634B9F">
      <w:pPr>
        <w:spacing w:after="0" w:line="240" w:lineRule="auto"/>
        <w:jc w:val="both"/>
        <w:rPr>
          <w:rFonts w:ascii="Arial" w:hAnsi="Arial" w:cs="Arial"/>
          <w:b/>
        </w:rPr>
      </w:pPr>
    </w:p>
    <w:p w14:paraId="78F9AE6E" w14:textId="77777777" w:rsidR="00FA6858" w:rsidRPr="005E6427" w:rsidRDefault="00FA6858" w:rsidP="00FA6858">
      <w:pPr>
        <w:tabs>
          <w:tab w:val="left" w:pos="540"/>
        </w:tabs>
        <w:spacing w:after="0" w:line="240" w:lineRule="auto"/>
        <w:rPr>
          <w:rFonts w:ascii="Arial Black" w:hAnsi="Arial Black" w:cs="Arial"/>
          <w:sz w:val="24"/>
          <w:szCs w:val="24"/>
        </w:rPr>
      </w:pPr>
      <w:r>
        <w:rPr>
          <w:rFonts w:ascii="Arial Black" w:hAnsi="Arial Black" w:cs="Arial"/>
          <w:sz w:val="24"/>
          <w:szCs w:val="24"/>
        </w:rPr>
        <w:t>10</w:t>
      </w:r>
      <w:r w:rsidRPr="005E6427">
        <w:rPr>
          <w:rFonts w:ascii="Arial Black" w:hAnsi="Arial Black" w:cs="Arial"/>
          <w:sz w:val="24"/>
          <w:szCs w:val="24"/>
        </w:rPr>
        <w:t>.</w:t>
      </w:r>
      <w:r w:rsidRPr="005E6427">
        <w:rPr>
          <w:rFonts w:ascii="Arial Black" w:hAnsi="Arial Black" w:cs="Arial"/>
          <w:sz w:val="24"/>
          <w:szCs w:val="24"/>
        </w:rPr>
        <w:tab/>
      </w:r>
      <w:r w:rsidRPr="0060785A">
        <w:rPr>
          <w:rFonts w:ascii="Arial Black" w:hAnsi="Arial Black" w:cs="Arial"/>
          <w:sz w:val="24"/>
          <w:szCs w:val="24"/>
        </w:rPr>
        <w:t xml:space="preserve">HYDROLOGY </w:t>
      </w:r>
      <w:r>
        <w:rPr>
          <w:rFonts w:ascii="Arial Black" w:hAnsi="Arial Black" w:cs="Arial"/>
          <w:sz w:val="24"/>
          <w:szCs w:val="24"/>
        </w:rPr>
        <w:t xml:space="preserve">AND WATER QUALITY </w:t>
      </w:r>
      <w:r w:rsidRPr="0060785A">
        <w:rPr>
          <w:rFonts w:ascii="Arial Black" w:hAnsi="Arial Black" w:cs="Arial"/>
          <w:sz w:val="24"/>
          <w:szCs w:val="24"/>
        </w:rPr>
        <w:t>–</w:t>
      </w:r>
      <w:r>
        <w:rPr>
          <w:rFonts w:ascii="Arial Black" w:hAnsi="Arial Black" w:cs="Arial"/>
          <w:sz w:val="24"/>
          <w:szCs w:val="24"/>
        </w:rPr>
        <w:t xml:space="preserve"> Would</w:t>
      </w:r>
      <w:r w:rsidRPr="005E6427">
        <w:rPr>
          <w:rFonts w:ascii="Arial Black" w:hAnsi="Arial Black" w:cs="Arial"/>
          <w:sz w:val="24"/>
          <w:szCs w:val="24"/>
        </w:rPr>
        <w:t xml:space="preserve"> the </w:t>
      </w:r>
      <w:r>
        <w:rPr>
          <w:rFonts w:ascii="Arial Black" w:hAnsi="Arial Black" w:cs="Arial"/>
          <w:sz w:val="24"/>
          <w:szCs w:val="24"/>
        </w:rPr>
        <w:t>p</w:t>
      </w:r>
      <w:r w:rsidRPr="005E6427">
        <w:rPr>
          <w:rFonts w:ascii="Arial Black" w:hAnsi="Arial Black" w:cs="Arial"/>
          <w:sz w:val="24"/>
          <w:szCs w:val="24"/>
        </w:rPr>
        <w:t>roject: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9"/>
        <w:gridCol w:w="1256"/>
        <w:gridCol w:w="1555"/>
        <w:gridCol w:w="1434"/>
        <w:gridCol w:w="1228"/>
      </w:tblGrid>
      <w:tr w:rsidR="00FA6858" w14:paraId="6A505679" w14:textId="77777777" w:rsidTr="00BC346D">
        <w:trPr>
          <w:tblHeader/>
        </w:trPr>
        <w:tc>
          <w:tcPr>
            <w:tcW w:w="3779" w:type="dxa"/>
          </w:tcPr>
          <w:p w14:paraId="1DA5A4FA" w14:textId="77777777" w:rsidR="00FA6858" w:rsidRDefault="00FA6858" w:rsidP="00BC346D">
            <w:pPr>
              <w:jc w:val="both"/>
              <w:rPr>
                <w:rFonts w:ascii="Arial" w:hAnsi="Arial" w:cs="Arial"/>
              </w:rPr>
            </w:pPr>
          </w:p>
        </w:tc>
        <w:tc>
          <w:tcPr>
            <w:tcW w:w="1256" w:type="dxa"/>
            <w:vAlign w:val="center"/>
          </w:tcPr>
          <w:p w14:paraId="76B6DDC3" w14:textId="77777777" w:rsidR="00FA6858" w:rsidRDefault="00FA6858" w:rsidP="00BC346D">
            <w:pPr>
              <w:jc w:val="center"/>
              <w:rPr>
                <w:rFonts w:ascii="Arial" w:hAnsi="Arial" w:cs="Arial"/>
                <w:b/>
                <w:sz w:val="20"/>
                <w:szCs w:val="20"/>
              </w:rPr>
            </w:pPr>
            <w:r w:rsidRPr="00C026EC">
              <w:rPr>
                <w:rFonts w:ascii="Arial" w:hAnsi="Arial" w:cs="Arial"/>
                <w:b/>
                <w:sz w:val="20"/>
                <w:szCs w:val="20"/>
              </w:rPr>
              <w:t>Potentially Significant</w:t>
            </w:r>
          </w:p>
          <w:p w14:paraId="606684F6" w14:textId="77777777" w:rsidR="00FA6858" w:rsidRPr="00C026EC" w:rsidRDefault="00FA6858" w:rsidP="00BC346D">
            <w:pPr>
              <w:jc w:val="center"/>
              <w:rPr>
                <w:rFonts w:ascii="Arial" w:hAnsi="Arial" w:cs="Arial"/>
                <w:b/>
                <w:sz w:val="20"/>
                <w:szCs w:val="20"/>
              </w:rPr>
            </w:pPr>
            <w:r>
              <w:rPr>
                <w:rFonts w:ascii="Arial" w:hAnsi="Arial" w:cs="Arial"/>
                <w:b/>
                <w:sz w:val="20"/>
                <w:szCs w:val="20"/>
              </w:rPr>
              <w:t>Impact</w:t>
            </w:r>
          </w:p>
        </w:tc>
        <w:tc>
          <w:tcPr>
            <w:tcW w:w="1555" w:type="dxa"/>
            <w:vAlign w:val="center"/>
          </w:tcPr>
          <w:p w14:paraId="5807CCC6" w14:textId="77777777" w:rsidR="00FA6858" w:rsidRPr="00C026EC" w:rsidRDefault="00FA6858" w:rsidP="00BC346D">
            <w:pPr>
              <w:jc w:val="center"/>
              <w:rPr>
                <w:rFonts w:ascii="Arial" w:hAnsi="Arial" w:cs="Arial"/>
                <w:b/>
                <w:sz w:val="20"/>
                <w:szCs w:val="20"/>
              </w:rPr>
            </w:pPr>
            <w:r>
              <w:rPr>
                <w:rFonts w:ascii="Arial" w:hAnsi="Arial" w:cs="Arial"/>
                <w:b/>
                <w:sz w:val="20"/>
                <w:szCs w:val="20"/>
              </w:rPr>
              <w:t>Less Than Significant with Mitigation Incorporated</w:t>
            </w:r>
          </w:p>
        </w:tc>
        <w:tc>
          <w:tcPr>
            <w:tcW w:w="1434" w:type="dxa"/>
            <w:vAlign w:val="center"/>
          </w:tcPr>
          <w:p w14:paraId="3E47A7FD" w14:textId="77777777" w:rsidR="00FA6858" w:rsidRPr="00C026EC" w:rsidRDefault="00FA6858" w:rsidP="00BC346D">
            <w:pPr>
              <w:jc w:val="center"/>
              <w:rPr>
                <w:rFonts w:ascii="Arial" w:hAnsi="Arial" w:cs="Arial"/>
                <w:b/>
                <w:sz w:val="20"/>
                <w:szCs w:val="20"/>
              </w:rPr>
            </w:pPr>
            <w:r>
              <w:rPr>
                <w:rFonts w:ascii="Arial" w:hAnsi="Arial" w:cs="Arial"/>
                <w:b/>
                <w:sz w:val="20"/>
                <w:szCs w:val="20"/>
              </w:rPr>
              <w:t>Less Than Si</w:t>
            </w:r>
            <w:r w:rsidRPr="00C026EC">
              <w:rPr>
                <w:rFonts w:ascii="Arial" w:hAnsi="Arial" w:cs="Arial"/>
                <w:b/>
                <w:sz w:val="20"/>
                <w:szCs w:val="20"/>
              </w:rPr>
              <w:t>gnificant Impact</w:t>
            </w:r>
          </w:p>
        </w:tc>
        <w:tc>
          <w:tcPr>
            <w:tcW w:w="1228" w:type="dxa"/>
            <w:vAlign w:val="center"/>
          </w:tcPr>
          <w:p w14:paraId="5E046981" w14:textId="77777777" w:rsidR="00FA6858" w:rsidRPr="00C026EC" w:rsidRDefault="00FA6858" w:rsidP="00BC346D">
            <w:pPr>
              <w:jc w:val="center"/>
              <w:rPr>
                <w:rFonts w:ascii="Arial" w:hAnsi="Arial" w:cs="Arial"/>
                <w:b/>
                <w:sz w:val="20"/>
                <w:szCs w:val="20"/>
              </w:rPr>
            </w:pPr>
            <w:r>
              <w:rPr>
                <w:rFonts w:ascii="Arial" w:hAnsi="Arial" w:cs="Arial"/>
                <w:b/>
                <w:sz w:val="20"/>
                <w:szCs w:val="20"/>
              </w:rPr>
              <w:t>No Impact</w:t>
            </w:r>
          </w:p>
        </w:tc>
      </w:tr>
      <w:tr w:rsidR="00FA6858" w14:paraId="08313A8B" w14:textId="77777777" w:rsidTr="00BC346D">
        <w:trPr>
          <w:trHeight w:val="1080"/>
        </w:trPr>
        <w:tc>
          <w:tcPr>
            <w:tcW w:w="3779" w:type="dxa"/>
            <w:vAlign w:val="center"/>
          </w:tcPr>
          <w:p w14:paraId="27124D47" w14:textId="77777777" w:rsidR="00FA6858" w:rsidRPr="007938B4" w:rsidRDefault="00FA6858" w:rsidP="00BC346D">
            <w:pPr>
              <w:rPr>
                <w:rFonts w:ascii="Arial" w:hAnsi="Arial" w:cs="Arial"/>
                <w:sz w:val="20"/>
                <w:szCs w:val="20"/>
              </w:rPr>
            </w:pPr>
            <w:r w:rsidRPr="007938B4">
              <w:rPr>
                <w:rFonts w:ascii="Arial" w:hAnsi="Arial" w:cs="Arial"/>
                <w:sz w:val="20"/>
                <w:szCs w:val="20"/>
              </w:rPr>
              <w:t>a) Violate any water quality standards or waste discharge requirements</w:t>
            </w:r>
            <w:r>
              <w:rPr>
                <w:rFonts w:ascii="Arial" w:hAnsi="Arial" w:cs="Arial"/>
                <w:sz w:val="20"/>
                <w:szCs w:val="20"/>
              </w:rPr>
              <w:t xml:space="preserve"> </w:t>
            </w:r>
            <w:r w:rsidRPr="00472C3C">
              <w:rPr>
                <w:rFonts w:ascii="Arial" w:hAnsi="Arial" w:cs="Arial"/>
                <w:sz w:val="20"/>
                <w:szCs w:val="20"/>
              </w:rPr>
              <w:t>or otherwise</w:t>
            </w:r>
            <w:r>
              <w:rPr>
                <w:rFonts w:ascii="Arial" w:hAnsi="Arial" w:cs="Arial"/>
                <w:sz w:val="20"/>
                <w:szCs w:val="20"/>
              </w:rPr>
              <w:t xml:space="preserve"> </w:t>
            </w:r>
            <w:r w:rsidRPr="00472C3C">
              <w:rPr>
                <w:rFonts w:ascii="Arial" w:hAnsi="Arial" w:cs="Arial"/>
                <w:sz w:val="20"/>
                <w:szCs w:val="20"/>
              </w:rPr>
              <w:t>substantially degrade surface or ground</w:t>
            </w:r>
            <w:r>
              <w:rPr>
                <w:rFonts w:ascii="Arial" w:hAnsi="Arial" w:cs="Arial"/>
                <w:sz w:val="20"/>
                <w:szCs w:val="20"/>
              </w:rPr>
              <w:t xml:space="preserve"> </w:t>
            </w:r>
            <w:r w:rsidRPr="00472C3C">
              <w:rPr>
                <w:rFonts w:ascii="Arial" w:hAnsi="Arial" w:cs="Arial"/>
                <w:sz w:val="20"/>
                <w:szCs w:val="20"/>
              </w:rPr>
              <w:t>water quality?</w:t>
            </w:r>
          </w:p>
        </w:tc>
        <w:sdt>
          <w:sdtPr>
            <w:rPr>
              <w:rFonts w:ascii="Arial" w:hAnsi="Arial" w:cs="Arial"/>
              <w:sz w:val="28"/>
              <w:szCs w:val="28"/>
            </w:rPr>
            <w:id w:val="-713804636"/>
            <w14:checkbox>
              <w14:checked w14:val="0"/>
              <w14:checkedState w14:val="2612" w14:font="MS Gothic"/>
              <w14:uncheckedState w14:val="2610" w14:font="MS Gothic"/>
            </w14:checkbox>
          </w:sdtPr>
          <w:sdtEndPr/>
          <w:sdtContent>
            <w:tc>
              <w:tcPr>
                <w:tcW w:w="1256" w:type="dxa"/>
                <w:vAlign w:val="center"/>
              </w:tcPr>
              <w:p w14:paraId="042B7729"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011132899"/>
            <w14:checkbox>
              <w14:checked w14:val="0"/>
              <w14:checkedState w14:val="2612" w14:font="MS Gothic"/>
              <w14:uncheckedState w14:val="2610" w14:font="MS Gothic"/>
            </w14:checkbox>
          </w:sdtPr>
          <w:sdtEndPr/>
          <w:sdtContent>
            <w:tc>
              <w:tcPr>
                <w:tcW w:w="1555" w:type="dxa"/>
                <w:vAlign w:val="center"/>
              </w:tcPr>
              <w:p w14:paraId="1287159F"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80372509"/>
            <w14:checkbox>
              <w14:checked w14:val="0"/>
              <w14:checkedState w14:val="2612" w14:font="MS Gothic"/>
              <w14:uncheckedState w14:val="2610" w14:font="MS Gothic"/>
            </w14:checkbox>
          </w:sdtPr>
          <w:sdtEndPr/>
          <w:sdtContent>
            <w:tc>
              <w:tcPr>
                <w:tcW w:w="1434" w:type="dxa"/>
                <w:vAlign w:val="center"/>
              </w:tcPr>
              <w:p w14:paraId="6355314D"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529771088"/>
            <w14:checkbox>
              <w14:checked w14:val="1"/>
              <w14:checkedState w14:val="2612" w14:font="MS Gothic"/>
              <w14:uncheckedState w14:val="2610" w14:font="MS Gothic"/>
            </w14:checkbox>
          </w:sdtPr>
          <w:sdtEndPr/>
          <w:sdtContent>
            <w:tc>
              <w:tcPr>
                <w:tcW w:w="1228" w:type="dxa"/>
                <w:vAlign w:val="center"/>
              </w:tcPr>
              <w:p w14:paraId="56514E2F" w14:textId="77777777" w:rsidR="00FA6858" w:rsidRPr="007938B4" w:rsidRDefault="00FA6858" w:rsidP="00BC346D">
                <w:pPr>
                  <w:jc w:val="center"/>
                  <w:rPr>
                    <w:rFonts w:ascii="Arial" w:hAnsi="Arial" w:cs="Arial"/>
                    <w:sz w:val="28"/>
                    <w:szCs w:val="28"/>
                  </w:rPr>
                </w:pPr>
                <w:r>
                  <w:rPr>
                    <w:rFonts w:ascii="MS Gothic" w:eastAsia="MS Gothic" w:hAnsi="MS Gothic" w:cs="Arial" w:hint="eastAsia"/>
                    <w:sz w:val="28"/>
                    <w:szCs w:val="28"/>
                  </w:rPr>
                  <w:t>☒</w:t>
                </w:r>
              </w:p>
            </w:tc>
          </w:sdtContent>
        </w:sdt>
      </w:tr>
      <w:tr w:rsidR="00FA6858" w14:paraId="12F37217" w14:textId="77777777" w:rsidTr="00BC346D">
        <w:trPr>
          <w:trHeight w:val="2583"/>
        </w:trPr>
        <w:tc>
          <w:tcPr>
            <w:tcW w:w="3779" w:type="dxa"/>
            <w:vAlign w:val="center"/>
          </w:tcPr>
          <w:p w14:paraId="639F9553" w14:textId="77777777" w:rsidR="00FA6858" w:rsidRPr="007938B4" w:rsidRDefault="00FA6858" w:rsidP="00BC346D">
            <w:pPr>
              <w:rPr>
                <w:rFonts w:ascii="Arial" w:hAnsi="Arial" w:cs="Arial"/>
                <w:sz w:val="20"/>
                <w:szCs w:val="20"/>
              </w:rPr>
            </w:pPr>
            <w:r w:rsidRPr="007938B4">
              <w:rPr>
                <w:rFonts w:ascii="Arial" w:hAnsi="Arial" w:cs="Arial"/>
                <w:sz w:val="20"/>
                <w:szCs w:val="20"/>
              </w:rPr>
              <w:t xml:space="preserve">b) Substantially </w:t>
            </w:r>
            <w:r>
              <w:rPr>
                <w:rFonts w:ascii="Arial" w:hAnsi="Arial" w:cs="Arial"/>
                <w:sz w:val="20"/>
                <w:szCs w:val="20"/>
              </w:rPr>
              <w:t>decrease</w:t>
            </w:r>
            <w:r w:rsidRPr="007938B4">
              <w:rPr>
                <w:rFonts w:ascii="Arial" w:hAnsi="Arial" w:cs="Arial"/>
                <w:sz w:val="20"/>
                <w:szCs w:val="20"/>
              </w:rPr>
              <w:t xml:space="preserve"> groundwater supplies or interfere substantially with groundwater recharge such that </w:t>
            </w:r>
            <w:r w:rsidRPr="00332940">
              <w:rPr>
                <w:rFonts w:ascii="Arial" w:hAnsi="Arial" w:cs="Arial"/>
                <w:sz w:val="20"/>
                <w:szCs w:val="20"/>
              </w:rPr>
              <w:t>the project may impede</w:t>
            </w:r>
            <w:r>
              <w:rPr>
                <w:rFonts w:ascii="Arial" w:hAnsi="Arial" w:cs="Arial"/>
                <w:sz w:val="20"/>
                <w:szCs w:val="20"/>
              </w:rPr>
              <w:t xml:space="preserve"> </w:t>
            </w:r>
            <w:r w:rsidRPr="00332940">
              <w:rPr>
                <w:rFonts w:ascii="Arial" w:hAnsi="Arial" w:cs="Arial"/>
                <w:sz w:val="20"/>
                <w:szCs w:val="20"/>
              </w:rPr>
              <w:t>sustainable groundwater management of</w:t>
            </w:r>
            <w:r>
              <w:rPr>
                <w:rFonts w:ascii="Arial" w:hAnsi="Arial" w:cs="Arial"/>
                <w:sz w:val="20"/>
                <w:szCs w:val="20"/>
              </w:rPr>
              <w:t xml:space="preserve"> </w:t>
            </w:r>
            <w:r w:rsidRPr="00332940">
              <w:rPr>
                <w:rFonts w:ascii="Arial" w:hAnsi="Arial" w:cs="Arial"/>
                <w:sz w:val="20"/>
                <w:szCs w:val="20"/>
              </w:rPr>
              <w:t>the basin</w:t>
            </w:r>
            <w:r>
              <w:rPr>
                <w:rFonts w:ascii="Arial" w:hAnsi="Arial" w:cs="Arial"/>
                <w:sz w:val="20"/>
                <w:szCs w:val="20"/>
              </w:rPr>
              <w:t>?</w:t>
            </w:r>
          </w:p>
        </w:tc>
        <w:sdt>
          <w:sdtPr>
            <w:rPr>
              <w:rFonts w:ascii="Arial" w:hAnsi="Arial" w:cs="Arial"/>
              <w:sz w:val="28"/>
              <w:szCs w:val="28"/>
            </w:rPr>
            <w:id w:val="570548691"/>
            <w14:checkbox>
              <w14:checked w14:val="0"/>
              <w14:checkedState w14:val="2612" w14:font="MS Gothic"/>
              <w14:uncheckedState w14:val="2610" w14:font="MS Gothic"/>
            </w14:checkbox>
          </w:sdtPr>
          <w:sdtEndPr/>
          <w:sdtContent>
            <w:tc>
              <w:tcPr>
                <w:tcW w:w="1256" w:type="dxa"/>
                <w:vAlign w:val="center"/>
              </w:tcPr>
              <w:p w14:paraId="7C307F25"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158064921"/>
            <w14:checkbox>
              <w14:checked w14:val="0"/>
              <w14:checkedState w14:val="2612" w14:font="MS Gothic"/>
              <w14:uncheckedState w14:val="2610" w14:font="MS Gothic"/>
            </w14:checkbox>
          </w:sdtPr>
          <w:sdtEndPr/>
          <w:sdtContent>
            <w:tc>
              <w:tcPr>
                <w:tcW w:w="1555" w:type="dxa"/>
                <w:vAlign w:val="center"/>
              </w:tcPr>
              <w:p w14:paraId="6B8AA127"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997221938"/>
            <w14:checkbox>
              <w14:checked w14:val="0"/>
              <w14:checkedState w14:val="2612" w14:font="MS Gothic"/>
              <w14:uncheckedState w14:val="2610" w14:font="MS Gothic"/>
            </w14:checkbox>
          </w:sdtPr>
          <w:sdtEndPr/>
          <w:sdtContent>
            <w:tc>
              <w:tcPr>
                <w:tcW w:w="1434" w:type="dxa"/>
                <w:vAlign w:val="center"/>
              </w:tcPr>
              <w:p w14:paraId="405558F8"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924922058"/>
            <w14:checkbox>
              <w14:checked w14:val="1"/>
              <w14:checkedState w14:val="2612" w14:font="MS Gothic"/>
              <w14:uncheckedState w14:val="2610" w14:font="MS Gothic"/>
            </w14:checkbox>
          </w:sdtPr>
          <w:sdtEndPr/>
          <w:sdtContent>
            <w:tc>
              <w:tcPr>
                <w:tcW w:w="1228" w:type="dxa"/>
                <w:vAlign w:val="center"/>
              </w:tcPr>
              <w:p w14:paraId="2542E90E" w14:textId="77777777" w:rsidR="00FA6858" w:rsidRPr="007938B4" w:rsidRDefault="00FA6858" w:rsidP="00BC346D">
                <w:pPr>
                  <w:jc w:val="center"/>
                  <w:rPr>
                    <w:rFonts w:ascii="Arial" w:hAnsi="Arial" w:cs="Arial"/>
                    <w:sz w:val="28"/>
                    <w:szCs w:val="28"/>
                  </w:rPr>
                </w:pPr>
                <w:r>
                  <w:rPr>
                    <w:rFonts w:ascii="MS Gothic" w:eastAsia="MS Gothic" w:hAnsi="MS Gothic" w:cs="Arial" w:hint="eastAsia"/>
                    <w:sz w:val="28"/>
                    <w:szCs w:val="28"/>
                  </w:rPr>
                  <w:t>☒</w:t>
                </w:r>
              </w:p>
            </w:tc>
          </w:sdtContent>
        </w:sdt>
      </w:tr>
      <w:tr w:rsidR="00FA6858" w14:paraId="223113B1" w14:textId="77777777" w:rsidTr="00BC346D">
        <w:trPr>
          <w:trHeight w:val="1629"/>
        </w:trPr>
        <w:tc>
          <w:tcPr>
            <w:tcW w:w="3779" w:type="dxa"/>
            <w:vAlign w:val="center"/>
          </w:tcPr>
          <w:p w14:paraId="206C9215" w14:textId="77777777" w:rsidR="00FA6858" w:rsidRDefault="00FA6858" w:rsidP="00BC346D">
            <w:pPr>
              <w:rPr>
                <w:rFonts w:ascii="Arial" w:hAnsi="Arial" w:cs="Arial"/>
                <w:sz w:val="20"/>
                <w:szCs w:val="20"/>
              </w:rPr>
            </w:pPr>
            <w:r w:rsidRPr="007938B4">
              <w:rPr>
                <w:rFonts w:ascii="Arial" w:hAnsi="Arial" w:cs="Arial"/>
                <w:sz w:val="20"/>
                <w:szCs w:val="20"/>
              </w:rPr>
              <w:t xml:space="preserve">c) Substantially alter the existing drainage pattern of the site or area, including through the alteration of the course of a stream or river, </w:t>
            </w:r>
            <w:r w:rsidRPr="003B7A03">
              <w:rPr>
                <w:rFonts w:ascii="Arial" w:hAnsi="Arial" w:cs="Arial"/>
                <w:sz w:val="20"/>
                <w:szCs w:val="20"/>
              </w:rPr>
              <w:t>or through the addition of impervious</w:t>
            </w:r>
            <w:r>
              <w:rPr>
                <w:rFonts w:ascii="Arial" w:hAnsi="Arial" w:cs="Arial"/>
                <w:sz w:val="20"/>
                <w:szCs w:val="20"/>
              </w:rPr>
              <w:t xml:space="preserve"> </w:t>
            </w:r>
            <w:r w:rsidRPr="003B7A03">
              <w:rPr>
                <w:rFonts w:ascii="Arial" w:hAnsi="Arial" w:cs="Arial"/>
                <w:sz w:val="20"/>
                <w:szCs w:val="20"/>
              </w:rPr>
              <w:t>surfaces,</w:t>
            </w:r>
            <w:r>
              <w:rPr>
                <w:rFonts w:ascii="Arial" w:hAnsi="Arial" w:cs="Arial"/>
                <w:sz w:val="20"/>
                <w:szCs w:val="20"/>
              </w:rPr>
              <w:t xml:space="preserve"> </w:t>
            </w:r>
            <w:r w:rsidRPr="007938B4">
              <w:rPr>
                <w:rFonts w:ascii="Arial" w:hAnsi="Arial" w:cs="Arial"/>
                <w:sz w:val="20"/>
                <w:szCs w:val="20"/>
              </w:rPr>
              <w:t>in a manner</w:t>
            </w:r>
            <w:r>
              <w:rPr>
                <w:rFonts w:ascii="Arial" w:hAnsi="Arial" w:cs="Arial"/>
                <w:sz w:val="20"/>
                <w:szCs w:val="20"/>
              </w:rPr>
              <w:t xml:space="preserve"> that</w:t>
            </w:r>
            <w:r w:rsidRPr="007938B4">
              <w:rPr>
                <w:rFonts w:ascii="Arial" w:hAnsi="Arial" w:cs="Arial"/>
                <w:sz w:val="20"/>
                <w:szCs w:val="20"/>
              </w:rPr>
              <w:t xml:space="preserve"> would</w:t>
            </w:r>
            <w:r>
              <w:rPr>
                <w:rFonts w:ascii="Arial" w:hAnsi="Arial" w:cs="Arial"/>
                <w:sz w:val="20"/>
                <w:szCs w:val="20"/>
              </w:rPr>
              <w:t>:</w:t>
            </w:r>
          </w:p>
          <w:p w14:paraId="002CEC2D" w14:textId="77777777" w:rsidR="00FA6858" w:rsidRPr="007938B4" w:rsidRDefault="00FA6858" w:rsidP="00BC346D">
            <w:pPr>
              <w:rPr>
                <w:rFonts w:ascii="Arial" w:hAnsi="Arial" w:cs="Arial"/>
                <w:sz w:val="20"/>
                <w:szCs w:val="20"/>
              </w:rPr>
            </w:pPr>
          </w:p>
        </w:tc>
        <w:tc>
          <w:tcPr>
            <w:tcW w:w="1256" w:type="dxa"/>
            <w:vAlign w:val="center"/>
          </w:tcPr>
          <w:p w14:paraId="566D24D5" w14:textId="77777777" w:rsidR="00FA6858" w:rsidRPr="007938B4" w:rsidRDefault="00FA6858" w:rsidP="00BC346D">
            <w:pPr>
              <w:jc w:val="center"/>
              <w:rPr>
                <w:rFonts w:ascii="Arial" w:hAnsi="Arial" w:cs="Arial"/>
                <w:sz w:val="28"/>
                <w:szCs w:val="28"/>
              </w:rPr>
            </w:pPr>
          </w:p>
        </w:tc>
        <w:tc>
          <w:tcPr>
            <w:tcW w:w="1555" w:type="dxa"/>
            <w:vAlign w:val="center"/>
          </w:tcPr>
          <w:p w14:paraId="342AD8D9" w14:textId="77777777" w:rsidR="00FA6858" w:rsidRPr="007938B4" w:rsidRDefault="00FA6858" w:rsidP="00BC346D">
            <w:pPr>
              <w:jc w:val="center"/>
              <w:rPr>
                <w:rFonts w:ascii="Arial" w:hAnsi="Arial" w:cs="Arial"/>
                <w:sz w:val="28"/>
                <w:szCs w:val="28"/>
              </w:rPr>
            </w:pPr>
          </w:p>
        </w:tc>
        <w:tc>
          <w:tcPr>
            <w:tcW w:w="1434" w:type="dxa"/>
            <w:vAlign w:val="center"/>
          </w:tcPr>
          <w:p w14:paraId="6ACDBA0C" w14:textId="77777777" w:rsidR="00FA6858" w:rsidRPr="007938B4" w:rsidRDefault="00FA6858" w:rsidP="00BC346D">
            <w:pPr>
              <w:jc w:val="center"/>
              <w:rPr>
                <w:rFonts w:ascii="Arial" w:hAnsi="Arial" w:cs="Arial"/>
                <w:sz w:val="28"/>
                <w:szCs w:val="28"/>
              </w:rPr>
            </w:pPr>
          </w:p>
        </w:tc>
        <w:tc>
          <w:tcPr>
            <w:tcW w:w="1228" w:type="dxa"/>
            <w:vAlign w:val="center"/>
          </w:tcPr>
          <w:p w14:paraId="7167478E" w14:textId="77777777" w:rsidR="00FA6858" w:rsidRPr="007938B4" w:rsidRDefault="00FA6858" w:rsidP="00BC346D">
            <w:pPr>
              <w:jc w:val="center"/>
              <w:rPr>
                <w:rFonts w:ascii="Arial" w:hAnsi="Arial" w:cs="Arial"/>
                <w:sz w:val="28"/>
                <w:szCs w:val="28"/>
              </w:rPr>
            </w:pPr>
          </w:p>
        </w:tc>
      </w:tr>
      <w:tr w:rsidR="00FA6858" w14:paraId="2A3342BC" w14:textId="77777777" w:rsidTr="00BC346D">
        <w:trPr>
          <w:trHeight w:val="792"/>
        </w:trPr>
        <w:tc>
          <w:tcPr>
            <w:tcW w:w="3779" w:type="dxa"/>
            <w:vAlign w:val="center"/>
          </w:tcPr>
          <w:p w14:paraId="4FCD1F94" w14:textId="77777777" w:rsidR="00FA6858" w:rsidRPr="007938B4" w:rsidRDefault="00FA6858" w:rsidP="00BC346D">
            <w:pPr>
              <w:ind w:left="420"/>
              <w:rPr>
                <w:rFonts w:ascii="Arial" w:hAnsi="Arial" w:cs="Arial"/>
                <w:sz w:val="20"/>
                <w:szCs w:val="20"/>
              </w:rPr>
            </w:pPr>
            <w:r>
              <w:rPr>
                <w:rFonts w:ascii="Arial" w:hAnsi="Arial" w:cs="Arial"/>
                <w:sz w:val="20"/>
                <w:szCs w:val="20"/>
              </w:rPr>
              <w:t>(</w:t>
            </w:r>
            <w:proofErr w:type="spellStart"/>
            <w:r>
              <w:rPr>
                <w:rFonts w:ascii="Arial" w:hAnsi="Arial" w:cs="Arial"/>
                <w:sz w:val="20"/>
                <w:szCs w:val="20"/>
              </w:rPr>
              <w:t>i</w:t>
            </w:r>
            <w:proofErr w:type="spellEnd"/>
            <w:r>
              <w:rPr>
                <w:rFonts w:ascii="Arial" w:hAnsi="Arial" w:cs="Arial"/>
                <w:sz w:val="20"/>
                <w:szCs w:val="20"/>
              </w:rPr>
              <w:t xml:space="preserve">) </w:t>
            </w:r>
            <w:r w:rsidRPr="007938B4">
              <w:rPr>
                <w:rFonts w:ascii="Arial" w:hAnsi="Arial" w:cs="Arial"/>
                <w:sz w:val="20"/>
                <w:szCs w:val="20"/>
              </w:rPr>
              <w:t>result in substantial erosio</w:t>
            </w:r>
            <w:r>
              <w:rPr>
                <w:rFonts w:ascii="Arial" w:hAnsi="Arial" w:cs="Arial"/>
                <w:sz w:val="20"/>
                <w:szCs w:val="20"/>
              </w:rPr>
              <w:t>n or siltation on- or off-site;</w:t>
            </w:r>
          </w:p>
        </w:tc>
        <w:sdt>
          <w:sdtPr>
            <w:rPr>
              <w:rFonts w:ascii="Arial" w:hAnsi="Arial" w:cs="Arial"/>
              <w:sz w:val="28"/>
              <w:szCs w:val="28"/>
            </w:rPr>
            <w:id w:val="25293654"/>
            <w14:checkbox>
              <w14:checked w14:val="0"/>
              <w14:checkedState w14:val="2612" w14:font="MS Gothic"/>
              <w14:uncheckedState w14:val="2610" w14:font="MS Gothic"/>
            </w14:checkbox>
          </w:sdtPr>
          <w:sdtEndPr/>
          <w:sdtContent>
            <w:tc>
              <w:tcPr>
                <w:tcW w:w="1256" w:type="dxa"/>
                <w:vAlign w:val="center"/>
              </w:tcPr>
              <w:p w14:paraId="0B41460A"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485082006"/>
            <w14:checkbox>
              <w14:checked w14:val="0"/>
              <w14:checkedState w14:val="2612" w14:font="MS Gothic"/>
              <w14:uncheckedState w14:val="2610" w14:font="MS Gothic"/>
            </w14:checkbox>
          </w:sdtPr>
          <w:sdtEndPr/>
          <w:sdtContent>
            <w:tc>
              <w:tcPr>
                <w:tcW w:w="1555" w:type="dxa"/>
                <w:vAlign w:val="center"/>
              </w:tcPr>
              <w:p w14:paraId="622895DE"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359357306"/>
            <w14:checkbox>
              <w14:checked w14:val="1"/>
              <w14:checkedState w14:val="2612" w14:font="MS Gothic"/>
              <w14:uncheckedState w14:val="2610" w14:font="MS Gothic"/>
            </w14:checkbox>
          </w:sdtPr>
          <w:sdtEndPr/>
          <w:sdtContent>
            <w:tc>
              <w:tcPr>
                <w:tcW w:w="1434" w:type="dxa"/>
                <w:vAlign w:val="center"/>
              </w:tcPr>
              <w:p w14:paraId="4A0A543E" w14:textId="77777777" w:rsidR="00FA6858" w:rsidRPr="007938B4" w:rsidRDefault="00FA6858" w:rsidP="00BC346D">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237008521"/>
            <w14:checkbox>
              <w14:checked w14:val="0"/>
              <w14:checkedState w14:val="2612" w14:font="MS Gothic"/>
              <w14:uncheckedState w14:val="2610" w14:font="MS Gothic"/>
            </w14:checkbox>
          </w:sdtPr>
          <w:sdtEndPr/>
          <w:sdtContent>
            <w:tc>
              <w:tcPr>
                <w:tcW w:w="1228" w:type="dxa"/>
                <w:vAlign w:val="center"/>
              </w:tcPr>
              <w:p w14:paraId="094EAC43" w14:textId="77777777" w:rsidR="00FA6858" w:rsidRPr="007938B4" w:rsidRDefault="00FA6858" w:rsidP="00BC346D">
                <w:pPr>
                  <w:jc w:val="center"/>
                  <w:rPr>
                    <w:rFonts w:ascii="Arial" w:hAnsi="Arial" w:cs="Arial"/>
                    <w:sz w:val="28"/>
                    <w:szCs w:val="28"/>
                  </w:rPr>
                </w:pPr>
                <w:r>
                  <w:rPr>
                    <w:rFonts w:ascii="MS Gothic" w:eastAsia="MS Gothic" w:hAnsi="MS Gothic" w:cs="Arial" w:hint="eastAsia"/>
                    <w:sz w:val="28"/>
                    <w:szCs w:val="28"/>
                  </w:rPr>
                  <w:t>☐</w:t>
                </w:r>
              </w:p>
            </w:tc>
          </w:sdtContent>
        </w:sdt>
      </w:tr>
      <w:tr w:rsidR="00FA6858" w14:paraId="64C7AC45" w14:textId="77777777" w:rsidTr="00BC346D">
        <w:trPr>
          <w:trHeight w:val="1350"/>
        </w:trPr>
        <w:tc>
          <w:tcPr>
            <w:tcW w:w="3779" w:type="dxa"/>
            <w:vAlign w:val="center"/>
          </w:tcPr>
          <w:p w14:paraId="0B93E936" w14:textId="77777777" w:rsidR="00FA6858" w:rsidRDefault="00FA6858" w:rsidP="00BC346D">
            <w:pPr>
              <w:ind w:left="420"/>
              <w:rPr>
                <w:rFonts w:ascii="Arial" w:hAnsi="Arial" w:cs="Arial"/>
                <w:sz w:val="20"/>
                <w:szCs w:val="20"/>
              </w:rPr>
            </w:pPr>
            <w:r>
              <w:rPr>
                <w:rFonts w:ascii="Arial" w:hAnsi="Arial" w:cs="Arial"/>
                <w:sz w:val="20"/>
                <w:szCs w:val="20"/>
              </w:rPr>
              <w:t>(ii</w:t>
            </w:r>
            <w:r w:rsidRPr="007938B4">
              <w:rPr>
                <w:rFonts w:ascii="Arial" w:hAnsi="Arial" w:cs="Arial"/>
                <w:sz w:val="20"/>
                <w:szCs w:val="20"/>
              </w:rPr>
              <w:t xml:space="preserve">) </w:t>
            </w:r>
            <w:r>
              <w:rPr>
                <w:rFonts w:ascii="Arial" w:hAnsi="Arial" w:cs="Arial"/>
                <w:sz w:val="20"/>
                <w:szCs w:val="20"/>
              </w:rPr>
              <w:t>S</w:t>
            </w:r>
            <w:r w:rsidRPr="007938B4">
              <w:rPr>
                <w:rFonts w:ascii="Arial" w:hAnsi="Arial" w:cs="Arial"/>
                <w:sz w:val="20"/>
                <w:szCs w:val="20"/>
              </w:rPr>
              <w:t xml:space="preserve">ubstantially increase the rate or amount of surface runoff in a manner </w:t>
            </w:r>
            <w:r>
              <w:rPr>
                <w:rFonts w:ascii="Arial" w:hAnsi="Arial" w:cs="Arial"/>
                <w:sz w:val="20"/>
                <w:szCs w:val="20"/>
              </w:rPr>
              <w:t>that</w:t>
            </w:r>
            <w:r w:rsidRPr="007938B4">
              <w:rPr>
                <w:rFonts w:ascii="Arial" w:hAnsi="Arial" w:cs="Arial"/>
                <w:sz w:val="20"/>
                <w:szCs w:val="20"/>
              </w:rPr>
              <w:t xml:space="preserve"> would res</w:t>
            </w:r>
            <w:r>
              <w:rPr>
                <w:rFonts w:ascii="Arial" w:hAnsi="Arial" w:cs="Arial"/>
                <w:sz w:val="20"/>
                <w:szCs w:val="20"/>
              </w:rPr>
              <w:t>ult in flooding on- or off-site;</w:t>
            </w:r>
          </w:p>
          <w:p w14:paraId="446677F6" w14:textId="77777777" w:rsidR="00FA6858" w:rsidRPr="007938B4" w:rsidRDefault="00FA6858" w:rsidP="00BC346D">
            <w:pPr>
              <w:ind w:left="420"/>
              <w:rPr>
                <w:rFonts w:ascii="Arial" w:hAnsi="Arial" w:cs="Arial"/>
                <w:sz w:val="20"/>
                <w:szCs w:val="20"/>
              </w:rPr>
            </w:pPr>
          </w:p>
        </w:tc>
        <w:sdt>
          <w:sdtPr>
            <w:rPr>
              <w:rFonts w:ascii="Arial" w:hAnsi="Arial" w:cs="Arial"/>
              <w:sz w:val="28"/>
              <w:szCs w:val="28"/>
            </w:rPr>
            <w:id w:val="-1742853791"/>
            <w14:checkbox>
              <w14:checked w14:val="0"/>
              <w14:checkedState w14:val="2612" w14:font="MS Gothic"/>
              <w14:uncheckedState w14:val="2610" w14:font="MS Gothic"/>
            </w14:checkbox>
          </w:sdtPr>
          <w:sdtEndPr/>
          <w:sdtContent>
            <w:tc>
              <w:tcPr>
                <w:tcW w:w="1256" w:type="dxa"/>
                <w:vAlign w:val="center"/>
              </w:tcPr>
              <w:p w14:paraId="2A14ECD0"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352877656"/>
            <w14:checkbox>
              <w14:checked w14:val="0"/>
              <w14:checkedState w14:val="2612" w14:font="MS Gothic"/>
              <w14:uncheckedState w14:val="2610" w14:font="MS Gothic"/>
            </w14:checkbox>
          </w:sdtPr>
          <w:sdtEndPr/>
          <w:sdtContent>
            <w:tc>
              <w:tcPr>
                <w:tcW w:w="1555" w:type="dxa"/>
                <w:vAlign w:val="center"/>
              </w:tcPr>
              <w:p w14:paraId="7FCDB63C"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660070339"/>
            <w14:checkbox>
              <w14:checked w14:val="1"/>
              <w14:checkedState w14:val="2612" w14:font="MS Gothic"/>
              <w14:uncheckedState w14:val="2610" w14:font="MS Gothic"/>
            </w14:checkbox>
          </w:sdtPr>
          <w:sdtEndPr/>
          <w:sdtContent>
            <w:tc>
              <w:tcPr>
                <w:tcW w:w="1434" w:type="dxa"/>
                <w:vAlign w:val="center"/>
              </w:tcPr>
              <w:p w14:paraId="11D5115D" w14:textId="77777777" w:rsidR="00FA6858" w:rsidRPr="007938B4" w:rsidRDefault="00FA6858" w:rsidP="00BC346D">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467478637"/>
            <w14:checkbox>
              <w14:checked w14:val="0"/>
              <w14:checkedState w14:val="2612" w14:font="MS Gothic"/>
              <w14:uncheckedState w14:val="2610" w14:font="MS Gothic"/>
            </w14:checkbox>
          </w:sdtPr>
          <w:sdtEndPr/>
          <w:sdtContent>
            <w:tc>
              <w:tcPr>
                <w:tcW w:w="1228" w:type="dxa"/>
                <w:vAlign w:val="center"/>
              </w:tcPr>
              <w:p w14:paraId="3607D01D"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tr>
      <w:tr w:rsidR="00FA6858" w14:paraId="7839960D" w14:textId="77777777" w:rsidTr="00BC346D">
        <w:trPr>
          <w:trHeight w:val="1080"/>
        </w:trPr>
        <w:tc>
          <w:tcPr>
            <w:tcW w:w="3779" w:type="dxa"/>
            <w:vAlign w:val="center"/>
          </w:tcPr>
          <w:p w14:paraId="5B28B4B2" w14:textId="77777777" w:rsidR="00FA6858" w:rsidRPr="007938B4" w:rsidRDefault="00FA6858" w:rsidP="00BC346D">
            <w:pPr>
              <w:ind w:left="420"/>
              <w:rPr>
                <w:rFonts w:ascii="Arial" w:hAnsi="Arial" w:cs="Arial"/>
                <w:sz w:val="20"/>
                <w:szCs w:val="20"/>
              </w:rPr>
            </w:pPr>
            <w:r>
              <w:rPr>
                <w:rFonts w:ascii="Arial" w:hAnsi="Arial" w:cs="Arial"/>
                <w:sz w:val="20"/>
                <w:szCs w:val="20"/>
              </w:rPr>
              <w:t>(iii</w:t>
            </w:r>
            <w:r w:rsidRPr="007938B4">
              <w:rPr>
                <w:rFonts w:ascii="Arial" w:hAnsi="Arial" w:cs="Arial"/>
                <w:sz w:val="20"/>
                <w:szCs w:val="20"/>
              </w:rPr>
              <w:t xml:space="preserve">) Create </w:t>
            </w:r>
            <w:r>
              <w:rPr>
                <w:rFonts w:ascii="Arial" w:hAnsi="Arial" w:cs="Arial"/>
                <w:sz w:val="20"/>
                <w:szCs w:val="20"/>
              </w:rPr>
              <w:t>or contribute runoff water, which</w:t>
            </w:r>
            <w:r w:rsidRPr="007938B4">
              <w:rPr>
                <w:rFonts w:ascii="Arial" w:hAnsi="Arial" w:cs="Arial"/>
                <w:sz w:val="20"/>
                <w:szCs w:val="20"/>
              </w:rPr>
              <w:t xml:space="preserve"> would exceed the capacity of existing or planned stormwater drainage systems or provide substantial additional sources of polluted runoff</w:t>
            </w:r>
            <w:r>
              <w:rPr>
                <w:rFonts w:ascii="Arial" w:hAnsi="Arial" w:cs="Arial"/>
                <w:sz w:val="20"/>
                <w:szCs w:val="20"/>
              </w:rPr>
              <w:t>; or</w:t>
            </w:r>
            <w:r w:rsidRPr="007938B4">
              <w:rPr>
                <w:rFonts w:ascii="Arial" w:hAnsi="Arial" w:cs="Arial"/>
                <w:sz w:val="20"/>
                <w:szCs w:val="20"/>
              </w:rPr>
              <w:t xml:space="preserve"> </w:t>
            </w:r>
          </w:p>
        </w:tc>
        <w:sdt>
          <w:sdtPr>
            <w:rPr>
              <w:rFonts w:ascii="Arial" w:hAnsi="Arial" w:cs="Arial"/>
              <w:sz w:val="28"/>
              <w:szCs w:val="28"/>
            </w:rPr>
            <w:id w:val="965924163"/>
            <w14:checkbox>
              <w14:checked w14:val="0"/>
              <w14:checkedState w14:val="2612" w14:font="MS Gothic"/>
              <w14:uncheckedState w14:val="2610" w14:font="MS Gothic"/>
            </w14:checkbox>
          </w:sdtPr>
          <w:sdtEndPr/>
          <w:sdtContent>
            <w:tc>
              <w:tcPr>
                <w:tcW w:w="1256" w:type="dxa"/>
                <w:vAlign w:val="center"/>
              </w:tcPr>
              <w:p w14:paraId="43A90481"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434057110"/>
            <w14:checkbox>
              <w14:checked w14:val="0"/>
              <w14:checkedState w14:val="2612" w14:font="MS Gothic"/>
              <w14:uncheckedState w14:val="2610" w14:font="MS Gothic"/>
            </w14:checkbox>
          </w:sdtPr>
          <w:sdtEndPr/>
          <w:sdtContent>
            <w:tc>
              <w:tcPr>
                <w:tcW w:w="1555" w:type="dxa"/>
                <w:vAlign w:val="center"/>
              </w:tcPr>
              <w:p w14:paraId="461E9BA9"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732704352"/>
            <w14:checkbox>
              <w14:checked w14:val="1"/>
              <w14:checkedState w14:val="2612" w14:font="MS Gothic"/>
              <w14:uncheckedState w14:val="2610" w14:font="MS Gothic"/>
            </w14:checkbox>
          </w:sdtPr>
          <w:sdtEndPr/>
          <w:sdtContent>
            <w:tc>
              <w:tcPr>
                <w:tcW w:w="1434" w:type="dxa"/>
                <w:vAlign w:val="center"/>
              </w:tcPr>
              <w:p w14:paraId="1F467139" w14:textId="77777777" w:rsidR="00FA6858" w:rsidRPr="007938B4" w:rsidRDefault="00FA6858" w:rsidP="00BC346D">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353220288"/>
            <w14:checkbox>
              <w14:checked w14:val="0"/>
              <w14:checkedState w14:val="2612" w14:font="MS Gothic"/>
              <w14:uncheckedState w14:val="2610" w14:font="MS Gothic"/>
            </w14:checkbox>
          </w:sdtPr>
          <w:sdtEndPr/>
          <w:sdtContent>
            <w:tc>
              <w:tcPr>
                <w:tcW w:w="1228" w:type="dxa"/>
                <w:vAlign w:val="center"/>
              </w:tcPr>
              <w:p w14:paraId="6C724E7A" w14:textId="77777777" w:rsidR="00FA6858" w:rsidRPr="007938B4" w:rsidRDefault="00FA6858" w:rsidP="00BC346D">
                <w:pPr>
                  <w:jc w:val="center"/>
                  <w:rPr>
                    <w:rFonts w:ascii="Arial" w:hAnsi="Arial" w:cs="Arial"/>
                    <w:sz w:val="28"/>
                    <w:szCs w:val="28"/>
                  </w:rPr>
                </w:pPr>
                <w:r>
                  <w:rPr>
                    <w:rFonts w:ascii="MS Gothic" w:eastAsia="MS Gothic" w:hAnsi="MS Gothic" w:cs="Arial" w:hint="eastAsia"/>
                    <w:sz w:val="28"/>
                    <w:szCs w:val="28"/>
                  </w:rPr>
                  <w:t>☐</w:t>
                </w:r>
              </w:p>
            </w:tc>
          </w:sdtContent>
        </w:sdt>
      </w:tr>
      <w:tr w:rsidR="00FA6858" w14:paraId="7DAFC2D6" w14:textId="77777777" w:rsidTr="00BC346D">
        <w:trPr>
          <w:trHeight w:val="693"/>
        </w:trPr>
        <w:tc>
          <w:tcPr>
            <w:tcW w:w="3779" w:type="dxa"/>
            <w:vAlign w:val="center"/>
          </w:tcPr>
          <w:p w14:paraId="543E7B1D" w14:textId="77777777" w:rsidR="00FA6858" w:rsidRDefault="00FA6858" w:rsidP="00BC346D">
            <w:pPr>
              <w:ind w:left="420"/>
              <w:rPr>
                <w:rFonts w:ascii="Arial" w:hAnsi="Arial" w:cs="Arial"/>
                <w:sz w:val="20"/>
                <w:szCs w:val="20"/>
              </w:rPr>
            </w:pPr>
            <w:r>
              <w:rPr>
                <w:rFonts w:ascii="Arial" w:hAnsi="Arial" w:cs="Arial"/>
                <w:sz w:val="20"/>
                <w:szCs w:val="20"/>
              </w:rPr>
              <w:t>(iv) Impede or redirect flood flows?</w:t>
            </w:r>
          </w:p>
        </w:tc>
        <w:sdt>
          <w:sdtPr>
            <w:rPr>
              <w:rFonts w:ascii="Arial" w:hAnsi="Arial" w:cs="Arial"/>
              <w:sz w:val="28"/>
              <w:szCs w:val="28"/>
            </w:rPr>
            <w:id w:val="-1471431965"/>
            <w14:checkbox>
              <w14:checked w14:val="0"/>
              <w14:checkedState w14:val="2612" w14:font="MS Gothic"/>
              <w14:uncheckedState w14:val="2610" w14:font="MS Gothic"/>
            </w14:checkbox>
          </w:sdtPr>
          <w:sdtEndPr/>
          <w:sdtContent>
            <w:tc>
              <w:tcPr>
                <w:tcW w:w="1256" w:type="dxa"/>
                <w:vAlign w:val="center"/>
              </w:tcPr>
              <w:p w14:paraId="7C05F441" w14:textId="77777777" w:rsidR="00FA6858" w:rsidRPr="007938B4" w:rsidRDefault="00FA6858" w:rsidP="00BC346D">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78911315"/>
            <w14:checkbox>
              <w14:checked w14:val="0"/>
              <w14:checkedState w14:val="2612" w14:font="MS Gothic"/>
              <w14:uncheckedState w14:val="2610" w14:font="MS Gothic"/>
            </w14:checkbox>
          </w:sdtPr>
          <w:sdtEndPr/>
          <w:sdtContent>
            <w:tc>
              <w:tcPr>
                <w:tcW w:w="1555" w:type="dxa"/>
                <w:vAlign w:val="center"/>
              </w:tcPr>
              <w:p w14:paraId="0B7850F6"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738372217"/>
            <w14:checkbox>
              <w14:checked w14:val="0"/>
              <w14:checkedState w14:val="2612" w14:font="MS Gothic"/>
              <w14:uncheckedState w14:val="2610" w14:font="MS Gothic"/>
            </w14:checkbox>
          </w:sdtPr>
          <w:sdtEndPr/>
          <w:sdtContent>
            <w:tc>
              <w:tcPr>
                <w:tcW w:w="1434" w:type="dxa"/>
                <w:vAlign w:val="center"/>
              </w:tcPr>
              <w:p w14:paraId="21C69DD9" w14:textId="77777777" w:rsidR="00FA6858" w:rsidRPr="007938B4" w:rsidRDefault="00FA6858" w:rsidP="00BC346D">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463772557"/>
            <w14:checkbox>
              <w14:checked w14:val="1"/>
              <w14:checkedState w14:val="2612" w14:font="MS Gothic"/>
              <w14:uncheckedState w14:val="2610" w14:font="MS Gothic"/>
            </w14:checkbox>
          </w:sdtPr>
          <w:sdtEndPr/>
          <w:sdtContent>
            <w:tc>
              <w:tcPr>
                <w:tcW w:w="1228" w:type="dxa"/>
                <w:vAlign w:val="center"/>
              </w:tcPr>
              <w:p w14:paraId="5BA25550" w14:textId="77777777" w:rsidR="00FA6858" w:rsidRPr="007938B4" w:rsidRDefault="00FA6858" w:rsidP="00BC346D">
                <w:pPr>
                  <w:jc w:val="center"/>
                  <w:rPr>
                    <w:rFonts w:ascii="Arial" w:hAnsi="Arial" w:cs="Arial"/>
                    <w:sz w:val="28"/>
                    <w:szCs w:val="28"/>
                  </w:rPr>
                </w:pPr>
                <w:r>
                  <w:rPr>
                    <w:rFonts w:ascii="MS Gothic" w:eastAsia="MS Gothic" w:hAnsi="MS Gothic" w:cs="Arial" w:hint="eastAsia"/>
                    <w:sz w:val="28"/>
                    <w:szCs w:val="28"/>
                  </w:rPr>
                  <w:t>☒</w:t>
                </w:r>
              </w:p>
            </w:tc>
          </w:sdtContent>
        </w:sdt>
      </w:tr>
      <w:tr w:rsidR="00FA6858" w14:paraId="0840445C" w14:textId="77777777" w:rsidTr="00BC346D">
        <w:trPr>
          <w:trHeight w:val="1080"/>
        </w:trPr>
        <w:tc>
          <w:tcPr>
            <w:tcW w:w="3779" w:type="dxa"/>
            <w:vAlign w:val="center"/>
          </w:tcPr>
          <w:p w14:paraId="5AD297B5" w14:textId="77777777" w:rsidR="00FA6858" w:rsidRDefault="00FA6858" w:rsidP="00BC346D">
            <w:pPr>
              <w:rPr>
                <w:rFonts w:ascii="Arial" w:hAnsi="Arial" w:cs="Arial"/>
                <w:sz w:val="20"/>
                <w:szCs w:val="20"/>
              </w:rPr>
            </w:pPr>
            <w:r w:rsidRPr="00A573AA">
              <w:rPr>
                <w:rFonts w:ascii="Arial" w:hAnsi="Arial" w:cs="Arial"/>
                <w:sz w:val="20"/>
                <w:szCs w:val="20"/>
              </w:rPr>
              <w:t>d) In flood hazard, tsunami, or seiche zones,</w:t>
            </w:r>
            <w:r>
              <w:rPr>
                <w:rFonts w:ascii="Arial" w:hAnsi="Arial" w:cs="Arial"/>
                <w:sz w:val="20"/>
                <w:szCs w:val="20"/>
              </w:rPr>
              <w:t xml:space="preserve"> </w:t>
            </w:r>
            <w:r w:rsidRPr="00A573AA">
              <w:rPr>
                <w:rFonts w:ascii="Arial" w:hAnsi="Arial" w:cs="Arial"/>
                <w:sz w:val="20"/>
                <w:szCs w:val="20"/>
              </w:rPr>
              <w:t>risk release of pollutants due to project</w:t>
            </w:r>
            <w:r>
              <w:rPr>
                <w:rFonts w:ascii="Arial" w:hAnsi="Arial" w:cs="Arial"/>
                <w:sz w:val="20"/>
                <w:szCs w:val="20"/>
              </w:rPr>
              <w:t xml:space="preserve"> </w:t>
            </w:r>
            <w:r w:rsidRPr="00A573AA">
              <w:rPr>
                <w:rFonts w:ascii="Arial" w:hAnsi="Arial" w:cs="Arial"/>
                <w:sz w:val="20"/>
                <w:szCs w:val="20"/>
              </w:rPr>
              <w:t>inundation?</w:t>
            </w:r>
          </w:p>
        </w:tc>
        <w:sdt>
          <w:sdtPr>
            <w:rPr>
              <w:rFonts w:ascii="Arial" w:hAnsi="Arial" w:cs="Arial"/>
              <w:sz w:val="28"/>
              <w:szCs w:val="28"/>
            </w:rPr>
            <w:id w:val="709235149"/>
            <w14:checkbox>
              <w14:checked w14:val="0"/>
              <w14:checkedState w14:val="2612" w14:font="MS Gothic"/>
              <w14:uncheckedState w14:val="2610" w14:font="MS Gothic"/>
            </w14:checkbox>
          </w:sdtPr>
          <w:sdtEndPr/>
          <w:sdtContent>
            <w:tc>
              <w:tcPr>
                <w:tcW w:w="1256" w:type="dxa"/>
                <w:vAlign w:val="center"/>
              </w:tcPr>
              <w:p w14:paraId="5C12E048"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513195861"/>
            <w14:checkbox>
              <w14:checked w14:val="0"/>
              <w14:checkedState w14:val="2612" w14:font="MS Gothic"/>
              <w14:uncheckedState w14:val="2610" w14:font="MS Gothic"/>
            </w14:checkbox>
          </w:sdtPr>
          <w:sdtEndPr/>
          <w:sdtContent>
            <w:tc>
              <w:tcPr>
                <w:tcW w:w="1555" w:type="dxa"/>
                <w:vAlign w:val="center"/>
              </w:tcPr>
              <w:p w14:paraId="5B3308B7"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2022037970"/>
            <w14:checkbox>
              <w14:checked w14:val="0"/>
              <w14:checkedState w14:val="2612" w14:font="MS Gothic"/>
              <w14:uncheckedState w14:val="2610" w14:font="MS Gothic"/>
            </w14:checkbox>
          </w:sdtPr>
          <w:sdtEndPr/>
          <w:sdtContent>
            <w:tc>
              <w:tcPr>
                <w:tcW w:w="1434" w:type="dxa"/>
                <w:vAlign w:val="center"/>
              </w:tcPr>
              <w:p w14:paraId="4FE23729"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188210438"/>
            <w14:checkbox>
              <w14:checked w14:val="1"/>
              <w14:checkedState w14:val="2612" w14:font="MS Gothic"/>
              <w14:uncheckedState w14:val="2610" w14:font="MS Gothic"/>
            </w14:checkbox>
          </w:sdtPr>
          <w:sdtEndPr/>
          <w:sdtContent>
            <w:tc>
              <w:tcPr>
                <w:tcW w:w="1228" w:type="dxa"/>
                <w:vAlign w:val="center"/>
              </w:tcPr>
              <w:p w14:paraId="346B0234" w14:textId="77777777" w:rsidR="00FA6858" w:rsidRPr="007938B4" w:rsidRDefault="00FA6858" w:rsidP="00BC346D">
                <w:pPr>
                  <w:jc w:val="center"/>
                  <w:rPr>
                    <w:rFonts w:ascii="Arial" w:hAnsi="Arial" w:cs="Arial"/>
                    <w:sz w:val="28"/>
                    <w:szCs w:val="28"/>
                  </w:rPr>
                </w:pPr>
                <w:r>
                  <w:rPr>
                    <w:rFonts w:ascii="MS Gothic" w:eastAsia="MS Gothic" w:hAnsi="MS Gothic" w:cs="Arial" w:hint="eastAsia"/>
                    <w:sz w:val="28"/>
                    <w:szCs w:val="28"/>
                  </w:rPr>
                  <w:t>☒</w:t>
                </w:r>
              </w:p>
            </w:tc>
          </w:sdtContent>
        </w:sdt>
      </w:tr>
      <w:tr w:rsidR="00FA6858" w14:paraId="45B30223" w14:textId="77777777" w:rsidTr="00BC346D">
        <w:trPr>
          <w:trHeight w:val="1080"/>
        </w:trPr>
        <w:tc>
          <w:tcPr>
            <w:tcW w:w="3779" w:type="dxa"/>
            <w:vAlign w:val="center"/>
          </w:tcPr>
          <w:p w14:paraId="248B2B21" w14:textId="77777777" w:rsidR="00FA6858" w:rsidRPr="007938B4" w:rsidRDefault="00FA6858" w:rsidP="00BC346D">
            <w:pPr>
              <w:rPr>
                <w:rFonts w:ascii="Arial" w:hAnsi="Arial" w:cs="Arial"/>
                <w:sz w:val="20"/>
                <w:szCs w:val="20"/>
              </w:rPr>
            </w:pPr>
            <w:r w:rsidRPr="00A573AA">
              <w:rPr>
                <w:rFonts w:ascii="Arial" w:hAnsi="Arial" w:cs="Arial"/>
                <w:sz w:val="20"/>
                <w:szCs w:val="20"/>
              </w:rPr>
              <w:t>e) Conflict with or obstruct implementation</w:t>
            </w:r>
            <w:r>
              <w:rPr>
                <w:rFonts w:ascii="Arial" w:hAnsi="Arial" w:cs="Arial"/>
                <w:sz w:val="20"/>
                <w:szCs w:val="20"/>
              </w:rPr>
              <w:t xml:space="preserve"> </w:t>
            </w:r>
            <w:r w:rsidRPr="00A573AA">
              <w:rPr>
                <w:rFonts w:ascii="Arial" w:hAnsi="Arial" w:cs="Arial"/>
                <w:sz w:val="20"/>
                <w:szCs w:val="20"/>
              </w:rPr>
              <w:t>of a water quality control plan or</w:t>
            </w:r>
            <w:r>
              <w:rPr>
                <w:rFonts w:ascii="Arial" w:hAnsi="Arial" w:cs="Arial"/>
                <w:sz w:val="20"/>
                <w:szCs w:val="20"/>
              </w:rPr>
              <w:t xml:space="preserve"> </w:t>
            </w:r>
            <w:r w:rsidRPr="00A573AA">
              <w:rPr>
                <w:rFonts w:ascii="Arial" w:hAnsi="Arial" w:cs="Arial"/>
                <w:sz w:val="20"/>
                <w:szCs w:val="20"/>
              </w:rPr>
              <w:t>sustainable groundwater management</w:t>
            </w:r>
            <w:r>
              <w:rPr>
                <w:rFonts w:ascii="Arial" w:hAnsi="Arial" w:cs="Arial"/>
                <w:sz w:val="20"/>
                <w:szCs w:val="20"/>
              </w:rPr>
              <w:t xml:space="preserve"> </w:t>
            </w:r>
            <w:r w:rsidRPr="00A573AA">
              <w:rPr>
                <w:rFonts w:ascii="Arial" w:hAnsi="Arial" w:cs="Arial"/>
                <w:sz w:val="20"/>
                <w:szCs w:val="20"/>
              </w:rPr>
              <w:t>plan?</w:t>
            </w:r>
          </w:p>
        </w:tc>
        <w:sdt>
          <w:sdtPr>
            <w:rPr>
              <w:rFonts w:ascii="Arial" w:hAnsi="Arial" w:cs="Arial"/>
              <w:sz w:val="28"/>
              <w:szCs w:val="28"/>
            </w:rPr>
            <w:id w:val="163746038"/>
            <w14:checkbox>
              <w14:checked w14:val="0"/>
              <w14:checkedState w14:val="2612" w14:font="MS Gothic"/>
              <w14:uncheckedState w14:val="2610" w14:font="MS Gothic"/>
            </w14:checkbox>
          </w:sdtPr>
          <w:sdtEndPr/>
          <w:sdtContent>
            <w:tc>
              <w:tcPr>
                <w:tcW w:w="1256" w:type="dxa"/>
                <w:vAlign w:val="center"/>
              </w:tcPr>
              <w:p w14:paraId="0A026330"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619982481"/>
            <w14:checkbox>
              <w14:checked w14:val="0"/>
              <w14:checkedState w14:val="2612" w14:font="MS Gothic"/>
              <w14:uncheckedState w14:val="2610" w14:font="MS Gothic"/>
            </w14:checkbox>
          </w:sdtPr>
          <w:sdtEndPr/>
          <w:sdtContent>
            <w:tc>
              <w:tcPr>
                <w:tcW w:w="1555" w:type="dxa"/>
                <w:vAlign w:val="center"/>
              </w:tcPr>
              <w:p w14:paraId="18A3E5E2"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2072024443"/>
            <w14:checkbox>
              <w14:checked w14:val="0"/>
              <w14:checkedState w14:val="2612" w14:font="MS Gothic"/>
              <w14:uncheckedState w14:val="2610" w14:font="MS Gothic"/>
            </w14:checkbox>
          </w:sdtPr>
          <w:sdtEndPr/>
          <w:sdtContent>
            <w:tc>
              <w:tcPr>
                <w:tcW w:w="1434" w:type="dxa"/>
                <w:vAlign w:val="center"/>
              </w:tcPr>
              <w:p w14:paraId="62B6C07A" w14:textId="77777777" w:rsidR="00FA6858" w:rsidRPr="007938B4" w:rsidRDefault="00FA6858"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751814754"/>
            <w14:checkbox>
              <w14:checked w14:val="1"/>
              <w14:checkedState w14:val="2612" w14:font="MS Gothic"/>
              <w14:uncheckedState w14:val="2610" w14:font="MS Gothic"/>
            </w14:checkbox>
          </w:sdtPr>
          <w:sdtEndPr/>
          <w:sdtContent>
            <w:tc>
              <w:tcPr>
                <w:tcW w:w="1228" w:type="dxa"/>
                <w:vAlign w:val="center"/>
              </w:tcPr>
              <w:p w14:paraId="1802FD10" w14:textId="77777777" w:rsidR="00FA6858" w:rsidRPr="007938B4" w:rsidRDefault="00FA6858" w:rsidP="00BC346D">
                <w:pPr>
                  <w:jc w:val="center"/>
                  <w:rPr>
                    <w:rFonts w:ascii="Arial" w:hAnsi="Arial" w:cs="Arial"/>
                    <w:sz w:val="28"/>
                    <w:szCs w:val="28"/>
                  </w:rPr>
                </w:pPr>
                <w:r>
                  <w:rPr>
                    <w:rFonts w:ascii="MS Gothic" w:eastAsia="MS Gothic" w:hAnsi="MS Gothic" w:cs="Arial" w:hint="eastAsia"/>
                    <w:sz w:val="28"/>
                    <w:szCs w:val="28"/>
                  </w:rPr>
                  <w:t>☒</w:t>
                </w:r>
              </w:p>
            </w:tc>
          </w:sdtContent>
        </w:sdt>
      </w:tr>
    </w:tbl>
    <w:p w14:paraId="1B07DF7A" w14:textId="77777777" w:rsidR="002F139B" w:rsidRDefault="002F139B" w:rsidP="002F139B">
      <w:pPr>
        <w:spacing w:after="0" w:line="240" w:lineRule="auto"/>
        <w:jc w:val="both"/>
        <w:rPr>
          <w:rFonts w:ascii="Arial" w:hAnsi="Arial" w:cs="Arial"/>
          <w:b/>
        </w:rPr>
      </w:pPr>
    </w:p>
    <w:p w14:paraId="24277336" w14:textId="77777777" w:rsidR="00A70083" w:rsidRPr="00566390" w:rsidRDefault="00F23ED3" w:rsidP="00A70083">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008165CD">
        <w:rPr>
          <w:rFonts w:ascii="Arial" w:hAnsi="Arial" w:cs="Arial"/>
          <w:b/>
        </w:rPr>
        <w:t>:</w:t>
      </w:r>
      <w:r w:rsidR="008165CD" w:rsidRPr="008165CD">
        <w:rPr>
          <w:rFonts w:ascii="Arial" w:hAnsi="Arial" w:cs="Arial"/>
        </w:rPr>
        <w:t xml:space="preserve"> </w:t>
      </w:r>
      <w:r w:rsidR="00A70083">
        <w:rPr>
          <w:rFonts w:ascii="Arial" w:hAnsi="Arial" w:cs="Arial"/>
        </w:rPr>
        <w:t>Alterations to existing landscapes developed or otherwise, can affect hydrology on the site by increasing run off, risk of flooding, or contaminating ground water. These impacts to the hydrologic cycle can have adverse effects on human health as well as the health of existing ecosystems.</w:t>
      </w:r>
    </w:p>
    <w:p w14:paraId="187BB443" w14:textId="77777777" w:rsidR="00A70083" w:rsidRDefault="00A70083" w:rsidP="00A70083">
      <w:pPr>
        <w:spacing w:after="0" w:line="240" w:lineRule="auto"/>
        <w:jc w:val="both"/>
        <w:rPr>
          <w:rFonts w:ascii="Arial" w:hAnsi="Arial" w:cs="Arial"/>
          <w:b/>
        </w:rPr>
      </w:pPr>
    </w:p>
    <w:p w14:paraId="5CBF396B" w14:textId="6DE3EC4F" w:rsidR="00A70083" w:rsidRDefault="00A70083" w:rsidP="00A70083">
      <w:pPr>
        <w:spacing w:after="0" w:line="240" w:lineRule="auto"/>
        <w:jc w:val="both"/>
        <w:rPr>
          <w:rFonts w:ascii="Arial" w:hAnsi="Arial" w:cs="Arial"/>
        </w:rPr>
      </w:pPr>
      <w:r>
        <w:rPr>
          <w:rFonts w:ascii="Arial" w:hAnsi="Arial" w:cs="Arial"/>
        </w:rPr>
        <w:t xml:space="preserve">The subject property is a </w:t>
      </w:r>
      <w:r w:rsidR="00DD44D7">
        <w:rPr>
          <w:rFonts w:ascii="Arial" w:hAnsi="Arial" w:cs="Arial"/>
        </w:rPr>
        <w:t>1</w:t>
      </w:r>
      <w:r>
        <w:rPr>
          <w:rFonts w:ascii="Arial" w:hAnsi="Arial" w:cs="Arial"/>
        </w:rPr>
        <w:t xml:space="preserve">-acre, undeveloped parcel located in the Residential </w:t>
      </w:r>
      <w:proofErr w:type="gramStart"/>
      <w:r>
        <w:rPr>
          <w:rFonts w:ascii="Arial" w:hAnsi="Arial" w:cs="Arial"/>
        </w:rPr>
        <w:t>S</w:t>
      </w:r>
      <w:r w:rsidR="00DD44D7">
        <w:rPr>
          <w:rFonts w:ascii="Arial" w:hAnsi="Arial" w:cs="Arial"/>
        </w:rPr>
        <w:t>ingle Family</w:t>
      </w:r>
      <w:proofErr w:type="gramEnd"/>
      <w:r>
        <w:rPr>
          <w:rFonts w:ascii="Arial" w:hAnsi="Arial" w:cs="Arial"/>
        </w:rPr>
        <w:t xml:space="preserve"> zoning district. The surrounding area is composed of mostly single-family residential houses developed amongst oak</w:t>
      </w:r>
      <w:r w:rsidR="00DD44D7">
        <w:rPr>
          <w:rFonts w:ascii="Arial" w:hAnsi="Arial" w:cs="Arial"/>
        </w:rPr>
        <w:t xml:space="preserve"> pine and</w:t>
      </w:r>
      <w:r>
        <w:rPr>
          <w:rFonts w:ascii="Arial" w:hAnsi="Arial" w:cs="Arial"/>
        </w:rPr>
        <w:t xml:space="preserve"> woodland</w:t>
      </w:r>
      <w:r w:rsidR="00DD44D7">
        <w:rPr>
          <w:rFonts w:ascii="Arial" w:hAnsi="Arial" w:cs="Arial"/>
        </w:rPr>
        <w:t xml:space="preserve"> with annual grasses</w:t>
      </w:r>
      <w:r>
        <w:rPr>
          <w:rFonts w:ascii="Arial" w:hAnsi="Arial" w:cs="Arial"/>
        </w:rPr>
        <w:t>. The site has a n</w:t>
      </w:r>
      <w:r w:rsidR="000D3E14">
        <w:rPr>
          <w:rFonts w:ascii="Arial" w:hAnsi="Arial" w:cs="Arial"/>
        </w:rPr>
        <w:t xml:space="preserve">atural slope of </w:t>
      </w:r>
      <w:r w:rsidR="00DD44D7">
        <w:rPr>
          <w:rFonts w:ascii="Arial" w:hAnsi="Arial" w:cs="Arial"/>
        </w:rPr>
        <w:t>less than</w:t>
      </w:r>
      <w:r w:rsidR="000D3E14">
        <w:rPr>
          <w:rFonts w:ascii="Arial" w:hAnsi="Arial" w:cs="Arial"/>
        </w:rPr>
        <w:t xml:space="preserve"> 2</w:t>
      </w:r>
      <w:r w:rsidR="00D36D05">
        <w:rPr>
          <w:rFonts w:ascii="Arial" w:hAnsi="Arial" w:cs="Arial"/>
        </w:rPr>
        <w:t>0</w:t>
      </w:r>
      <w:r w:rsidRPr="00C37F79">
        <w:rPr>
          <w:rFonts w:ascii="Arial" w:hAnsi="Arial" w:cs="Arial"/>
        </w:rPr>
        <w:t>%.</w:t>
      </w:r>
      <w:r>
        <w:rPr>
          <w:rFonts w:ascii="Arial" w:hAnsi="Arial" w:cs="Arial"/>
        </w:rPr>
        <w:t xml:space="preserve"> The USDA characterizes the site as having “</w:t>
      </w:r>
      <w:r w:rsidRPr="00BB39C4">
        <w:rPr>
          <w:rFonts w:ascii="Arial" w:hAnsi="Arial" w:cs="Arial"/>
        </w:rPr>
        <w:t>Moderate” erodibility</w:t>
      </w:r>
      <w:r w:rsidRPr="00741905">
        <w:rPr>
          <w:rFonts w:ascii="Arial" w:hAnsi="Arial" w:cs="Arial"/>
        </w:rPr>
        <w:t>.</w:t>
      </w:r>
      <w:r w:rsidR="00741905" w:rsidRPr="00741905">
        <w:rPr>
          <w:rFonts w:ascii="Arial" w:hAnsi="Arial" w:cs="Arial"/>
        </w:rPr>
        <w:t xml:space="preserve"> One ephemeral drainage bisects the center of the property with limited understory present.</w:t>
      </w:r>
      <w:r w:rsidR="00741905">
        <w:t xml:space="preserve"> </w:t>
      </w:r>
      <w:r>
        <w:rPr>
          <w:rFonts w:ascii="Arial" w:hAnsi="Arial" w:cs="Arial"/>
        </w:rPr>
        <w:t xml:space="preserve">FEMA Flood Maps show flood plain and flood hazard areas within the city; the site does not fall within either of these areas. </w:t>
      </w:r>
    </w:p>
    <w:p w14:paraId="2F0A97DD" w14:textId="77777777" w:rsidR="00A70083" w:rsidRPr="008273A2" w:rsidRDefault="00A70083" w:rsidP="00A70083">
      <w:pPr>
        <w:spacing w:after="0" w:line="240" w:lineRule="auto"/>
        <w:jc w:val="center"/>
        <w:rPr>
          <w:rFonts w:ascii="Arial" w:hAnsi="Arial" w:cs="Arial"/>
          <w:b/>
        </w:rPr>
      </w:pPr>
    </w:p>
    <w:p w14:paraId="4470B288" w14:textId="02E37A70" w:rsidR="00A70083" w:rsidRPr="008273A2" w:rsidRDefault="00A70083" w:rsidP="00A70083">
      <w:pPr>
        <w:spacing w:after="0" w:line="240" w:lineRule="auto"/>
        <w:jc w:val="both"/>
        <w:rPr>
          <w:rFonts w:ascii="Arial" w:hAnsi="Arial" w:cs="Arial"/>
        </w:rPr>
      </w:pPr>
      <w:r w:rsidRPr="008273A2">
        <w:rPr>
          <w:rFonts w:ascii="Arial" w:hAnsi="Arial" w:cs="Arial"/>
        </w:rPr>
        <w:t xml:space="preserve">The urbanized areas of the </w:t>
      </w:r>
      <w:r>
        <w:rPr>
          <w:rFonts w:ascii="Arial" w:hAnsi="Arial" w:cs="Arial"/>
        </w:rPr>
        <w:t>C</w:t>
      </w:r>
      <w:r w:rsidRPr="008273A2">
        <w:rPr>
          <w:rFonts w:ascii="Arial" w:hAnsi="Arial" w:cs="Arial"/>
        </w:rPr>
        <w:t xml:space="preserve">entral </w:t>
      </w:r>
      <w:r>
        <w:rPr>
          <w:rFonts w:ascii="Arial" w:hAnsi="Arial" w:cs="Arial"/>
        </w:rPr>
        <w:t>C</w:t>
      </w:r>
      <w:r w:rsidRPr="008273A2">
        <w:rPr>
          <w:rFonts w:ascii="Arial" w:hAnsi="Arial" w:cs="Arial"/>
        </w:rPr>
        <w:t>oast are divided into ten water management zones (WMZs) based on the receiving water type and common watershed processes. The California Regional Water Quality Control Board (CRWQCB) provides maps showing that the site is located in Water WMZ 2 (CRWQCB, 2013) (Figure</w:t>
      </w:r>
      <w:r>
        <w:rPr>
          <w:rFonts w:ascii="Arial" w:hAnsi="Arial" w:cs="Arial"/>
        </w:rPr>
        <w:t xml:space="preserve"> </w:t>
      </w:r>
      <w:r w:rsidRPr="008273A2">
        <w:rPr>
          <w:rFonts w:ascii="Arial" w:hAnsi="Arial" w:cs="Arial"/>
        </w:rPr>
        <w:t xml:space="preserve">7). The California Department of Water Resources provides a tool to assess the boundaries of </w:t>
      </w:r>
      <w:r>
        <w:rPr>
          <w:rFonts w:ascii="Arial" w:hAnsi="Arial" w:cs="Arial"/>
        </w:rPr>
        <w:t>significant</w:t>
      </w:r>
      <w:r w:rsidRPr="008273A2">
        <w:rPr>
          <w:rFonts w:ascii="Arial" w:hAnsi="Arial" w:cs="Arial"/>
        </w:rPr>
        <w:t xml:space="preserve"> groundwater basins in California. </w:t>
      </w:r>
      <w:r w:rsidRPr="00CD6332">
        <w:rPr>
          <w:rFonts w:ascii="Arial" w:hAnsi="Arial" w:cs="Arial"/>
        </w:rPr>
        <w:t>The subject site is not within any significant groundwater basin.</w:t>
      </w:r>
      <w:r w:rsidRPr="008273A2">
        <w:rPr>
          <w:rFonts w:ascii="Arial" w:hAnsi="Arial" w:cs="Arial"/>
        </w:rPr>
        <w:t xml:space="preserve"> The nearest basin is the </w:t>
      </w:r>
      <w:r>
        <w:rPr>
          <w:rFonts w:ascii="Arial" w:hAnsi="Arial" w:cs="Arial"/>
        </w:rPr>
        <w:t xml:space="preserve">Atascadero </w:t>
      </w:r>
      <w:r w:rsidR="00895DA7">
        <w:rPr>
          <w:rFonts w:ascii="Arial" w:hAnsi="Arial" w:cs="Arial"/>
        </w:rPr>
        <w:t>s</w:t>
      </w:r>
      <w:r>
        <w:rPr>
          <w:rFonts w:ascii="Arial" w:hAnsi="Arial" w:cs="Arial"/>
        </w:rPr>
        <w:t>ub</w:t>
      </w:r>
      <w:r w:rsidR="00895DA7">
        <w:rPr>
          <w:rFonts w:ascii="Arial" w:hAnsi="Arial" w:cs="Arial"/>
        </w:rPr>
        <w:t>-b</w:t>
      </w:r>
      <w:r>
        <w:rPr>
          <w:rFonts w:ascii="Arial" w:hAnsi="Arial" w:cs="Arial"/>
        </w:rPr>
        <w:t xml:space="preserve">asin of the </w:t>
      </w:r>
      <w:r w:rsidRPr="008273A2">
        <w:rPr>
          <w:rFonts w:ascii="Arial" w:hAnsi="Arial" w:cs="Arial"/>
        </w:rPr>
        <w:t>Salinas Valley Basin on the eastern side of the city.</w:t>
      </w:r>
    </w:p>
    <w:p w14:paraId="327DDC8E" w14:textId="77777777" w:rsidR="00A70083" w:rsidRDefault="00A70083" w:rsidP="00A70083">
      <w:pPr>
        <w:spacing w:after="0" w:line="240" w:lineRule="auto"/>
        <w:jc w:val="both"/>
        <w:rPr>
          <w:rFonts w:ascii="Arial" w:hAnsi="Arial" w:cs="Arial"/>
        </w:rPr>
      </w:pPr>
    </w:p>
    <w:p w14:paraId="21830290" w14:textId="6942B42A" w:rsidR="00A70083" w:rsidRDefault="00A70083" w:rsidP="00A70083">
      <w:pPr>
        <w:spacing w:after="0" w:line="240" w:lineRule="auto"/>
        <w:jc w:val="both"/>
        <w:rPr>
          <w:rFonts w:ascii="Arial" w:hAnsi="Arial" w:cs="Arial"/>
        </w:rPr>
      </w:pPr>
      <w:r>
        <w:rPr>
          <w:rFonts w:ascii="Arial" w:hAnsi="Arial" w:cs="Arial"/>
        </w:rPr>
        <w:t xml:space="preserve">That Atascadero Storm Water Management Program (SWMP) (Wallace Group, 2009) and the central coast post Construction storm water requirements (CRWQCB, 2013) provide standards to protect water quality and control runoff from new developments. These documents require mitigation or alterations in design for projects that significantly increase the </w:t>
      </w:r>
      <w:proofErr w:type="gramStart"/>
      <w:r>
        <w:rPr>
          <w:rFonts w:ascii="Arial" w:hAnsi="Arial" w:cs="Arial"/>
        </w:rPr>
        <w:t>amount</w:t>
      </w:r>
      <w:proofErr w:type="gramEnd"/>
      <w:r>
        <w:rPr>
          <w:rFonts w:ascii="Arial" w:hAnsi="Arial" w:cs="Arial"/>
        </w:rPr>
        <w:t xml:space="preserve"> of impervious surfaces. Additionally, they address erosion control for new developments. </w:t>
      </w:r>
    </w:p>
    <w:p w14:paraId="18151C65" w14:textId="309EA22C" w:rsidR="008165CD" w:rsidRDefault="008165CD" w:rsidP="008165CD">
      <w:pPr>
        <w:spacing w:after="0" w:line="240" w:lineRule="auto"/>
        <w:jc w:val="both"/>
        <w:rPr>
          <w:rFonts w:ascii="Arial" w:hAnsi="Arial" w:cs="Arial"/>
        </w:rPr>
      </w:pPr>
    </w:p>
    <w:p w14:paraId="7CEF16B2" w14:textId="77777777" w:rsidR="00F23ED3" w:rsidRPr="00C026EC" w:rsidRDefault="00F23ED3" w:rsidP="00F23ED3">
      <w:pPr>
        <w:spacing w:after="0" w:line="240" w:lineRule="auto"/>
        <w:jc w:val="both"/>
        <w:rPr>
          <w:rFonts w:ascii="Arial" w:hAnsi="Arial" w:cs="Arial"/>
          <w:b/>
        </w:rPr>
      </w:pPr>
    </w:p>
    <w:p w14:paraId="31D816B0" w14:textId="71D0F588" w:rsidR="004F0AD5" w:rsidRDefault="00F23ED3" w:rsidP="004F0AD5">
      <w:pPr>
        <w:spacing w:after="0" w:line="240" w:lineRule="auto"/>
        <w:jc w:val="both"/>
        <w:rPr>
          <w:rFonts w:ascii="Arial" w:hAnsi="Arial" w:cs="Arial"/>
          <w:b/>
        </w:rPr>
      </w:pPr>
      <w:r>
        <w:rPr>
          <w:rFonts w:ascii="Arial" w:hAnsi="Arial" w:cs="Arial"/>
          <w:b/>
        </w:rPr>
        <w:t>PROPOSED PROJECT</w:t>
      </w:r>
      <w:r w:rsidRPr="00C026EC">
        <w:rPr>
          <w:rFonts w:ascii="Arial" w:hAnsi="Arial" w:cs="Arial"/>
          <w:b/>
        </w:rPr>
        <w:t>:</w:t>
      </w:r>
      <w:r>
        <w:rPr>
          <w:rFonts w:ascii="Arial" w:hAnsi="Arial" w:cs="Arial"/>
          <w:b/>
        </w:rPr>
        <w:t xml:space="preserve"> </w:t>
      </w:r>
      <w:r w:rsidR="00D33E40">
        <w:rPr>
          <w:rFonts w:ascii="Arial" w:hAnsi="Arial" w:cs="Arial"/>
        </w:rPr>
        <w:t>The applicant is proposing an ADU, in addition to a single-family residence with an attached garage.</w:t>
      </w:r>
      <w:r w:rsidR="00D33E40" w:rsidRPr="00741905">
        <w:rPr>
          <w:rFonts w:ascii="Arial" w:hAnsi="Arial" w:cs="Arial"/>
        </w:rPr>
        <w:t xml:space="preserve"> </w:t>
      </w:r>
      <w:r w:rsidR="000D7BC9" w:rsidRPr="00741905">
        <w:rPr>
          <w:rFonts w:ascii="Arial" w:hAnsi="Arial" w:cs="Arial"/>
        </w:rPr>
        <w:t xml:space="preserve">The project proposes to install one 24-inch High Density Polyethylene (HDPE) culvert crossing and utility installation (gas line). </w:t>
      </w:r>
      <w:r w:rsidR="00741905" w:rsidRPr="00741905">
        <w:rPr>
          <w:rFonts w:ascii="Arial" w:hAnsi="Arial" w:cs="Arial"/>
        </w:rPr>
        <w:t xml:space="preserve"> The installation of the gas line would only result in temporary impacts within the</w:t>
      </w:r>
      <w:r w:rsidR="00741905">
        <w:rPr>
          <w:rFonts w:ascii="Arial" w:hAnsi="Arial" w:cs="Arial"/>
        </w:rPr>
        <w:t xml:space="preserve"> existing ephemeral</w:t>
      </w:r>
      <w:r w:rsidR="00741905" w:rsidRPr="00741905">
        <w:rPr>
          <w:rFonts w:ascii="Arial" w:hAnsi="Arial" w:cs="Arial"/>
        </w:rPr>
        <w:t xml:space="preserve"> drainage feature and would not extend beyond the width of the equipment necessary to install the utility line. Following installation of the gas line across the drainage feature, a 24-inch double wall high-density polyethylene pipe culvert would then be placed within the channel and the creek would be backfilled with soil onsite and compacted. Construction activities would result in approximately 0.005 acres and 16 linear feet of permanent impacts to the drainage feature.</w:t>
      </w:r>
      <w:r w:rsidR="00741905">
        <w:rPr>
          <w:rFonts w:ascii="Arial" w:hAnsi="Arial" w:cs="Arial"/>
        </w:rPr>
        <w:t xml:space="preserve"> </w:t>
      </w:r>
      <w:r w:rsidR="004F0AD5">
        <w:rPr>
          <w:rFonts w:ascii="Arial" w:hAnsi="Arial" w:cs="Arial"/>
        </w:rPr>
        <w:t xml:space="preserve">The </w:t>
      </w:r>
      <w:r w:rsidR="004F0AD5" w:rsidRPr="00464F29">
        <w:rPr>
          <w:rFonts w:ascii="Arial" w:hAnsi="Arial" w:cs="Arial"/>
        </w:rPr>
        <w:t xml:space="preserve">applicant is also proposing a new septic system connection </w:t>
      </w:r>
      <w:r w:rsidR="005F32BB">
        <w:rPr>
          <w:rFonts w:ascii="Arial" w:hAnsi="Arial" w:cs="Arial"/>
        </w:rPr>
        <w:t>for</w:t>
      </w:r>
      <w:r w:rsidR="005F32BB" w:rsidRPr="00464F29">
        <w:rPr>
          <w:rFonts w:ascii="Arial" w:hAnsi="Arial" w:cs="Arial"/>
        </w:rPr>
        <w:t xml:space="preserve"> </w:t>
      </w:r>
      <w:r w:rsidR="004F0AD5" w:rsidRPr="00464F29">
        <w:rPr>
          <w:rFonts w:ascii="Arial" w:hAnsi="Arial" w:cs="Arial"/>
        </w:rPr>
        <w:t xml:space="preserve">the new structure. </w:t>
      </w:r>
    </w:p>
    <w:p w14:paraId="49EB2665" w14:textId="77777777" w:rsidR="004F0AD5" w:rsidRDefault="004F0AD5" w:rsidP="004F0AD5">
      <w:pPr>
        <w:spacing w:after="0" w:line="240" w:lineRule="auto"/>
        <w:jc w:val="both"/>
        <w:rPr>
          <w:rFonts w:ascii="Arial" w:hAnsi="Arial" w:cs="Arial"/>
          <w:b/>
        </w:rPr>
      </w:pPr>
    </w:p>
    <w:p w14:paraId="50C5B19C" w14:textId="7C8A85FA" w:rsidR="004F0AD5" w:rsidRDefault="004F0AD5" w:rsidP="00E67CDF">
      <w:pPr>
        <w:spacing w:after="0" w:line="240" w:lineRule="auto"/>
        <w:jc w:val="both"/>
        <w:rPr>
          <w:rFonts w:ascii="Arial" w:hAnsi="Arial" w:cs="Arial"/>
          <w:b/>
        </w:rPr>
      </w:pPr>
      <w:r w:rsidRPr="00E22FBA">
        <w:rPr>
          <w:rFonts w:ascii="Arial" w:hAnsi="Arial" w:cs="Arial"/>
        </w:rPr>
        <w:t xml:space="preserve">Regulations created by the City of Atascadero SWMP, AMC and the CRWQCB are used </w:t>
      </w:r>
      <w:r>
        <w:rPr>
          <w:rFonts w:ascii="Arial" w:hAnsi="Arial" w:cs="Arial"/>
        </w:rPr>
        <w:t xml:space="preserve">as thresholds of significance regulation for issues concerning water quality and hydrology for the residence. The City of Atascadero Storm Water </w:t>
      </w:r>
      <w:r w:rsidR="00FA6858">
        <w:rPr>
          <w:rFonts w:ascii="Arial" w:hAnsi="Arial" w:cs="Arial"/>
        </w:rPr>
        <w:t>Management</w:t>
      </w:r>
      <w:r>
        <w:rPr>
          <w:rFonts w:ascii="Arial" w:hAnsi="Arial" w:cs="Arial"/>
        </w:rPr>
        <w:t xml:space="preserve"> Plan provides goals and implementation measures for run off control through best practices. Many of these goals are achieved through following state standards for storm water runoff. The central coast post construction storm water requirements provide standards to protect water quality and ensure runoff control from new developments (CRWQCB, 2013) </w:t>
      </w:r>
    </w:p>
    <w:p w14:paraId="4B3B82A4" w14:textId="77777777" w:rsidR="004F0AD5" w:rsidRDefault="004F0AD5" w:rsidP="004F0AD5">
      <w:pPr>
        <w:spacing w:after="0" w:line="240" w:lineRule="auto"/>
        <w:jc w:val="both"/>
        <w:rPr>
          <w:rFonts w:ascii="Arial" w:hAnsi="Arial" w:cs="Arial"/>
        </w:rPr>
      </w:pPr>
      <w:r w:rsidRPr="00B75B9C">
        <w:rPr>
          <w:rFonts w:ascii="Arial" w:hAnsi="Arial" w:cs="Arial"/>
        </w:rPr>
        <w:t>Additionally</w:t>
      </w:r>
      <w:r>
        <w:rPr>
          <w:rFonts w:ascii="Arial" w:hAnsi="Arial" w:cs="Arial"/>
        </w:rPr>
        <w:t xml:space="preserve">, the AMC requires sediment </w:t>
      </w:r>
      <w:r w:rsidRPr="00B75B9C">
        <w:rPr>
          <w:rFonts w:ascii="Arial" w:hAnsi="Arial" w:cs="Arial"/>
        </w:rPr>
        <w:t>and</w:t>
      </w:r>
      <w:r>
        <w:rPr>
          <w:rFonts w:ascii="Arial" w:hAnsi="Arial" w:cs="Arial"/>
        </w:rPr>
        <w:t xml:space="preserve"> erosion control plans for projects that create land disturbances on sites with risks of geologic hazard, and that are on slopes greater than 34%.</w:t>
      </w:r>
    </w:p>
    <w:p w14:paraId="450FA6AB" w14:textId="77777777" w:rsidR="004F0AD5" w:rsidRDefault="004F0AD5" w:rsidP="004F0AD5">
      <w:pPr>
        <w:spacing w:after="0" w:line="240" w:lineRule="auto"/>
        <w:jc w:val="both"/>
        <w:rPr>
          <w:rFonts w:ascii="Arial" w:hAnsi="Arial" w:cs="Arial"/>
        </w:rPr>
      </w:pPr>
    </w:p>
    <w:p w14:paraId="0479C6D7" w14:textId="77777777" w:rsidR="004F0AD5" w:rsidRDefault="004F0AD5" w:rsidP="004F0AD5">
      <w:pPr>
        <w:spacing w:after="0" w:line="240" w:lineRule="auto"/>
        <w:jc w:val="both"/>
        <w:rPr>
          <w:rFonts w:ascii="Arial" w:hAnsi="Arial" w:cs="Arial"/>
        </w:rPr>
      </w:pPr>
      <w:r>
        <w:rPr>
          <w:rFonts w:ascii="Arial" w:hAnsi="Arial" w:cs="Arial"/>
        </w:rPr>
        <w:t>As proposed, the residence would comply with the requirements laid out by the CRWQCB and the SWMP. By adhering to the regulations, the project has addressed the potential issues raised by this section of the initial study.</w:t>
      </w:r>
    </w:p>
    <w:p w14:paraId="7B4699DB" w14:textId="4C36A704" w:rsidR="00F23ED3" w:rsidRDefault="00F23ED3" w:rsidP="00F23ED3">
      <w:pPr>
        <w:spacing w:after="0" w:line="240" w:lineRule="auto"/>
        <w:jc w:val="both"/>
        <w:rPr>
          <w:rFonts w:ascii="Arial" w:hAnsi="Arial" w:cs="Arial"/>
          <w:b/>
        </w:rPr>
      </w:pPr>
    </w:p>
    <w:p w14:paraId="131815B0" w14:textId="51298866" w:rsidR="00464F29" w:rsidRPr="00A243B3" w:rsidRDefault="00464F29" w:rsidP="00464F29">
      <w:pPr>
        <w:spacing w:after="0" w:line="240" w:lineRule="auto"/>
        <w:jc w:val="both"/>
        <w:rPr>
          <w:rFonts w:ascii="Arial" w:hAnsi="Arial" w:cs="Arial"/>
          <w:b/>
          <w:i/>
        </w:rPr>
      </w:pPr>
      <w:r w:rsidRPr="00A243B3">
        <w:rPr>
          <w:rFonts w:ascii="Arial" w:hAnsi="Arial" w:cs="Arial"/>
          <w:b/>
        </w:rPr>
        <w:t>WQH Impact-1:</w:t>
      </w:r>
      <w:r>
        <w:rPr>
          <w:rFonts w:ascii="Arial" w:hAnsi="Arial" w:cs="Arial"/>
        </w:rPr>
        <w:t xml:space="preserve"> The residence will alter drainage on a site categorized by the USDA as having soil with </w:t>
      </w:r>
      <w:r w:rsidR="003D0771">
        <w:rPr>
          <w:rFonts w:ascii="Arial" w:hAnsi="Arial" w:cs="Arial"/>
        </w:rPr>
        <w:t>“</w:t>
      </w:r>
      <w:r>
        <w:rPr>
          <w:rFonts w:ascii="Arial" w:hAnsi="Arial" w:cs="Arial"/>
        </w:rPr>
        <w:t>Moderate”</w:t>
      </w:r>
      <w:r w:rsidR="003D0771">
        <w:rPr>
          <w:rFonts w:ascii="Arial" w:hAnsi="Arial" w:cs="Arial"/>
        </w:rPr>
        <w:t xml:space="preserve"> </w:t>
      </w:r>
      <w:r>
        <w:rPr>
          <w:rFonts w:ascii="Arial" w:hAnsi="Arial" w:cs="Arial"/>
        </w:rPr>
        <w:t xml:space="preserve">erodibility (See Figure 8). The Atascadero SWMP and Atascadero Municipal code address concerns regarding erodibility by requiring a Sediment and Erosion Control Plan from applicants attempting to develop on properties with severe erosion hazards. Since the Atascadero Municipal Code requires this issue to be addressed prior to development, then </w:t>
      </w:r>
      <w:r w:rsidRPr="00A243B3">
        <w:rPr>
          <w:rFonts w:ascii="Arial" w:hAnsi="Arial" w:cs="Arial"/>
          <w:b/>
          <w:i/>
        </w:rPr>
        <w:t xml:space="preserve">the impact is </w:t>
      </w:r>
      <w:r w:rsidR="00E67CDF">
        <w:rPr>
          <w:rFonts w:ascii="Arial" w:hAnsi="Arial" w:cs="Arial"/>
          <w:b/>
          <w:i/>
        </w:rPr>
        <w:t>less than significant</w:t>
      </w:r>
      <w:r w:rsidRPr="00A243B3">
        <w:rPr>
          <w:rFonts w:ascii="Arial" w:hAnsi="Arial" w:cs="Arial"/>
          <w:b/>
          <w:i/>
        </w:rPr>
        <w:t xml:space="preserve">. </w:t>
      </w:r>
    </w:p>
    <w:p w14:paraId="1E04C93F" w14:textId="77777777" w:rsidR="00464F29" w:rsidRDefault="00464F29" w:rsidP="00464F29">
      <w:pPr>
        <w:spacing w:after="0" w:line="240" w:lineRule="auto"/>
        <w:jc w:val="both"/>
        <w:rPr>
          <w:rFonts w:ascii="Arial" w:hAnsi="Arial" w:cs="Arial"/>
        </w:rPr>
      </w:pPr>
    </w:p>
    <w:p w14:paraId="38A9343A" w14:textId="7BE1CB96" w:rsidR="00464F29" w:rsidRDefault="00464F29" w:rsidP="00464F29">
      <w:pPr>
        <w:spacing w:after="0" w:line="240" w:lineRule="auto"/>
        <w:jc w:val="both"/>
        <w:rPr>
          <w:rFonts w:ascii="Arial" w:hAnsi="Arial" w:cs="Arial"/>
        </w:rPr>
      </w:pPr>
      <w:r w:rsidRPr="00A243B3">
        <w:rPr>
          <w:rFonts w:ascii="Arial" w:hAnsi="Arial" w:cs="Arial"/>
          <w:b/>
        </w:rPr>
        <w:t>WQH Impact-2:</w:t>
      </w:r>
      <w:r>
        <w:rPr>
          <w:rFonts w:ascii="Arial" w:hAnsi="Arial" w:cs="Arial"/>
        </w:rPr>
        <w:t xml:space="preserve"> </w:t>
      </w:r>
      <w:r w:rsidRPr="00AB70F3">
        <w:rPr>
          <w:rFonts w:ascii="Arial" w:hAnsi="Arial" w:cs="Arial"/>
        </w:rPr>
        <w:t>The residence will alter historic drainage of the existing site by introducing impervious surfaces that increase run off and may risk of flooding on or near the site.</w:t>
      </w:r>
      <w:r>
        <w:rPr>
          <w:rFonts w:ascii="Arial" w:hAnsi="Arial" w:cs="Arial"/>
        </w:rPr>
        <w:t xml:space="preserve"> Since the </w:t>
      </w:r>
      <w:r w:rsidR="00EC02AB">
        <w:rPr>
          <w:rFonts w:ascii="Arial" w:hAnsi="Arial" w:cs="Arial"/>
        </w:rPr>
        <w:t>City and State regulations</w:t>
      </w:r>
      <w:r>
        <w:rPr>
          <w:rFonts w:ascii="Arial" w:hAnsi="Arial" w:cs="Arial"/>
        </w:rPr>
        <w:t xml:space="preserve"> require this issue to be addressed prior to development, </w:t>
      </w:r>
      <w:r w:rsidRPr="00A243B3">
        <w:rPr>
          <w:rFonts w:ascii="Arial" w:hAnsi="Arial" w:cs="Arial"/>
          <w:b/>
          <w:i/>
        </w:rPr>
        <w:t xml:space="preserve">then the impact is </w:t>
      </w:r>
      <w:r w:rsidR="00E67CDF">
        <w:rPr>
          <w:rFonts w:ascii="Arial" w:hAnsi="Arial" w:cs="Arial"/>
          <w:b/>
          <w:i/>
        </w:rPr>
        <w:t>less than significant</w:t>
      </w:r>
      <w:r w:rsidRPr="00A243B3">
        <w:rPr>
          <w:rFonts w:ascii="Arial" w:hAnsi="Arial" w:cs="Arial"/>
          <w:b/>
          <w:i/>
        </w:rPr>
        <w:t xml:space="preserve">. </w:t>
      </w:r>
    </w:p>
    <w:p w14:paraId="4E4573B4" w14:textId="77777777" w:rsidR="00464F29" w:rsidRDefault="00464F29" w:rsidP="00464F29">
      <w:pPr>
        <w:spacing w:after="0" w:line="240" w:lineRule="auto"/>
        <w:jc w:val="both"/>
        <w:rPr>
          <w:rFonts w:ascii="Arial" w:hAnsi="Arial" w:cs="Arial"/>
        </w:rPr>
      </w:pPr>
    </w:p>
    <w:p w14:paraId="5974AA0A" w14:textId="24DB8F9B" w:rsidR="00464F29" w:rsidRPr="00323451" w:rsidRDefault="00464F29" w:rsidP="00464F29">
      <w:pPr>
        <w:spacing w:after="0" w:line="240" w:lineRule="auto"/>
        <w:jc w:val="both"/>
        <w:rPr>
          <w:rFonts w:ascii="Arial" w:hAnsi="Arial" w:cs="Arial"/>
        </w:rPr>
      </w:pPr>
      <w:r w:rsidRPr="00A243B3">
        <w:rPr>
          <w:rFonts w:ascii="Arial" w:hAnsi="Arial" w:cs="Arial"/>
          <w:b/>
        </w:rPr>
        <w:t>WQH Impact-</w:t>
      </w:r>
      <w:r w:rsidRPr="00AB70F3">
        <w:rPr>
          <w:rFonts w:ascii="Arial" w:hAnsi="Arial" w:cs="Arial"/>
          <w:b/>
        </w:rPr>
        <w:t>3:</w:t>
      </w:r>
      <w:r w:rsidRPr="00AB70F3">
        <w:rPr>
          <w:rFonts w:ascii="Arial" w:hAnsi="Arial" w:cs="Arial"/>
        </w:rPr>
        <w:t xml:space="preserve"> The residence will introduce impervious surfaces that increase polluted run-off and create additional demand on City drainage infrastructure. The</w:t>
      </w:r>
      <w:r>
        <w:rPr>
          <w:rFonts w:ascii="Arial" w:hAnsi="Arial" w:cs="Arial"/>
        </w:rPr>
        <w:t xml:space="preserve"> City of Atascadero Sewage Master Plan accounts for all existing and future demands on the city’s drainage infrastructure (City of Atascadero, 2003); furthermore, the Storm Water Management Plan (Wallace Group, 2009) and central coast post construction storm water rules require for reductions in run-off from new developments. Since City </w:t>
      </w:r>
      <w:r w:rsidR="00EC02AB">
        <w:rPr>
          <w:rFonts w:ascii="Arial" w:hAnsi="Arial" w:cs="Arial"/>
        </w:rPr>
        <w:t>and State regulations</w:t>
      </w:r>
      <w:r>
        <w:rPr>
          <w:rFonts w:ascii="Arial" w:hAnsi="Arial" w:cs="Arial"/>
        </w:rPr>
        <w:t xml:space="preserve"> require this issue to be addressed prior to development, then </w:t>
      </w:r>
      <w:r w:rsidRPr="00A243B3">
        <w:rPr>
          <w:rFonts w:ascii="Arial" w:hAnsi="Arial" w:cs="Arial"/>
          <w:b/>
          <w:i/>
        </w:rPr>
        <w:t xml:space="preserve">the impact is </w:t>
      </w:r>
      <w:r w:rsidR="00E67CDF">
        <w:rPr>
          <w:rFonts w:ascii="Arial" w:hAnsi="Arial" w:cs="Arial"/>
          <w:b/>
          <w:i/>
        </w:rPr>
        <w:t>less than significant</w:t>
      </w:r>
      <w:r w:rsidRPr="00A243B3">
        <w:rPr>
          <w:rFonts w:ascii="Arial" w:hAnsi="Arial" w:cs="Arial"/>
          <w:b/>
          <w:i/>
        </w:rPr>
        <w:t>.</w:t>
      </w:r>
    </w:p>
    <w:p w14:paraId="67B222C9" w14:textId="77777777" w:rsidR="00464F29" w:rsidRDefault="00464F29" w:rsidP="00F23ED3">
      <w:pPr>
        <w:spacing w:after="0" w:line="240" w:lineRule="auto"/>
        <w:jc w:val="both"/>
        <w:rPr>
          <w:rFonts w:ascii="Arial" w:hAnsi="Arial" w:cs="Arial"/>
          <w:b/>
        </w:rPr>
      </w:pPr>
    </w:p>
    <w:p w14:paraId="5E8955AD" w14:textId="77777777" w:rsidR="00F23ED3" w:rsidRPr="00C026EC" w:rsidRDefault="00F23ED3" w:rsidP="00F23ED3">
      <w:pPr>
        <w:spacing w:after="0" w:line="240" w:lineRule="auto"/>
        <w:jc w:val="both"/>
        <w:rPr>
          <w:rFonts w:ascii="Arial" w:hAnsi="Arial" w:cs="Arial"/>
          <w:b/>
        </w:rPr>
      </w:pPr>
    </w:p>
    <w:p w14:paraId="55A8B612" w14:textId="77777777" w:rsidR="00CF3419" w:rsidRDefault="00F23ED3" w:rsidP="00CF3419">
      <w:pPr>
        <w:spacing w:after="0" w:line="240" w:lineRule="auto"/>
        <w:jc w:val="both"/>
        <w:rPr>
          <w:rFonts w:ascii="Arial" w:hAnsi="Arial" w:cs="Arial"/>
          <w:b/>
        </w:rPr>
      </w:pPr>
      <w:r>
        <w:rPr>
          <w:rFonts w:ascii="Arial" w:hAnsi="Arial" w:cs="Arial"/>
          <w:b/>
        </w:rPr>
        <w:t xml:space="preserve">MITIGATION / CONCLUSION: </w:t>
      </w:r>
      <w:r w:rsidR="00CF3419">
        <w:rPr>
          <w:rFonts w:ascii="Arial" w:hAnsi="Arial" w:cs="Arial"/>
        </w:rPr>
        <w:t>No significant impacts are expected.  No mitigation is required.</w:t>
      </w:r>
    </w:p>
    <w:p w14:paraId="445DC3C7" w14:textId="77777777" w:rsidR="00F23ED3" w:rsidRDefault="00F23ED3" w:rsidP="00F23ED3">
      <w:pPr>
        <w:spacing w:after="0" w:line="240" w:lineRule="auto"/>
        <w:jc w:val="both"/>
        <w:rPr>
          <w:rFonts w:ascii="Arial" w:hAnsi="Arial" w:cs="Arial"/>
        </w:rPr>
      </w:pPr>
    </w:p>
    <w:p w14:paraId="2756A2A8" w14:textId="77777777" w:rsidR="00BC346D" w:rsidRPr="005E6427" w:rsidRDefault="00BC346D" w:rsidP="00BC346D">
      <w:pPr>
        <w:tabs>
          <w:tab w:val="left" w:pos="540"/>
        </w:tabs>
        <w:spacing w:after="0" w:line="240" w:lineRule="auto"/>
        <w:rPr>
          <w:rFonts w:ascii="Arial Black" w:hAnsi="Arial Black" w:cs="Arial"/>
          <w:sz w:val="24"/>
          <w:szCs w:val="24"/>
        </w:rPr>
      </w:pPr>
      <w:r>
        <w:rPr>
          <w:rFonts w:ascii="Arial Black" w:hAnsi="Arial Black" w:cs="Arial"/>
          <w:sz w:val="24"/>
          <w:szCs w:val="24"/>
        </w:rPr>
        <w:t>11</w:t>
      </w:r>
      <w:r w:rsidRPr="005E6427">
        <w:rPr>
          <w:rFonts w:ascii="Arial Black" w:hAnsi="Arial Black" w:cs="Arial"/>
          <w:sz w:val="24"/>
          <w:szCs w:val="24"/>
        </w:rPr>
        <w:t>.</w:t>
      </w:r>
      <w:r w:rsidRPr="005E6427">
        <w:rPr>
          <w:rFonts w:ascii="Arial Black" w:hAnsi="Arial Black" w:cs="Arial"/>
          <w:sz w:val="24"/>
          <w:szCs w:val="24"/>
        </w:rPr>
        <w:tab/>
      </w:r>
      <w:r>
        <w:rPr>
          <w:rFonts w:ascii="Arial Black" w:hAnsi="Arial Black" w:cs="Arial"/>
          <w:sz w:val="24"/>
          <w:szCs w:val="24"/>
        </w:rPr>
        <w:t>LAND USE &amp; PLANNING</w:t>
      </w:r>
      <w:r w:rsidRPr="005E6427">
        <w:rPr>
          <w:rFonts w:ascii="Arial Black" w:hAnsi="Arial Black" w:cs="Arial"/>
          <w:sz w:val="24"/>
          <w:szCs w:val="24"/>
        </w:rPr>
        <w:t xml:space="preserve"> – </w:t>
      </w:r>
      <w:r>
        <w:rPr>
          <w:rFonts w:ascii="Arial Black" w:hAnsi="Arial Black" w:cs="Arial"/>
          <w:sz w:val="24"/>
          <w:szCs w:val="24"/>
        </w:rPr>
        <w:t>Would</w:t>
      </w:r>
      <w:r w:rsidRPr="005E6427">
        <w:rPr>
          <w:rFonts w:ascii="Arial Black" w:hAnsi="Arial Black" w:cs="Arial"/>
          <w:sz w:val="24"/>
          <w:szCs w:val="24"/>
        </w:rPr>
        <w:t xml:space="preserve"> the </w:t>
      </w:r>
      <w:r>
        <w:rPr>
          <w:rFonts w:ascii="Arial Black" w:hAnsi="Arial Black" w:cs="Arial"/>
          <w:sz w:val="24"/>
          <w:szCs w:val="24"/>
        </w:rPr>
        <w:t>p</w:t>
      </w:r>
      <w:r w:rsidRPr="005E6427">
        <w:rPr>
          <w:rFonts w:ascii="Arial Black" w:hAnsi="Arial Black" w:cs="Arial"/>
          <w:sz w:val="24"/>
          <w:szCs w:val="24"/>
        </w:rPr>
        <w:t>roject: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9"/>
        <w:gridCol w:w="1256"/>
        <w:gridCol w:w="1555"/>
        <w:gridCol w:w="1434"/>
        <w:gridCol w:w="1228"/>
      </w:tblGrid>
      <w:tr w:rsidR="00BC346D" w14:paraId="0C74654C" w14:textId="77777777" w:rsidTr="00BC346D">
        <w:trPr>
          <w:tblHeader/>
        </w:trPr>
        <w:tc>
          <w:tcPr>
            <w:tcW w:w="3779" w:type="dxa"/>
          </w:tcPr>
          <w:p w14:paraId="41AADC99" w14:textId="77777777" w:rsidR="00BC346D" w:rsidRDefault="00BC346D" w:rsidP="00BC346D">
            <w:pPr>
              <w:jc w:val="both"/>
              <w:rPr>
                <w:rFonts w:ascii="Arial" w:hAnsi="Arial" w:cs="Arial"/>
              </w:rPr>
            </w:pPr>
          </w:p>
        </w:tc>
        <w:tc>
          <w:tcPr>
            <w:tcW w:w="1256" w:type="dxa"/>
            <w:vAlign w:val="center"/>
          </w:tcPr>
          <w:p w14:paraId="52DDC40E" w14:textId="77777777" w:rsidR="00BC346D" w:rsidRDefault="00BC346D" w:rsidP="00BC346D">
            <w:pPr>
              <w:jc w:val="center"/>
              <w:rPr>
                <w:rFonts w:ascii="Arial" w:hAnsi="Arial" w:cs="Arial"/>
                <w:b/>
                <w:sz w:val="20"/>
                <w:szCs w:val="20"/>
              </w:rPr>
            </w:pPr>
            <w:r w:rsidRPr="00C026EC">
              <w:rPr>
                <w:rFonts w:ascii="Arial" w:hAnsi="Arial" w:cs="Arial"/>
                <w:b/>
                <w:sz w:val="20"/>
                <w:szCs w:val="20"/>
              </w:rPr>
              <w:t>Potentially Significant</w:t>
            </w:r>
          </w:p>
          <w:p w14:paraId="20B72B33" w14:textId="77777777" w:rsidR="00BC346D" w:rsidRPr="00C026EC" w:rsidRDefault="00BC346D" w:rsidP="00BC346D">
            <w:pPr>
              <w:jc w:val="center"/>
              <w:rPr>
                <w:rFonts w:ascii="Arial" w:hAnsi="Arial" w:cs="Arial"/>
                <w:b/>
                <w:sz w:val="20"/>
                <w:szCs w:val="20"/>
              </w:rPr>
            </w:pPr>
            <w:r>
              <w:rPr>
                <w:rFonts w:ascii="Arial" w:hAnsi="Arial" w:cs="Arial"/>
                <w:b/>
                <w:sz w:val="20"/>
                <w:szCs w:val="20"/>
              </w:rPr>
              <w:t>Impact</w:t>
            </w:r>
          </w:p>
        </w:tc>
        <w:tc>
          <w:tcPr>
            <w:tcW w:w="1555" w:type="dxa"/>
            <w:vAlign w:val="center"/>
          </w:tcPr>
          <w:p w14:paraId="2E00FC66" w14:textId="77777777" w:rsidR="00BC346D" w:rsidRPr="00C026EC" w:rsidRDefault="00BC346D" w:rsidP="00BC346D">
            <w:pPr>
              <w:jc w:val="center"/>
              <w:rPr>
                <w:rFonts w:ascii="Arial" w:hAnsi="Arial" w:cs="Arial"/>
                <w:b/>
                <w:sz w:val="20"/>
                <w:szCs w:val="20"/>
              </w:rPr>
            </w:pPr>
            <w:r>
              <w:rPr>
                <w:rFonts w:ascii="Arial" w:hAnsi="Arial" w:cs="Arial"/>
                <w:b/>
                <w:sz w:val="20"/>
                <w:szCs w:val="20"/>
              </w:rPr>
              <w:t>Less Than Significant with Mitigation Incorporated</w:t>
            </w:r>
          </w:p>
        </w:tc>
        <w:tc>
          <w:tcPr>
            <w:tcW w:w="1434" w:type="dxa"/>
            <w:vAlign w:val="center"/>
          </w:tcPr>
          <w:p w14:paraId="76DFA9B8" w14:textId="77777777" w:rsidR="00BC346D" w:rsidRPr="00C026EC" w:rsidRDefault="00BC346D" w:rsidP="00BC346D">
            <w:pPr>
              <w:jc w:val="center"/>
              <w:rPr>
                <w:rFonts w:ascii="Arial" w:hAnsi="Arial" w:cs="Arial"/>
                <w:b/>
                <w:sz w:val="20"/>
                <w:szCs w:val="20"/>
              </w:rPr>
            </w:pPr>
            <w:r>
              <w:rPr>
                <w:rFonts w:ascii="Arial" w:hAnsi="Arial" w:cs="Arial"/>
                <w:b/>
                <w:sz w:val="20"/>
                <w:szCs w:val="20"/>
              </w:rPr>
              <w:t>Less Than Si</w:t>
            </w:r>
            <w:r w:rsidRPr="00C026EC">
              <w:rPr>
                <w:rFonts w:ascii="Arial" w:hAnsi="Arial" w:cs="Arial"/>
                <w:b/>
                <w:sz w:val="20"/>
                <w:szCs w:val="20"/>
              </w:rPr>
              <w:t>gnificant Impact</w:t>
            </w:r>
          </w:p>
        </w:tc>
        <w:tc>
          <w:tcPr>
            <w:tcW w:w="1228" w:type="dxa"/>
            <w:vAlign w:val="center"/>
          </w:tcPr>
          <w:p w14:paraId="7D7F01C9" w14:textId="77777777" w:rsidR="00BC346D" w:rsidRPr="00C026EC" w:rsidRDefault="00BC346D" w:rsidP="00BC346D">
            <w:pPr>
              <w:jc w:val="center"/>
              <w:rPr>
                <w:rFonts w:ascii="Arial" w:hAnsi="Arial" w:cs="Arial"/>
                <w:b/>
                <w:sz w:val="20"/>
                <w:szCs w:val="20"/>
              </w:rPr>
            </w:pPr>
            <w:r>
              <w:rPr>
                <w:rFonts w:ascii="Arial" w:hAnsi="Arial" w:cs="Arial"/>
                <w:b/>
                <w:sz w:val="20"/>
                <w:szCs w:val="20"/>
              </w:rPr>
              <w:t>No Impact</w:t>
            </w:r>
          </w:p>
        </w:tc>
      </w:tr>
      <w:tr w:rsidR="00BC346D" w14:paraId="27570D75" w14:textId="77777777" w:rsidTr="00BC346D">
        <w:trPr>
          <w:trHeight w:val="1080"/>
        </w:trPr>
        <w:tc>
          <w:tcPr>
            <w:tcW w:w="3779" w:type="dxa"/>
            <w:vAlign w:val="center"/>
          </w:tcPr>
          <w:p w14:paraId="685ED006" w14:textId="77777777" w:rsidR="00BC346D" w:rsidRPr="007938B4" w:rsidRDefault="00BC346D" w:rsidP="00BC346D">
            <w:pPr>
              <w:rPr>
                <w:rFonts w:ascii="Arial" w:hAnsi="Arial" w:cs="Arial"/>
                <w:sz w:val="20"/>
                <w:szCs w:val="20"/>
              </w:rPr>
            </w:pPr>
            <w:r w:rsidRPr="007938B4">
              <w:rPr>
                <w:rFonts w:ascii="Arial" w:hAnsi="Arial" w:cs="Arial"/>
                <w:sz w:val="20"/>
                <w:szCs w:val="20"/>
              </w:rPr>
              <w:t>a) Physically divide an established community?</w:t>
            </w:r>
          </w:p>
        </w:tc>
        <w:sdt>
          <w:sdtPr>
            <w:rPr>
              <w:rFonts w:ascii="Arial" w:hAnsi="Arial" w:cs="Arial"/>
              <w:sz w:val="28"/>
              <w:szCs w:val="28"/>
            </w:rPr>
            <w:id w:val="1294407181"/>
            <w14:checkbox>
              <w14:checked w14:val="0"/>
              <w14:checkedState w14:val="2612" w14:font="MS Gothic"/>
              <w14:uncheckedState w14:val="2610" w14:font="MS Gothic"/>
            </w14:checkbox>
          </w:sdtPr>
          <w:sdtEndPr/>
          <w:sdtContent>
            <w:tc>
              <w:tcPr>
                <w:tcW w:w="1256" w:type="dxa"/>
                <w:vAlign w:val="center"/>
              </w:tcPr>
              <w:p w14:paraId="185F77F5" w14:textId="77777777" w:rsidR="00BC346D" w:rsidRPr="007938B4" w:rsidRDefault="00BC346D"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314757075"/>
            <w14:checkbox>
              <w14:checked w14:val="0"/>
              <w14:checkedState w14:val="2612" w14:font="MS Gothic"/>
              <w14:uncheckedState w14:val="2610" w14:font="MS Gothic"/>
            </w14:checkbox>
          </w:sdtPr>
          <w:sdtEndPr/>
          <w:sdtContent>
            <w:tc>
              <w:tcPr>
                <w:tcW w:w="1555" w:type="dxa"/>
                <w:vAlign w:val="center"/>
              </w:tcPr>
              <w:p w14:paraId="2189BC8F" w14:textId="77777777" w:rsidR="00BC346D" w:rsidRPr="007938B4" w:rsidRDefault="00BC346D"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810155655"/>
            <w14:checkbox>
              <w14:checked w14:val="0"/>
              <w14:checkedState w14:val="2612" w14:font="MS Gothic"/>
              <w14:uncheckedState w14:val="2610" w14:font="MS Gothic"/>
            </w14:checkbox>
          </w:sdtPr>
          <w:sdtEndPr/>
          <w:sdtContent>
            <w:tc>
              <w:tcPr>
                <w:tcW w:w="1434" w:type="dxa"/>
                <w:vAlign w:val="center"/>
              </w:tcPr>
              <w:p w14:paraId="3C138986" w14:textId="77777777" w:rsidR="00BC346D" w:rsidRPr="007938B4" w:rsidRDefault="00BC346D"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2040006639"/>
            <w14:checkbox>
              <w14:checked w14:val="1"/>
              <w14:checkedState w14:val="2612" w14:font="MS Gothic"/>
              <w14:uncheckedState w14:val="2610" w14:font="MS Gothic"/>
            </w14:checkbox>
          </w:sdtPr>
          <w:sdtEndPr/>
          <w:sdtContent>
            <w:tc>
              <w:tcPr>
                <w:tcW w:w="1228" w:type="dxa"/>
                <w:vAlign w:val="center"/>
              </w:tcPr>
              <w:p w14:paraId="548FAFC5" w14:textId="77777777" w:rsidR="00BC346D" w:rsidRPr="007938B4" w:rsidRDefault="00BC346D" w:rsidP="00BC346D">
                <w:pPr>
                  <w:jc w:val="center"/>
                  <w:rPr>
                    <w:rFonts w:ascii="Arial" w:hAnsi="Arial" w:cs="Arial"/>
                    <w:sz w:val="28"/>
                    <w:szCs w:val="28"/>
                  </w:rPr>
                </w:pPr>
                <w:r>
                  <w:rPr>
                    <w:rFonts w:ascii="MS Gothic" w:eastAsia="MS Gothic" w:hAnsi="MS Gothic" w:cs="Arial" w:hint="eastAsia"/>
                    <w:sz w:val="28"/>
                    <w:szCs w:val="28"/>
                  </w:rPr>
                  <w:t>☒</w:t>
                </w:r>
              </w:p>
            </w:tc>
          </w:sdtContent>
        </w:sdt>
      </w:tr>
      <w:tr w:rsidR="00BC346D" w14:paraId="08902C2A" w14:textId="77777777" w:rsidTr="00BC346D">
        <w:trPr>
          <w:trHeight w:val="1080"/>
        </w:trPr>
        <w:tc>
          <w:tcPr>
            <w:tcW w:w="3779" w:type="dxa"/>
            <w:vAlign w:val="center"/>
          </w:tcPr>
          <w:p w14:paraId="51AC02C4" w14:textId="77777777" w:rsidR="00BC346D" w:rsidRPr="007938B4" w:rsidRDefault="00BC346D" w:rsidP="00BC346D">
            <w:pPr>
              <w:rPr>
                <w:rFonts w:ascii="Arial" w:hAnsi="Arial" w:cs="Arial"/>
                <w:sz w:val="20"/>
                <w:szCs w:val="20"/>
              </w:rPr>
            </w:pPr>
            <w:r w:rsidRPr="007938B4">
              <w:rPr>
                <w:rFonts w:ascii="Arial" w:hAnsi="Arial" w:cs="Arial"/>
                <w:sz w:val="20"/>
                <w:szCs w:val="20"/>
              </w:rPr>
              <w:t xml:space="preserve">b) </w:t>
            </w:r>
            <w:r w:rsidRPr="00D0291A">
              <w:rPr>
                <w:rFonts w:ascii="Arial" w:hAnsi="Arial" w:cs="Arial"/>
                <w:sz w:val="20"/>
                <w:szCs w:val="20"/>
              </w:rPr>
              <w:t>Cause a significant environmental</w:t>
            </w:r>
            <w:r>
              <w:rPr>
                <w:rFonts w:ascii="Arial" w:hAnsi="Arial" w:cs="Arial"/>
                <w:sz w:val="20"/>
                <w:szCs w:val="20"/>
              </w:rPr>
              <w:t xml:space="preserve"> </w:t>
            </w:r>
            <w:r w:rsidRPr="00D0291A">
              <w:rPr>
                <w:rFonts w:ascii="Arial" w:hAnsi="Arial" w:cs="Arial"/>
                <w:sz w:val="20"/>
                <w:szCs w:val="20"/>
              </w:rPr>
              <w:t>impact due to a conflict</w:t>
            </w:r>
            <w:r w:rsidRPr="007938B4">
              <w:rPr>
                <w:rFonts w:ascii="Arial" w:hAnsi="Arial" w:cs="Arial"/>
                <w:sz w:val="20"/>
                <w:szCs w:val="20"/>
              </w:rPr>
              <w:t xml:space="preserve"> with any land use plan, policy, or regulation adopted for the purpose of avoiding or mitigating an environmental effect?</w:t>
            </w:r>
          </w:p>
        </w:tc>
        <w:sdt>
          <w:sdtPr>
            <w:rPr>
              <w:rFonts w:ascii="Arial" w:hAnsi="Arial" w:cs="Arial"/>
              <w:sz w:val="28"/>
              <w:szCs w:val="28"/>
            </w:rPr>
            <w:id w:val="-1808459510"/>
            <w14:checkbox>
              <w14:checked w14:val="0"/>
              <w14:checkedState w14:val="2612" w14:font="MS Gothic"/>
              <w14:uncheckedState w14:val="2610" w14:font="MS Gothic"/>
            </w14:checkbox>
          </w:sdtPr>
          <w:sdtEndPr/>
          <w:sdtContent>
            <w:tc>
              <w:tcPr>
                <w:tcW w:w="1256" w:type="dxa"/>
                <w:vAlign w:val="center"/>
              </w:tcPr>
              <w:p w14:paraId="4EF2FB0F" w14:textId="77777777" w:rsidR="00BC346D" w:rsidRPr="007938B4" w:rsidRDefault="00BC346D"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611122117"/>
            <w14:checkbox>
              <w14:checked w14:val="0"/>
              <w14:checkedState w14:val="2612" w14:font="MS Gothic"/>
              <w14:uncheckedState w14:val="2610" w14:font="MS Gothic"/>
            </w14:checkbox>
          </w:sdtPr>
          <w:sdtEndPr/>
          <w:sdtContent>
            <w:tc>
              <w:tcPr>
                <w:tcW w:w="1555" w:type="dxa"/>
                <w:vAlign w:val="center"/>
              </w:tcPr>
              <w:p w14:paraId="5A9650D4" w14:textId="77777777" w:rsidR="00BC346D" w:rsidRPr="007938B4" w:rsidRDefault="00BC346D"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669479807"/>
            <w14:checkbox>
              <w14:checked w14:val="0"/>
              <w14:checkedState w14:val="2612" w14:font="MS Gothic"/>
              <w14:uncheckedState w14:val="2610" w14:font="MS Gothic"/>
            </w14:checkbox>
          </w:sdtPr>
          <w:sdtEndPr/>
          <w:sdtContent>
            <w:tc>
              <w:tcPr>
                <w:tcW w:w="1434" w:type="dxa"/>
                <w:vAlign w:val="center"/>
              </w:tcPr>
              <w:p w14:paraId="53A7C1D0" w14:textId="77777777" w:rsidR="00BC346D" w:rsidRPr="007938B4" w:rsidRDefault="00BC346D"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851532880"/>
            <w14:checkbox>
              <w14:checked w14:val="1"/>
              <w14:checkedState w14:val="2612" w14:font="MS Gothic"/>
              <w14:uncheckedState w14:val="2610" w14:font="MS Gothic"/>
            </w14:checkbox>
          </w:sdtPr>
          <w:sdtEndPr/>
          <w:sdtContent>
            <w:tc>
              <w:tcPr>
                <w:tcW w:w="1228" w:type="dxa"/>
                <w:vAlign w:val="center"/>
              </w:tcPr>
              <w:p w14:paraId="65C31882" w14:textId="77777777" w:rsidR="00BC346D" w:rsidRPr="007938B4" w:rsidRDefault="00BC346D" w:rsidP="00BC346D">
                <w:pPr>
                  <w:jc w:val="center"/>
                  <w:rPr>
                    <w:rFonts w:ascii="Arial" w:hAnsi="Arial" w:cs="Arial"/>
                    <w:sz w:val="28"/>
                    <w:szCs w:val="28"/>
                  </w:rPr>
                </w:pPr>
                <w:r>
                  <w:rPr>
                    <w:rFonts w:ascii="MS Gothic" w:eastAsia="MS Gothic" w:hAnsi="MS Gothic" w:cs="Arial" w:hint="eastAsia"/>
                    <w:sz w:val="28"/>
                    <w:szCs w:val="28"/>
                  </w:rPr>
                  <w:t>☒</w:t>
                </w:r>
              </w:p>
            </w:tc>
          </w:sdtContent>
        </w:sdt>
      </w:tr>
    </w:tbl>
    <w:p w14:paraId="7306A103" w14:textId="77777777" w:rsidR="002F139B" w:rsidRDefault="002F139B" w:rsidP="002F139B">
      <w:pPr>
        <w:spacing w:after="0" w:line="240" w:lineRule="auto"/>
        <w:jc w:val="both"/>
        <w:rPr>
          <w:rFonts w:ascii="Arial" w:hAnsi="Arial" w:cs="Arial"/>
          <w:b/>
        </w:rPr>
      </w:pPr>
    </w:p>
    <w:p w14:paraId="41ACB4F5" w14:textId="77777777" w:rsidR="000D3E14" w:rsidRDefault="00F23ED3" w:rsidP="000D3E14">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0086732E">
        <w:rPr>
          <w:rFonts w:ascii="Arial" w:hAnsi="Arial" w:cs="Arial"/>
          <w:b/>
        </w:rPr>
        <w:t xml:space="preserve">:  </w:t>
      </w:r>
      <w:r w:rsidR="000D3E14">
        <w:rPr>
          <w:rFonts w:ascii="Arial" w:hAnsi="Arial" w:cs="Arial"/>
        </w:rPr>
        <w:t xml:space="preserve">The City of Atascadero regulates land uses in attempt to create a sensible, safe, and healthy environment for the residents of the city. Policies regarding land use planning and conservation can be found in the Atascadero General Plan and associated documents. </w:t>
      </w:r>
    </w:p>
    <w:p w14:paraId="19A6ED81" w14:textId="77777777" w:rsidR="000D3E14" w:rsidRDefault="000D3E14" w:rsidP="000D3E14">
      <w:pPr>
        <w:spacing w:after="0" w:line="240" w:lineRule="auto"/>
        <w:jc w:val="both"/>
        <w:rPr>
          <w:rFonts w:ascii="Arial" w:hAnsi="Arial" w:cs="Arial"/>
        </w:rPr>
      </w:pPr>
    </w:p>
    <w:p w14:paraId="6D8E6BCD" w14:textId="5818684B" w:rsidR="00530204" w:rsidRDefault="000D3E14" w:rsidP="000D3E14">
      <w:pPr>
        <w:spacing w:after="0" w:line="240" w:lineRule="auto"/>
        <w:jc w:val="both"/>
        <w:rPr>
          <w:rFonts w:ascii="Arial" w:hAnsi="Arial" w:cs="Arial"/>
        </w:rPr>
      </w:pPr>
      <w:r>
        <w:rPr>
          <w:rFonts w:ascii="Arial" w:hAnsi="Arial" w:cs="Arial"/>
        </w:rPr>
        <w:t xml:space="preserve">The existing property is a </w:t>
      </w:r>
      <w:r w:rsidR="00B42C84">
        <w:rPr>
          <w:rFonts w:ascii="Arial" w:hAnsi="Arial" w:cs="Arial"/>
        </w:rPr>
        <w:t>1</w:t>
      </w:r>
      <w:r>
        <w:rPr>
          <w:rFonts w:ascii="Arial" w:hAnsi="Arial" w:cs="Arial"/>
        </w:rPr>
        <w:t xml:space="preserve">-acre, undeveloped parcel located in the Residential </w:t>
      </w:r>
      <w:proofErr w:type="gramStart"/>
      <w:r w:rsidR="00B42C84">
        <w:rPr>
          <w:rFonts w:ascii="Arial" w:hAnsi="Arial" w:cs="Arial"/>
        </w:rPr>
        <w:t>Single Family</w:t>
      </w:r>
      <w:proofErr w:type="gramEnd"/>
      <w:r>
        <w:rPr>
          <w:rFonts w:ascii="Arial" w:hAnsi="Arial" w:cs="Arial"/>
        </w:rPr>
        <w:t xml:space="preserve"> zoning district. The surrounding area is composed of mostly single-family residential houses developed amongst oak</w:t>
      </w:r>
      <w:r w:rsidR="00B42C84">
        <w:rPr>
          <w:rFonts w:ascii="Arial" w:hAnsi="Arial" w:cs="Arial"/>
        </w:rPr>
        <w:t xml:space="preserve"> pine and</w:t>
      </w:r>
      <w:r>
        <w:rPr>
          <w:rFonts w:ascii="Arial" w:hAnsi="Arial" w:cs="Arial"/>
        </w:rPr>
        <w:t xml:space="preserve"> woodland.</w:t>
      </w:r>
      <w:r w:rsidR="005E5AD6">
        <w:rPr>
          <w:rFonts w:ascii="Arial" w:hAnsi="Arial" w:cs="Arial"/>
        </w:rPr>
        <w:t xml:space="preserve"> </w:t>
      </w:r>
      <w:r w:rsidR="005E5AD6" w:rsidRPr="00743C95">
        <w:rPr>
          <w:rFonts w:ascii="Arial" w:hAnsi="Arial" w:cs="Arial"/>
        </w:rPr>
        <w:t>One ephemeral drainage bisects the center of the property with limited understory present.</w:t>
      </w:r>
      <w:r>
        <w:rPr>
          <w:rFonts w:ascii="Arial" w:hAnsi="Arial" w:cs="Arial"/>
        </w:rPr>
        <w:t xml:space="preserve"> The</w:t>
      </w:r>
      <w:r w:rsidR="003D0771">
        <w:rPr>
          <w:rFonts w:ascii="Arial" w:hAnsi="Arial" w:cs="Arial"/>
        </w:rPr>
        <w:t xml:space="preserve"> </w:t>
      </w:r>
      <w:r>
        <w:rPr>
          <w:rFonts w:ascii="Arial" w:hAnsi="Arial" w:cs="Arial"/>
        </w:rPr>
        <w:t xml:space="preserve">site has a natural slope of </w:t>
      </w:r>
      <w:r w:rsidR="00B42C84">
        <w:rPr>
          <w:rFonts w:ascii="Arial" w:hAnsi="Arial" w:cs="Arial"/>
        </w:rPr>
        <w:t>less than 20</w:t>
      </w:r>
      <w:r>
        <w:rPr>
          <w:rFonts w:ascii="Arial" w:hAnsi="Arial" w:cs="Arial"/>
        </w:rPr>
        <w:t xml:space="preserve">%. </w:t>
      </w:r>
      <w:r w:rsidR="00E03143">
        <w:rPr>
          <w:rFonts w:ascii="Arial" w:hAnsi="Arial" w:cs="Arial"/>
        </w:rPr>
        <w:t>US Highway 101 is located to the east.</w:t>
      </w:r>
    </w:p>
    <w:p w14:paraId="7294A2C6" w14:textId="77777777" w:rsidR="00530204" w:rsidRDefault="00530204" w:rsidP="000D3E14">
      <w:pPr>
        <w:spacing w:after="0" w:line="240" w:lineRule="auto"/>
        <w:jc w:val="both"/>
        <w:rPr>
          <w:rFonts w:ascii="Arial" w:hAnsi="Arial" w:cs="Arial"/>
        </w:rPr>
      </w:pPr>
    </w:p>
    <w:p w14:paraId="708A0FF2" w14:textId="669635DD" w:rsidR="000D3E14" w:rsidRDefault="000D3E14" w:rsidP="000D3E14">
      <w:pPr>
        <w:spacing w:after="0" w:line="240" w:lineRule="auto"/>
        <w:jc w:val="both"/>
        <w:rPr>
          <w:rFonts w:ascii="Arial" w:hAnsi="Arial" w:cs="Arial"/>
        </w:rPr>
      </w:pPr>
      <w:r>
        <w:rPr>
          <w:rFonts w:ascii="Arial" w:hAnsi="Arial" w:cs="Arial"/>
        </w:rPr>
        <w:t>According to the Atascadero General Plan Land Use, Open Space and Conservation Element, the</w:t>
      </w:r>
      <w:r w:rsidR="00B42C84">
        <w:rPr>
          <w:rFonts w:ascii="Arial" w:hAnsi="Arial" w:cs="Arial"/>
        </w:rPr>
        <w:t xml:space="preserve"> Residential </w:t>
      </w:r>
      <w:proofErr w:type="gramStart"/>
      <w:r w:rsidR="00B42C84">
        <w:rPr>
          <w:rFonts w:ascii="Arial" w:hAnsi="Arial" w:cs="Arial"/>
        </w:rPr>
        <w:t>Single Family</w:t>
      </w:r>
      <w:proofErr w:type="gramEnd"/>
      <w:r>
        <w:rPr>
          <w:rFonts w:ascii="Arial" w:hAnsi="Arial" w:cs="Arial"/>
        </w:rPr>
        <w:t xml:space="preserve"> zoning district is designated for the following land use: </w:t>
      </w:r>
      <w:r w:rsidR="00B42C84">
        <w:rPr>
          <w:rFonts w:ascii="Arial" w:hAnsi="Arial" w:cs="Arial"/>
        </w:rPr>
        <w:t xml:space="preserve">Single Family </w:t>
      </w:r>
      <w:r>
        <w:rPr>
          <w:rFonts w:ascii="Arial" w:hAnsi="Arial" w:cs="Arial"/>
        </w:rPr>
        <w:t>Residential</w:t>
      </w:r>
      <w:r w:rsidR="00B42C84">
        <w:rPr>
          <w:rFonts w:ascii="Arial" w:hAnsi="Arial" w:cs="Arial"/>
        </w:rPr>
        <w:t>.</w:t>
      </w:r>
      <w:r w:rsidR="00530204">
        <w:rPr>
          <w:rFonts w:ascii="Arial" w:hAnsi="Arial" w:cs="Arial"/>
        </w:rPr>
        <w:t xml:space="preserve"> </w:t>
      </w:r>
      <w:r>
        <w:rPr>
          <w:rFonts w:ascii="Arial" w:hAnsi="Arial" w:cs="Arial"/>
        </w:rPr>
        <w:t xml:space="preserve">The General Plan states that, “These </w:t>
      </w:r>
      <w:r w:rsidR="00B42C84">
        <w:rPr>
          <w:rFonts w:ascii="Arial" w:hAnsi="Arial" w:cs="Arial"/>
        </w:rPr>
        <w:t>areas</w:t>
      </w:r>
      <w:r>
        <w:rPr>
          <w:rFonts w:ascii="Arial" w:hAnsi="Arial" w:cs="Arial"/>
        </w:rPr>
        <w:t xml:space="preserve"> are intended for detached single-family homes on lot sizes of </w:t>
      </w:r>
      <w:r w:rsidR="00B42C84">
        <w:rPr>
          <w:rFonts w:ascii="Arial" w:hAnsi="Arial" w:cs="Arial"/>
        </w:rPr>
        <w:t>0.5</w:t>
      </w:r>
      <w:r>
        <w:rPr>
          <w:rFonts w:ascii="Arial" w:hAnsi="Arial" w:cs="Arial"/>
        </w:rPr>
        <w:t xml:space="preserve"> – </w:t>
      </w:r>
      <w:r w:rsidR="00B42C84">
        <w:rPr>
          <w:rFonts w:ascii="Arial" w:hAnsi="Arial" w:cs="Arial"/>
        </w:rPr>
        <w:t xml:space="preserve">2.5 </w:t>
      </w:r>
      <w:r w:rsidR="00F51099">
        <w:rPr>
          <w:rFonts w:ascii="Arial" w:hAnsi="Arial" w:cs="Arial"/>
        </w:rPr>
        <w:t>acres</w:t>
      </w:r>
      <w:r w:rsidR="00B42C84">
        <w:rPr>
          <w:rFonts w:ascii="Arial" w:hAnsi="Arial" w:cs="Arial"/>
        </w:rPr>
        <w:t>…Accessory agricultural and farm animal raising may be allowed based on zoning</w:t>
      </w:r>
      <w:r>
        <w:rPr>
          <w:rFonts w:ascii="Arial" w:hAnsi="Arial" w:cs="Arial"/>
        </w:rPr>
        <w:t xml:space="preserve">.” Allowable lot sizes in this zoning district are based on performance standards dictated by existing features of the site and neighborhood. The Atascadero Zoning Ordinance specifies requirements including but not limited to setbacks, parking, height, and lighting. The General Plan also requires the conservation of a rural character in residential communities as well as the preservation of natural and historic resources. </w:t>
      </w:r>
    </w:p>
    <w:p w14:paraId="402FD53D" w14:textId="77777777" w:rsidR="00CF3419" w:rsidRDefault="00CF3419" w:rsidP="00F23ED3">
      <w:pPr>
        <w:spacing w:after="0" w:line="240" w:lineRule="auto"/>
        <w:jc w:val="both"/>
        <w:rPr>
          <w:rFonts w:ascii="Arial" w:hAnsi="Arial" w:cs="Arial"/>
        </w:rPr>
      </w:pPr>
    </w:p>
    <w:p w14:paraId="3A223B4E" w14:textId="7EDDBF1C" w:rsidR="000D3E14" w:rsidRDefault="00F23ED3" w:rsidP="000D3E14">
      <w:pPr>
        <w:spacing w:after="0" w:line="240" w:lineRule="auto"/>
        <w:jc w:val="both"/>
        <w:rPr>
          <w:rFonts w:ascii="Arial" w:hAnsi="Arial" w:cs="Arial"/>
        </w:rPr>
      </w:pPr>
      <w:r>
        <w:rPr>
          <w:rFonts w:ascii="Arial" w:hAnsi="Arial" w:cs="Arial"/>
          <w:b/>
        </w:rPr>
        <w:t>PROPOSED PROJECT</w:t>
      </w:r>
      <w:r w:rsidRPr="00C026EC">
        <w:rPr>
          <w:rFonts w:ascii="Arial" w:hAnsi="Arial" w:cs="Arial"/>
          <w:b/>
        </w:rPr>
        <w:t>:</w:t>
      </w:r>
      <w:r>
        <w:rPr>
          <w:rFonts w:ascii="Arial" w:hAnsi="Arial" w:cs="Arial"/>
          <w:b/>
        </w:rPr>
        <w:t xml:space="preserve"> </w:t>
      </w:r>
      <w:r w:rsidR="000D3E14" w:rsidRPr="000D3E14">
        <w:rPr>
          <w:rFonts w:ascii="Arial" w:hAnsi="Arial" w:cs="Arial"/>
        </w:rPr>
        <w:t xml:space="preserve"> </w:t>
      </w:r>
      <w:r w:rsidR="000D3E14" w:rsidRPr="00530204">
        <w:rPr>
          <w:rFonts w:ascii="Arial" w:hAnsi="Arial" w:cs="Arial"/>
        </w:rPr>
        <w:t xml:space="preserve">The project involves the construction of </w:t>
      </w:r>
      <w:r w:rsidR="00530204" w:rsidRPr="00530204">
        <w:rPr>
          <w:rFonts w:ascii="Arial" w:hAnsi="Arial" w:cs="Arial"/>
        </w:rPr>
        <w:t xml:space="preserve">an ADU </w:t>
      </w:r>
      <w:r w:rsidR="00530204" w:rsidRPr="00530204">
        <w:rPr>
          <w:rStyle w:val="normaltextrun"/>
          <w:rFonts w:ascii="Arial" w:hAnsi="Arial" w:cs="Arial"/>
          <w:color w:val="000000"/>
          <w:shd w:val="clear" w:color="auto" w:fill="FFFFFF"/>
        </w:rPr>
        <w:t xml:space="preserve">(accessory dwelling unit) </w:t>
      </w:r>
      <w:r w:rsidR="00530204" w:rsidRPr="00530204">
        <w:rPr>
          <w:rStyle w:val="normaltextrun"/>
          <w:rFonts w:ascii="Arial" w:hAnsi="Arial" w:cs="Arial"/>
          <w:color w:val="000000"/>
          <w:bdr w:val="none" w:sz="0" w:space="0" w:color="auto" w:frame="1"/>
        </w:rPr>
        <w:t xml:space="preserve">of approximately 1,199 square feet </w:t>
      </w:r>
      <w:r w:rsidR="00530204" w:rsidRPr="00530204">
        <w:rPr>
          <w:rStyle w:val="normaltextrun"/>
          <w:rFonts w:ascii="Arial" w:hAnsi="Arial" w:cs="Arial"/>
          <w:color w:val="000000"/>
          <w:shd w:val="clear" w:color="auto" w:fill="FFFFFF"/>
        </w:rPr>
        <w:t xml:space="preserve">on a site with a natural grade not exceeding 20%. This ADU is in addition to a proposed 2,420- square-foot two-story residence with an attached garage (Approx. 600 square feet). </w:t>
      </w:r>
      <w:r w:rsidR="00530204" w:rsidRPr="00530204">
        <w:rPr>
          <w:rStyle w:val="normaltextrun"/>
          <w:rFonts w:ascii="Arial" w:hAnsi="Arial" w:cs="Arial"/>
          <w:color w:val="000000"/>
          <w:bdr w:val="none" w:sz="0" w:space="0" w:color="auto" w:frame="1"/>
        </w:rPr>
        <w:t>This residence is located in the recorded building envelope for the parcel, but the ADU is outside this area</w:t>
      </w:r>
      <w:r w:rsidR="00530204" w:rsidRPr="00C13ABE">
        <w:rPr>
          <w:rFonts w:ascii="Arial" w:hAnsi="Arial" w:cs="Arial"/>
        </w:rPr>
        <w:t xml:space="preserve">. </w:t>
      </w:r>
      <w:r w:rsidR="00C13ABE" w:rsidRPr="00C13ABE">
        <w:rPr>
          <w:rFonts w:ascii="Arial" w:hAnsi="Arial" w:cs="Arial"/>
        </w:rPr>
        <w:t>The project proposes to install one 24-inch High Density Polyethylene (HDPE) culvert crossing and utility installation (gas line).</w:t>
      </w:r>
      <w:r w:rsidR="00C13ABE">
        <w:t xml:space="preserve"> </w:t>
      </w:r>
      <w:r w:rsidR="000D3E14">
        <w:rPr>
          <w:rFonts w:ascii="Arial" w:hAnsi="Arial" w:cs="Arial"/>
        </w:rPr>
        <w:t>The new residence will require the installation of a new septic</w:t>
      </w:r>
      <w:r w:rsidR="0067721E">
        <w:rPr>
          <w:rFonts w:ascii="Arial" w:hAnsi="Arial" w:cs="Arial"/>
        </w:rPr>
        <w:t xml:space="preserve"> system</w:t>
      </w:r>
      <w:r w:rsidR="000D3E14">
        <w:rPr>
          <w:rFonts w:ascii="Arial" w:hAnsi="Arial" w:cs="Arial"/>
        </w:rPr>
        <w:t>. The project will be located on a lot within an existing community.</w:t>
      </w:r>
    </w:p>
    <w:p w14:paraId="4E49FDBF" w14:textId="77777777" w:rsidR="000D3E14" w:rsidRDefault="000D3E14" w:rsidP="000D3E14">
      <w:pPr>
        <w:spacing w:after="0" w:line="240" w:lineRule="auto"/>
        <w:jc w:val="both"/>
        <w:rPr>
          <w:rFonts w:ascii="Arial" w:hAnsi="Arial" w:cs="Arial"/>
        </w:rPr>
      </w:pPr>
    </w:p>
    <w:p w14:paraId="07985D22" w14:textId="4A716E33" w:rsidR="000D3E14" w:rsidRDefault="000D3E14" w:rsidP="000D3E14">
      <w:pPr>
        <w:spacing w:after="0" w:line="240" w:lineRule="auto"/>
        <w:jc w:val="both"/>
        <w:rPr>
          <w:rFonts w:ascii="Arial" w:hAnsi="Arial" w:cs="Arial"/>
        </w:rPr>
      </w:pPr>
      <w:r>
        <w:rPr>
          <w:rFonts w:ascii="Arial" w:hAnsi="Arial" w:cs="Arial"/>
        </w:rPr>
        <w:t xml:space="preserve">Thresholds of significance are provided by the City of Atascadero General Plan and Zoning Ordinance which regulate the type of land uses allowable in each zoning district and what specifications are required of their development. </w:t>
      </w:r>
      <w:r w:rsidR="00F51099">
        <w:rPr>
          <w:rFonts w:ascii="Arial" w:hAnsi="Arial" w:cs="Arial"/>
        </w:rPr>
        <w:t>Additionally,</w:t>
      </w:r>
      <w:r>
        <w:rPr>
          <w:rFonts w:ascii="Arial" w:hAnsi="Arial" w:cs="Arial"/>
        </w:rPr>
        <w:t xml:space="preserve"> the General Plan accounts for all existing and future developments within the </w:t>
      </w:r>
      <w:r w:rsidR="00EC02AB">
        <w:rPr>
          <w:rFonts w:ascii="Arial" w:hAnsi="Arial" w:cs="Arial"/>
        </w:rPr>
        <w:t>C</w:t>
      </w:r>
      <w:r>
        <w:rPr>
          <w:rFonts w:ascii="Arial" w:hAnsi="Arial" w:cs="Arial"/>
        </w:rPr>
        <w:t xml:space="preserve">ity. All development plans submitted require review by </w:t>
      </w:r>
      <w:r w:rsidR="00EC02AB">
        <w:rPr>
          <w:rFonts w:ascii="Arial" w:hAnsi="Arial" w:cs="Arial"/>
        </w:rPr>
        <w:t>C</w:t>
      </w:r>
      <w:r>
        <w:rPr>
          <w:rFonts w:ascii="Arial" w:hAnsi="Arial" w:cs="Arial"/>
        </w:rPr>
        <w:t xml:space="preserve">ity staff to ensure conformance to existing standards. </w:t>
      </w:r>
    </w:p>
    <w:p w14:paraId="7B39A588" w14:textId="77777777" w:rsidR="000D3E14" w:rsidRDefault="000D3E14" w:rsidP="000D3E14">
      <w:pPr>
        <w:spacing w:after="0" w:line="240" w:lineRule="auto"/>
        <w:jc w:val="both"/>
        <w:rPr>
          <w:rFonts w:ascii="Arial" w:hAnsi="Arial" w:cs="Arial"/>
        </w:rPr>
      </w:pPr>
    </w:p>
    <w:p w14:paraId="6D905DD8" w14:textId="77777777" w:rsidR="000D3E14" w:rsidRPr="002F57FD" w:rsidRDefault="000D3E14" w:rsidP="000D3E14">
      <w:pPr>
        <w:spacing w:after="0" w:line="240" w:lineRule="auto"/>
        <w:jc w:val="both"/>
        <w:rPr>
          <w:rFonts w:ascii="Arial" w:hAnsi="Arial" w:cs="Arial"/>
        </w:rPr>
      </w:pPr>
      <w:r>
        <w:rPr>
          <w:rFonts w:ascii="Arial" w:hAnsi="Arial" w:cs="Arial"/>
        </w:rPr>
        <w:t>As proposed, the new residence would comply with the requirements laid out by the Atascadero General Plan and Zoning Ordinance. By adhering to these requirements, the project has addressed the potential issues raised by this section of the initial study and there are no impacts expected from the project.</w:t>
      </w:r>
    </w:p>
    <w:p w14:paraId="56D661E6" w14:textId="77777777" w:rsidR="00F23ED3" w:rsidRPr="00C026EC" w:rsidRDefault="00F23ED3" w:rsidP="000D3E14">
      <w:pPr>
        <w:spacing w:after="0" w:line="240" w:lineRule="auto"/>
        <w:jc w:val="both"/>
        <w:rPr>
          <w:rFonts w:ascii="Arial" w:hAnsi="Arial" w:cs="Arial"/>
          <w:b/>
        </w:rPr>
      </w:pPr>
    </w:p>
    <w:p w14:paraId="797697E8" w14:textId="77777777" w:rsidR="00327701" w:rsidRDefault="00F23ED3" w:rsidP="00F23ED3">
      <w:pPr>
        <w:spacing w:after="0" w:line="240" w:lineRule="auto"/>
        <w:jc w:val="both"/>
        <w:rPr>
          <w:rFonts w:ascii="Arial" w:hAnsi="Arial" w:cs="Arial"/>
        </w:rPr>
      </w:pPr>
      <w:r>
        <w:rPr>
          <w:rFonts w:ascii="Arial" w:hAnsi="Arial" w:cs="Arial"/>
          <w:b/>
        </w:rPr>
        <w:t xml:space="preserve">MITIGATION / CONCLUSION: </w:t>
      </w:r>
      <w:r w:rsidR="00C61FD7">
        <w:rPr>
          <w:rFonts w:ascii="Arial" w:hAnsi="Arial" w:cs="Arial"/>
        </w:rPr>
        <w:t>No significant impacts are expected.  No mitigation is required.</w:t>
      </w:r>
    </w:p>
    <w:p w14:paraId="55AE99F0" w14:textId="77777777" w:rsidR="00327701" w:rsidRDefault="00327701" w:rsidP="00F23ED3">
      <w:pPr>
        <w:spacing w:after="0" w:line="240" w:lineRule="auto"/>
        <w:jc w:val="both"/>
        <w:rPr>
          <w:rFonts w:ascii="Arial" w:hAnsi="Arial" w:cs="Arial"/>
        </w:rPr>
      </w:pPr>
    </w:p>
    <w:p w14:paraId="2654735E" w14:textId="77777777" w:rsidR="002F139B" w:rsidRPr="005E6427" w:rsidRDefault="002F139B" w:rsidP="002F139B">
      <w:pPr>
        <w:tabs>
          <w:tab w:val="left" w:pos="540"/>
        </w:tabs>
        <w:spacing w:after="0" w:line="240" w:lineRule="auto"/>
        <w:rPr>
          <w:rFonts w:ascii="Arial Black" w:hAnsi="Arial Black" w:cs="Arial"/>
          <w:sz w:val="24"/>
          <w:szCs w:val="24"/>
        </w:rPr>
      </w:pPr>
      <w:r>
        <w:rPr>
          <w:rFonts w:ascii="Arial Black" w:hAnsi="Arial Black" w:cs="Arial"/>
          <w:sz w:val="24"/>
          <w:szCs w:val="24"/>
        </w:rPr>
        <w:t>11</w:t>
      </w:r>
      <w:r w:rsidRPr="005E6427">
        <w:rPr>
          <w:rFonts w:ascii="Arial Black" w:hAnsi="Arial Black" w:cs="Arial"/>
          <w:sz w:val="24"/>
          <w:szCs w:val="24"/>
        </w:rPr>
        <w:t>.</w:t>
      </w:r>
      <w:r w:rsidRPr="005E6427">
        <w:rPr>
          <w:rFonts w:ascii="Arial Black" w:hAnsi="Arial Black" w:cs="Arial"/>
          <w:sz w:val="24"/>
          <w:szCs w:val="24"/>
        </w:rPr>
        <w:tab/>
      </w:r>
      <w:r>
        <w:rPr>
          <w:rFonts w:ascii="Arial Black" w:hAnsi="Arial Black" w:cs="Arial"/>
          <w:sz w:val="24"/>
          <w:szCs w:val="24"/>
        </w:rPr>
        <w:t>MINERAL RESOURCES</w:t>
      </w:r>
      <w:r w:rsidRPr="005E6427">
        <w:rPr>
          <w:rFonts w:ascii="Arial Black" w:hAnsi="Arial Black" w:cs="Arial"/>
          <w:sz w:val="24"/>
          <w:szCs w:val="24"/>
        </w:rPr>
        <w:t xml:space="preserve"> – Will the </w:t>
      </w:r>
      <w:r w:rsidR="00DC6003">
        <w:rPr>
          <w:rFonts w:ascii="Arial Black" w:hAnsi="Arial Black" w:cs="Arial"/>
          <w:sz w:val="24"/>
          <w:szCs w:val="24"/>
        </w:rPr>
        <w:t>p</w:t>
      </w:r>
      <w:r w:rsidRPr="005E6427">
        <w:rPr>
          <w:rFonts w:ascii="Arial Black" w:hAnsi="Arial Black" w:cs="Arial"/>
          <w:sz w:val="24"/>
          <w:szCs w:val="24"/>
        </w:rPr>
        <w:t>roject: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5"/>
        <w:gridCol w:w="1256"/>
        <w:gridCol w:w="1560"/>
        <w:gridCol w:w="1423"/>
        <w:gridCol w:w="1228"/>
      </w:tblGrid>
      <w:tr w:rsidR="009D459A" w14:paraId="27074A6D" w14:textId="77777777" w:rsidTr="00010F22">
        <w:trPr>
          <w:tblHeader/>
        </w:trPr>
        <w:tc>
          <w:tcPr>
            <w:tcW w:w="3960" w:type="dxa"/>
          </w:tcPr>
          <w:p w14:paraId="10DA9533" w14:textId="77777777" w:rsidR="009D459A" w:rsidRDefault="009D459A" w:rsidP="009D459A">
            <w:pPr>
              <w:jc w:val="both"/>
              <w:rPr>
                <w:rFonts w:ascii="Arial" w:hAnsi="Arial" w:cs="Arial"/>
              </w:rPr>
            </w:pPr>
            <w:bookmarkStart w:id="1" w:name="_Hlk103939520"/>
          </w:p>
        </w:tc>
        <w:tc>
          <w:tcPr>
            <w:tcW w:w="1257" w:type="dxa"/>
            <w:vAlign w:val="center"/>
          </w:tcPr>
          <w:p w14:paraId="2C9A73E9" w14:textId="77777777" w:rsidR="009D459A" w:rsidRPr="00C026EC" w:rsidRDefault="009D459A" w:rsidP="009D459A">
            <w:pPr>
              <w:jc w:val="center"/>
              <w:rPr>
                <w:rFonts w:ascii="Arial" w:hAnsi="Arial" w:cs="Arial"/>
                <w:b/>
                <w:sz w:val="20"/>
                <w:szCs w:val="20"/>
              </w:rPr>
            </w:pPr>
            <w:r w:rsidRPr="00C026EC">
              <w:rPr>
                <w:rFonts w:ascii="Arial" w:hAnsi="Arial" w:cs="Arial"/>
                <w:b/>
                <w:sz w:val="20"/>
                <w:szCs w:val="20"/>
              </w:rPr>
              <w:t>Potentially Significant</w:t>
            </w:r>
          </w:p>
        </w:tc>
        <w:tc>
          <w:tcPr>
            <w:tcW w:w="1586" w:type="dxa"/>
            <w:vAlign w:val="center"/>
          </w:tcPr>
          <w:p w14:paraId="3C5D75D4" w14:textId="77777777" w:rsidR="009D459A" w:rsidRPr="00C026EC" w:rsidRDefault="009D459A" w:rsidP="009D459A">
            <w:pPr>
              <w:jc w:val="center"/>
              <w:rPr>
                <w:rFonts w:ascii="Arial" w:hAnsi="Arial" w:cs="Arial"/>
                <w:b/>
                <w:sz w:val="20"/>
                <w:szCs w:val="20"/>
              </w:rPr>
            </w:pPr>
            <w:r>
              <w:rPr>
                <w:rFonts w:ascii="Arial" w:hAnsi="Arial" w:cs="Arial"/>
                <w:b/>
                <w:sz w:val="20"/>
                <w:szCs w:val="20"/>
              </w:rPr>
              <w:t>Impact Requires Mitigation</w:t>
            </w:r>
          </w:p>
        </w:tc>
        <w:tc>
          <w:tcPr>
            <w:tcW w:w="1437" w:type="dxa"/>
            <w:vAlign w:val="center"/>
          </w:tcPr>
          <w:p w14:paraId="687E2B17" w14:textId="09BD89C5" w:rsidR="009D459A" w:rsidRPr="00C026EC" w:rsidRDefault="00E67CDF" w:rsidP="009D459A">
            <w:pPr>
              <w:jc w:val="center"/>
              <w:rPr>
                <w:rFonts w:ascii="Arial" w:hAnsi="Arial" w:cs="Arial"/>
                <w:b/>
                <w:sz w:val="20"/>
                <w:szCs w:val="20"/>
              </w:rPr>
            </w:pPr>
            <w:r>
              <w:rPr>
                <w:rFonts w:ascii="Arial" w:hAnsi="Arial" w:cs="Arial"/>
                <w:b/>
                <w:sz w:val="20"/>
                <w:szCs w:val="20"/>
              </w:rPr>
              <w:t>Less than significant</w:t>
            </w:r>
            <w:r w:rsidR="009D459A" w:rsidRPr="00C026EC">
              <w:rPr>
                <w:rFonts w:ascii="Arial" w:hAnsi="Arial" w:cs="Arial"/>
                <w:b/>
                <w:sz w:val="20"/>
                <w:szCs w:val="20"/>
              </w:rPr>
              <w:t xml:space="preserve"> Impact</w:t>
            </w:r>
          </w:p>
        </w:tc>
        <w:tc>
          <w:tcPr>
            <w:tcW w:w="1228" w:type="dxa"/>
            <w:vAlign w:val="center"/>
          </w:tcPr>
          <w:p w14:paraId="4B4812D5" w14:textId="77777777" w:rsidR="009D459A" w:rsidRPr="00C026EC" w:rsidRDefault="009D459A" w:rsidP="009D459A">
            <w:pPr>
              <w:jc w:val="center"/>
              <w:rPr>
                <w:rFonts w:ascii="Arial" w:hAnsi="Arial" w:cs="Arial"/>
                <w:b/>
                <w:sz w:val="20"/>
                <w:szCs w:val="20"/>
              </w:rPr>
            </w:pPr>
            <w:r w:rsidRPr="00C026EC">
              <w:rPr>
                <w:rFonts w:ascii="Arial" w:hAnsi="Arial" w:cs="Arial"/>
                <w:b/>
                <w:sz w:val="20"/>
                <w:szCs w:val="20"/>
              </w:rPr>
              <w:t>No</w:t>
            </w:r>
            <w:r>
              <w:rPr>
                <w:rFonts w:ascii="Arial" w:hAnsi="Arial" w:cs="Arial"/>
                <w:b/>
                <w:sz w:val="20"/>
                <w:szCs w:val="20"/>
              </w:rPr>
              <w:t>t</w:t>
            </w:r>
            <w:r w:rsidRPr="00C026EC">
              <w:rPr>
                <w:rFonts w:ascii="Arial" w:hAnsi="Arial" w:cs="Arial"/>
                <w:b/>
                <w:sz w:val="20"/>
                <w:szCs w:val="20"/>
              </w:rPr>
              <w:t xml:space="preserve"> </w:t>
            </w:r>
            <w:r>
              <w:rPr>
                <w:rFonts w:ascii="Arial" w:hAnsi="Arial" w:cs="Arial"/>
                <w:b/>
                <w:sz w:val="20"/>
                <w:szCs w:val="20"/>
              </w:rPr>
              <w:t>Applicable</w:t>
            </w:r>
          </w:p>
        </w:tc>
      </w:tr>
      <w:bookmarkEnd w:id="1"/>
      <w:tr w:rsidR="009D459A" w14:paraId="7087070A" w14:textId="77777777" w:rsidTr="00010F22">
        <w:trPr>
          <w:trHeight w:val="1080"/>
        </w:trPr>
        <w:tc>
          <w:tcPr>
            <w:tcW w:w="3960" w:type="dxa"/>
            <w:vAlign w:val="center"/>
          </w:tcPr>
          <w:p w14:paraId="5DBEF14A" w14:textId="77777777" w:rsidR="009D459A" w:rsidRPr="007938B4" w:rsidRDefault="009D459A" w:rsidP="009D459A">
            <w:pPr>
              <w:rPr>
                <w:rFonts w:ascii="Arial" w:hAnsi="Arial" w:cs="Arial"/>
                <w:sz w:val="20"/>
                <w:szCs w:val="20"/>
              </w:rPr>
            </w:pPr>
            <w:r w:rsidRPr="007938B4">
              <w:rPr>
                <w:rFonts w:ascii="Arial" w:hAnsi="Arial" w:cs="Arial"/>
                <w:sz w:val="20"/>
                <w:szCs w:val="20"/>
              </w:rPr>
              <w:t>a) Result in the loss of availability of a known mineral resource that would be of value to the region and the residents of the state?</w:t>
            </w:r>
          </w:p>
        </w:tc>
        <w:sdt>
          <w:sdtPr>
            <w:rPr>
              <w:rFonts w:ascii="Arial" w:hAnsi="Arial" w:cs="Arial"/>
              <w:sz w:val="28"/>
              <w:szCs w:val="28"/>
            </w:rPr>
            <w:id w:val="1758785217"/>
            <w14:checkbox>
              <w14:checked w14:val="0"/>
              <w14:checkedState w14:val="2612" w14:font="MS Gothic"/>
              <w14:uncheckedState w14:val="2610" w14:font="MS Gothic"/>
            </w14:checkbox>
          </w:sdtPr>
          <w:sdtEndPr/>
          <w:sdtContent>
            <w:tc>
              <w:tcPr>
                <w:tcW w:w="1257" w:type="dxa"/>
              </w:tcPr>
              <w:p w14:paraId="013B9ED8" w14:textId="77777777" w:rsidR="009D459A" w:rsidRPr="007938B4" w:rsidRDefault="009D459A" w:rsidP="009D459A">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526412546"/>
            <w14:checkbox>
              <w14:checked w14:val="0"/>
              <w14:checkedState w14:val="2612" w14:font="MS Gothic"/>
              <w14:uncheckedState w14:val="2610" w14:font="MS Gothic"/>
            </w14:checkbox>
          </w:sdtPr>
          <w:sdtEndPr/>
          <w:sdtContent>
            <w:tc>
              <w:tcPr>
                <w:tcW w:w="1586" w:type="dxa"/>
              </w:tcPr>
              <w:p w14:paraId="67497AB7" w14:textId="77777777" w:rsidR="009D459A" w:rsidRPr="007938B4" w:rsidRDefault="00F04200" w:rsidP="009D459A">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648177501"/>
            <w14:checkbox>
              <w14:checked w14:val="0"/>
              <w14:checkedState w14:val="2612" w14:font="MS Gothic"/>
              <w14:uncheckedState w14:val="2610" w14:font="MS Gothic"/>
            </w14:checkbox>
          </w:sdtPr>
          <w:sdtEndPr/>
          <w:sdtContent>
            <w:tc>
              <w:tcPr>
                <w:tcW w:w="1437" w:type="dxa"/>
              </w:tcPr>
              <w:p w14:paraId="08F5ABCE" w14:textId="77777777" w:rsidR="009D459A" w:rsidRPr="007938B4" w:rsidRDefault="009D459A" w:rsidP="009D459A">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479690362"/>
            <w14:checkbox>
              <w14:checked w14:val="1"/>
              <w14:checkedState w14:val="2612" w14:font="MS Gothic"/>
              <w14:uncheckedState w14:val="2610" w14:font="MS Gothic"/>
            </w14:checkbox>
          </w:sdtPr>
          <w:sdtEndPr/>
          <w:sdtContent>
            <w:tc>
              <w:tcPr>
                <w:tcW w:w="1228" w:type="dxa"/>
              </w:tcPr>
              <w:p w14:paraId="53CCBD4D" w14:textId="77777777" w:rsidR="009D459A" w:rsidRPr="007938B4" w:rsidRDefault="0086732E" w:rsidP="009D459A">
                <w:pPr>
                  <w:jc w:val="center"/>
                  <w:rPr>
                    <w:rFonts w:ascii="Arial" w:hAnsi="Arial" w:cs="Arial"/>
                    <w:sz w:val="28"/>
                    <w:szCs w:val="28"/>
                  </w:rPr>
                </w:pPr>
                <w:r>
                  <w:rPr>
                    <w:rFonts w:ascii="MS Gothic" w:eastAsia="MS Gothic" w:hAnsi="MS Gothic" w:cs="Arial" w:hint="eastAsia"/>
                    <w:sz w:val="28"/>
                    <w:szCs w:val="28"/>
                  </w:rPr>
                  <w:t>☒</w:t>
                </w:r>
              </w:p>
            </w:tc>
          </w:sdtContent>
        </w:sdt>
      </w:tr>
      <w:tr w:rsidR="009D459A" w14:paraId="4CDF5409" w14:textId="77777777" w:rsidTr="00010F22">
        <w:trPr>
          <w:trHeight w:val="1080"/>
        </w:trPr>
        <w:tc>
          <w:tcPr>
            <w:tcW w:w="3960" w:type="dxa"/>
            <w:vAlign w:val="center"/>
          </w:tcPr>
          <w:p w14:paraId="07260332" w14:textId="77777777" w:rsidR="009D459A" w:rsidRPr="007938B4" w:rsidRDefault="009D459A" w:rsidP="009D459A">
            <w:pPr>
              <w:rPr>
                <w:rFonts w:ascii="Arial" w:hAnsi="Arial" w:cs="Arial"/>
                <w:sz w:val="20"/>
                <w:szCs w:val="20"/>
              </w:rPr>
            </w:pPr>
            <w:r w:rsidRPr="007938B4">
              <w:rPr>
                <w:rFonts w:ascii="Arial" w:hAnsi="Arial" w:cs="Arial"/>
                <w:sz w:val="20"/>
                <w:szCs w:val="20"/>
              </w:rPr>
              <w:t>b) Result in the loss of availability of a locally important mineral resource recovery site delineated on a local general plan, specific plan or other land use plan?</w:t>
            </w:r>
          </w:p>
        </w:tc>
        <w:sdt>
          <w:sdtPr>
            <w:rPr>
              <w:rFonts w:ascii="Arial" w:hAnsi="Arial" w:cs="Arial"/>
              <w:sz w:val="28"/>
              <w:szCs w:val="28"/>
            </w:rPr>
            <w:id w:val="-211120571"/>
            <w14:checkbox>
              <w14:checked w14:val="0"/>
              <w14:checkedState w14:val="2612" w14:font="MS Gothic"/>
              <w14:uncheckedState w14:val="2610" w14:font="MS Gothic"/>
            </w14:checkbox>
          </w:sdtPr>
          <w:sdtEndPr/>
          <w:sdtContent>
            <w:tc>
              <w:tcPr>
                <w:tcW w:w="1257" w:type="dxa"/>
              </w:tcPr>
              <w:p w14:paraId="585552AE" w14:textId="77777777" w:rsidR="009D459A" w:rsidRPr="007938B4" w:rsidRDefault="009D459A" w:rsidP="009D459A">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586890755"/>
            <w14:checkbox>
              <w14:checked w14:val="0"/>
              <w14:checkedState w14:val="2612" w14:font="MS Gothic"/>
              <w14:uncheckedState w14:val="2610" w14:font="MS Gothic"/>
            </w14:checkbox>
          </w:sdtPr>
          <w:sdtEndPr/>
          <w:sdtContent>
            <w:tc>
              <w:tcPr>
                <w:tcW w:w="1586" w:type="dxa"/>
              </w:tcPr>
              <w:p w14:paraId="5C51BBEB" w14:textId="77777777" w:rsidR="009D459A" w:rsidRPr="007938B4" w:rsidRDefault="009D459A" w:rsidP="009D459A">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287884870"/>
            <w14:checkbox>
              <w14:checked w14:val="0"/>
              <w14:checkedState w14:val="2612" w14:font="MS Gothic"/>
              <w14:uncheckedState w14:val="2610" w14:font="MS Gothic"/>
            </w14:checkbox>
          </w:sdtPr>
          <w:sdtEndPr/>
          <w:sdtContent>
            <w:tc>
              <w:tcPr>
                <w:tcW w:w="1437" w:type="dxa"/>
              </w:tcPr>
              <w:p w14:paraId="46A316FD" w14:textId="77777777" w:rsidR="009D459A" w:rsidRPr="007938B4" w:rsidRDefault="009D459A" w:rsidP="009D459A">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702465174"/>
            <w14:checkbox>
              <w14:checked w14:val="1"/>
              <w14:checkedState w14:val="2612" w14:font="MS Gothic"/>
              <w14:uncheckedState w14:val="2610" w14:font="MS Gothic"/>
            </w14:checkbox>
          </w:sdtPr>
          <w:sdtEndPr/>
          <w:sdtContent>
            <w:tc>
              <w:tcPr>
                <w:tcW w:w="1228" w:type="dxa"/>
              </w:tcPr>
              <w:p w14:paraId="79B5C1F9" w14:textId="77777777" w:rsidR="009D459A" w:rsidRPr="007938B4" w:rsidRDefault="0086732E" w:rsidP="009D459A">
                <w:pPr>
                  <w:jc w:val="center"/>
                  <w:rPr>
                    <w:rFonts w:ascii="Arial" w:hAnsi="Arial" w:cs="Arial"/>
                    <w:sz w:val="28"/>
                    <w:szCs w:val="28"/>
                  </w:rPr>
                </w:pPr>
                <w:r>
                  <w:rPr>
                    <w:rFonts w:ascii="MS Gothic" w:eastAsia="MS Gothic" w:hAnsi="MS Gothic" w:cs="Arial" w:hint="eastAsia"/>
                    <w:sz w:val="28"/>
                    <w:szCs w:val="28"/>
                  </w:rPr>
                  <w:t>☒</w:t>
                </w:r>
              </w:p>
            </w:tc>
          </w:sdtContent>
        </w:sdt>
      </w:tr>
    </w:tbl>
    <w:p w14:paraId="2EA7AA5F" w14:textId="77777777" w:rsidR="009D459A" w:rsidRDefault="009D459A" w:rsidP="009D459A">
      <w:pPr>
        <w:spacing w:after="0" w:line="240" w:lineRule="auto"/>
        <w:jc w:val="both"/>
        <w:rPr>
          <w:rFonts w:ascii="Arial" w:hAnsi="Arial" w:cs="Arial"/>
          <w:b/>
        </w:rPr>
      </w:pPr>
    </w:p>
    <w:p w14:paraId="13E2987B" w14:textId="77777777" w:rsidR="003D0268" w:rsidRDefault="00F23ED3" w:rsidP="003D0268">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0086732E">
        <w:rPr>
          <w:rFonts w:ascii="Arial" w:hAnsi="Arial" w:cs="Arial"/>
        </w:rPr>
        <w:t xml:space="preserve"> </w:t>
      </w:r>
      <w:r w:rsidR="003D0268">
        <w:rPr>
          <w:rFonts w:ascii="Arial" w:hAnsi="Arial" w:cs="Arial"/>
        </w:rPr>
        <w:t xml:space="preserve">Mineral resources are protected in the state of California for their economic benefits. </w:t>
      </w:r>
    </w:p>
    <w:p w14:paraId="77006013" w14:textId="77777777" w:rsidR="003D0268" w:rsidRPr="00D80BF0" w:rsidRDefault="003D0268" w:rsidP="003D0268">
      <w:pPr>
        <w:spacing w:after="0" w:line="240" w:lineRule="auto"/>
        <w:jc w:val="both"/>
        <w:rPr>
          <w:rFonts w:ascii="Arial" w:hAnsi="Arial" w:cs="Arial"/>
        </w:rPr>
      </w:pPr>
    </w:p>
    <w:p w14:paraId="713FD4D4" w14:textId="78349AC3" w:rsidR="0086732E" w:rsidRDefault="00530204" w:rsidP="00F23ED3">
      <w:pPr>
        <w:spacing w:after="0" w:line="240" w:lineRule="auto"/>
        <w:jc w:val="both"/>
        <w:rPr>
          <w:rFonts w:ascii="Arial" w:hAnsi="Arial" w:cs="Arial"/>
        </w:rPr>
      </w:pPr>
      <w:r>
        <w:rPr>
          <w:rFonts w:ascii="Arial" w:hAnsi="Arial" w:cs="Arial"/>
        </w:rPr>
        <w:t xml:space="preserve">The subject property is a 1-acre, undeveloped parcel located in the Residential </w:t>
      </w:r>
      <w:proofErr w:type="gramStart"/>
      <w:r>
        <w:rPr>
          <w:rFonts w:ascii="Arial" w:hAnsi="Arial" w:cs="Arial"/>
        </w:rPr>
        <w:t>Single Family</w:t>
      </w:r>
      <w:proofErr w:type="gramEnd"/>
      <w:r>
        <w:rPr>
          <w:rFonts w:ascii="Arial" w:hAnsi="Arial" w:cs="Arial"/>
        </w:rPr>
        <w:t xml:space="preserve"> zoning district. The surrounding area is composed of mostly single-family residential houses developed amongst oak pine and woodland</w:t>
      </w:r>
      <w:r w:rsidR="003D0268">
        <w:rPr>
          <w:rFonts w:ascii="Arial" w:hAnsi="Arial" w:cs="Arial"/>
        </w:rPr>
        <w:t>.</w:t>
      </w:r>
      <w:r w:rsidR="005E5AD6">
        <w:rPr>
          <w:rFonts w:ascii="Arial" w:hAnsi="Arial" w:cs="Arial"/>
        </w:rPr>
        <w:t xml:space="preserve"> </w:t>
      </w:r>
      <w:r w:rsidR="005E5AD6" w:rsidRPr="00743C95">
        <w:rPr>
          <w:rFonts w:ascii="Arial" w:hAnsi="Arial" w:cs="Arial"/>
        </w:rPr>
        <w:t>One ephemeral drainage bisects the center of the property</w:t>
      </w:r>
      <w:r w:rsidR="005E5AD6">
        <w:rPr>
          <w:rFonts w:ascii="Arial" w:hAnsi="Arial" w:cs="Arial"/>
        </w:rPr>
        <w:t xml:space="preserve"> </w:t>
      </w:r>
      <w:r w:rsidR="005E5AD6" w:rsidRPr="00743C95">
        <w:rPr>
          <w:rFonts w:ascii="Arial" w:hAnsi="Arial" w:cs="Arial"/>
        </w:rPr>
        <w:t>limited understory present.</w:t>
      </w:r>
      <w:r w:rsidR="003D0268">
        <w:rPr>
          <w:rFonts w:ascii="Arial" w:hAnsi="Arial" w:cs="Arial"/>
        </w:rPr>
        <w:t xml:space="preserve"> </w:t>
      </w:r>
      <w:r w:rsidR="0055759C">
        <w:rPr>
          <w:rFonts w:ascii="Arial" w:hAnsi="Arial" w:cs="Arial"/>
        </w:rPr>
        <w:t xml:space="preserve">According to city GIS data from USGS, </w:t>
      </w:r>
      <w:r w:rsidR="007E7E0E">
        <w:rPr>
          <w:rFonts w:ascii="Arial" w:hAnsi="Arial" w:cs="Arial"/>
        </w:rPr>
        <w:t xml:space="preserve">the soil type is identified </w:t>
      </w:r>
      <w:proofErr w:type="spellStart"/>
      <w:r w:rsidR="00D36D05">
        <w:rPr>
          <w:rFonts w:ascii="Arial" w:hAnsi="Arial" w:cs="Arial"/>
        </w:rPr>
        <w:t>Botella</w:t>
      </w:r>
      <w:proofErr w:type="spellEnd"/>
      <w:r w:rsidR="00D36D05">
        <w:rPr>
          <w:rFonts w:ascii="Arial" w:hAnsi="Arial" w:cs="Arial"/>
        </w:rPr>
        <w:t xml:space="preserve"> Sandy Loams</w:t>
      </w:r>
      <w:r w:rsidR="007E7E0E">
        <w:rPr>
          <w:rFonts w:ascii="Arial" w:hAnsi="Arial" w:cs="Arial"/>
        </w:rPr>
        <w:t xml:space="preserve">. </w:t>
      </w:r>
      <w:r w:rsidR="003D0268">
        <w:rPr>
          <w:rFonts w:ascii="Arial" w:hAnsi="Arial" w:cs="Arial"/>
        </w:rPr>
        <w:t>There are no records that show evidence of mineral resources on the site.</w:t>
      </w:r>
    </w:p>
    <w:p w14:paraId="38D4AC72" w14:textId="77777777" w:rsidR="00F23ED3" w:rsidRPr="00C026EC" w:rsidRDefault="0086732E" w:rsidP="00F23ED3">
      <w:pPr>
        <w:spacing w:after="0" w:line="240" w:lineRule="auto"/>
        <w:jc w:val="both"/>
        <w:rPr>
          <w:rFonts w:ascii="Arial" w:hAnsi="Arial" w:cs="Arial"/>
          <w:b/>
        </w:rPr>
      </w:pPr>
      <w:r w:rsidRPr="00C026EC">
        <w:rPr>
          <w:rFonts w:ascii="Arial" w:hAnsi="Arial" w:cs="Arial"/>
          <w:b/>
        </w:rPr>
        <w:t xml:space="preserve"> </w:t>
      </w:r>
    </w:p>
    <w:p w14:paraId="51E86CC0" w14:textId="1CC37920" w:rsidR="00F23ED3" w:rsidRPr="00851957" w:rsidRDefault="00F23ED3" w:rsidP="00F23ED3">
      <w:pPr>
        <w:spacing w:after="0" w:line="240" w:lineRule="auto"/>
        <w:jc w:val="both"/>
        <w:rPr>
          <w:rFonts w:ascii="Arial" w:hAnsi="Arial" w:cs="Arial"/>
        </w:rPr>
      </w:pPr>
      <w:r>
        <w:rPr>
          <w:rFonts w:ascii="Arial" w:hAnsi="Arial" w:cs="Arial"/>
          <w:b/>
        </w:rPr>
        <w:t>PROPOSED PROJECT</w:t>
      </w:r>
      <w:r w:rsidRPr="00C026EC">
        <w:rPr>
          <w:rFonts w:ascii="Arial" w:hAnsi="Arial" w:cs="Arial"/>
          <w:b/>
        </w:rPr>
        <w:t>:</w:t>
      </w:r>
      <w:r w:rsidR="00AB1212">
        <w:rPr>
          <w:rFonts w:ascii="Arial" w:hAnsi="Arial" w:cs="Arial"/>
          <w:b/>
        </w:rPr>
        <w:t xml:space="preserve"> </w:t>
      </w:r>
      <w:r w:rsidR="00AB1212">
        <w:rPr>
          <w:rFonts w:ascii="Arial" w:hAnsi="Arial" w:cs="Arial"/>
        </w:rPr>
        <w:t xml:space="preserve">The applicant is proposing an ADU, in addition to a single-family residence with an attached garage. </w:t>
      </w:r>
      <w:r w:rsidR="00F118F8" w:rsidRPr="00D51FBE">
        <w:rPr>
          <w:rFonts w:ascii="Arial" w:hAnsi="Arial" w:cs="Arial"/>
        </w:rPr>
        <w:t>The project will include installation of a 24” culvert crossing and utility trench across an unnamed ephemeral drainage that bisects the property.</w:t>
      </w:r>
      <w:r w:rsidR="00F118F8" w:rsidRPr="00D51FBE">
        <w:rPr>
          <w:rStyle w:val="normaltextrun"/>
          <w:rFonts w:ascii="Arial" w:hAnsi="Arial" w:cs="Arial"/>
          <w:color w:val="000000"/>
          <w:shd w:val="clear" w:color="auto" w:fill="FFFFFF"/>
        </w:rPr>
        <w:t xml:space="preserve"> </w:t>
      </w:r>
      <w:r w:rsidR="003D0268">
        <w:rPr>
          <w:rFonts w:ascii="Arial" w:hAnsi="Arial" w:cs="Arial"/>
        </w:rPr>
        <w:t>The applicant is also proposing a new septic system</w:t>
      </w:r>
      <w:r w:rsidR="007E7E0E" w:rsidRPr="005753AE">
        <w:rPr>
          <w:rFonts w:ascii="Arial" w:hAnsi="Arial" w:cs="Arial"/>
        </w:rPr>
        <w:t xml:space="preserve">. </w:t>
      </w:r>
      <w:r w:rsidR="003D0268" w:rsidRPr="005753AE">
        <w:rPr>
          <w:rFonts w:ascii="Arial" w:hAnsi="Arial" w:cs="Arial"/>
        </w:rPr>
        <w:t>There is no evidence of mineral resources existing on the site.</w:t>
      </w:r>
    </w:p>
    <w:p w14:paraId="5CA0EBB2" w14:textId="77777777" w:rsidR="00F23ED3" w:rsidRPr="00C026EC" w:rsidRDefault="00F23ED3" w:rsidP="00F23ED3">
      <w:pPr>
        <w:spacing w:after="0" w:line="240" w:lineRule="auto"/>
        <w:jc w:val="both"/>
        <w:rPr>
          <w:rFonts w:ascii="Arial" w:hAnsi="Arial" w:cs="Arial"/>
          <w:b/>
        </w:rPr>
      </w:pPr>
    </w:p>
    <w:p w14:paraId="247F05B9" w14:textId="77777777" w:rsidR="00F23ED3" w:rsidRDefault="00F23ED3" w:rsidP="00F23ED3">
      <w:pPr>
        <w:spacing w:after="0" w:line="240" w:lineRule="auto"/>
        <w:jc w:val="both"/>
        <w:rPr>
          <w:rFonts w:ascii="Arial" w:hAnsi="Arial" w:cs="Arial"/>
          <w:b/>
        </w:rPr>
      </w:pPr>
      <w:r>
        <w:rPr>
          <w:rFonts w:ascii="Arial" w:hAnsi="Arial" w:cs="Arial"/>
          <w:b/>
        </w:rPr>
        <w:t xml:space="preserve">MITIGATION / CONCLUSION: </w:t>
      </w:r>
      <w:r w:rsidR="00FE1557">
        <w:rPr>
          <w:rFonts w:ascii="Arial" w:hAnsi="Arial" w:cs="Arial"/>
        </w:rPr>
        <w:t xml:space="preserve">No significant impacts are expected.  No mitigation is required. </w:t>
      </w:r>
    </w:p>
    <w:p w14:paraId="380B5FED" w14:textId="77777777" w:rsidR="002F139B" w:rsidRDefault="002F139B" w:rsidP="00634B9F">
      <w:pPr>
        <w:spacing w:after="0" w:line="240" w:lineRule="auto"/>
        <w:jc w:val="both"/>
        <w:rPr>
          <w:rFonts w:ascii="Arial" w:hAnsi="Arial" w:cs="Arial"/>
          <w:b/>
        </w:rPr>
      </w:pPr>
    </w:p>
    <w:p w14:paraId="276BD925" w14:textId="77777777" w:rsidR="00E1575E" w:rsidRDefault="00E1575E" w:rsidP="00634B9F">
      <w:pPr>
        <w:spacing w:after="0" w:line="240" w:lineRule="auto"/>
        <w:jc w:val="both"/>
        <w:rPr>
          <w:rFonts w:ascii="Arial" w:hAnsi="Arial" w:cs="Arial"/>
          <w:b/>
        </w:rPr>
      </w:pPr>
    </w:p>
    <w:p w14:paraId="314DBAC4" w14:textId="77777777" w:rsidR="00BC346D" w:rsidRPr="005E6427" w:rsidRDefault="00BC346D" w:rsidP="00497087">
      <w:pPr>
        <w:rPr>
          <w:rFonts w:ascii="Arial Black" w:hAnsi="Arial Black" w:cs="Arial"/>
          <w:sz w:val="24"/>
          <w:szCs w:val="24"/>
        </w:rPr>
      </w:pPr>
      <w:r>
        <w:rPr>
          <w:rFonts w:ascii="Arial Black" w:hAnsi="Arial Black" w:cs="Arial"/>
          <w:sz w:val="24"/>
          <w:szCs w:val="24"/>
        </w:rPr>
        <w:t>13</w:t>
      </w:r>
      <w:r w:rsidRPr="005E6427">
        <w:rPr>
          <w:rFonts w:ascii="Arial Black" w:hAnsi="Arial Black" w:cs="Arial"/>
          <w:sz w:val="24"/>
          <w:szCs w:val="24"/>
        </w:rPr>
        <w:t>.</w:t>
      </w:r>
      <w:r w:rsidRPr="005E6427">
        <w:rPr>
          <w:rFonts w:ascii="Arial Black" w:hAnsi="Arial Black" w:cs="Arial"/>
          <w:sz w:val="24"/>
          <w:szCs w:val="24"/>
        </w:rPr>
        <w:tab/>
      </w:r>
      <w:r>
        <w:rPr>
          <w:rFonts w:ascii="Arial Black" w:hAnsi="Arial Black" w:cs="Arial"/>
          <w:sz w:val="24"/>
          <w:szCs w:val="24"/>
        </w:rPr>
        <w:t>NOISE</w:t>
      </w:r>
      <w:r w:rsidRPr="005E6427">
        <w:rPr>
          <w:rFonts w:ascii="Arial Black" w:hAnsi="Arial Black" w:cs="Arial"/>
          <w:sz w:val="24"/>
          <w:szCs w:val="24"/>
        </w:rPr>
        <w:t xml:space="preserve"> – </w:t>
      </w:r>
      <w:r>
        <w:rPr>
          <w:rFonts w:ascii="Arial Black" w:hAnsi="Arial Black" w:cs="Arial"/>
          <w:sz w:val="24"/>
          <w:szCs w:val="24"/>
        </w:rPr>
        <w:t>Would</w:t>
      </w:r>
      <w:r w:rsidRPr="005E6427">
        <w:rPr>
          <w:rFonts w:ascii="Arial Black" w:hAnsi="Arial Black" w:cs="Arial"/>
          <w:sz w:val="24"/>
          <w:szCs w:val="24"/>
        </w:rPr>
        <w:t xml:space="preserve"> the </w:t>
      </w:r>
      <w:r>
        <w:rPr>
          <w:rFonts w:ascii="Arial Black" w:hAnsi="Arial Black" w:cs="Arial"/>
          <w:sz w:val="24"/>
          <w:szCs w:val="24"/>
        </w:rPr>
        <w:t>p</w:t>
      </w:r>
      <w:r w:rsidRPr="005E6427">
        <w:rPr>
          <w:rFonts w:ascii="Arial Black" w:hAnsi="Arial Black" w:cs="Arial"/>
          <w:sz w:val="24"/>
          <w:szCs w:val="24"/>
        </w:rPr>
        <w:t>roject: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8"/>
        <w:gridCol w:w="1256"/>
        <w:gridCol w:w="1556"/>
        <w:gridCol w:w="1434"/>
        <w:gridCol w:w="1228"/>
      </w:tblGrid>
      <w:tr w:rsidR="004D7974" w14:paraId="2503A63B" w14:textId="77777777" w:rsidTr="00CA56C2">
        <w:trPr>
          <w:tblHeader/>
        </w:trPr>
        <w:tc>
          <w:tcPr>
            <w:tcW w:w="3778" w:type="dxa"/>
          </w:tcPr>
          <w:p w14:paraId="2E34F9A6" w14:textId="77777777" w:rsidR="004D7974" w:rsidRDefault="004D7974" w:rsidP="00CA56C2">
            <w:pPr>
              <w:jc w:val="both"/>
              <w:rPr>
                <w:rFonts w:ascii="Arial" w:hAnsi="Arial" w:cs="Arial"/>
              </w:rPr>
            </w:pPr>
          </w:p>
        </w:tc>
        <w:tc>
          <w:tcPr>
            <w:tcW w:w="1256" w:type="dxa"/>
            <w:vAlign w:val="center"/>
          </w:tcPr>
          <w:p w14:paraId="415A2FF8" w14:textId="77777777" w:rsidR="004D7974" w:rsidRDefault="004D7974" w:rsidP="00CA56C2">
            <w:pPr>
              <w:jc w:val="center"/>
              <w:rPr>
                <w:rFonts w:ascii="Arial" w:hAnsi="Arial" w:cs="Arial"/>
                <w:b/>
                <w:sz w:val="20"/>
                <w:szCs w:val="20"/>
              </w:rPr>
            </w:pPr>
            <w:r w:rsidRPr="00C026EC">
              <w:rPr>
                <w:rFonts w:ascii="Arial" w:hAnsi="Arial" w:cs="Arial"/>
                <w:b/>
                <w:sz w:val="20"/>
                <w:szCs w:val="20"/>
              </w:rPr>
              <w:t>Potentially Significant</w:t>
            </w:r>
          </w:p>
          <w:p w14:paraId="3BEF0EB1" w14:textId="77777777" w:rsidR="004D7974" w:rsidRPr="00C026EC" w:rsidRDefault="004D7974" w:rsidP="00CA56C2">
            <w:pPr>
              <w:jc w:val="center"/>
              <w:rPr>
                <w:rFonts w:ascii="Arial" w:hAnsi="Arial" w:cs="Arial"/>
                <w:b/>
                <w:sz w:val="20"/>
                <w:szCs w:val="20"/>
              </w:rPr>
            </w:pPr>
            <w:r>
              <w:rPr>
                <w:rFonts w:ascii="Arial" w:hAnsi="Arial" w:cs="Arial"/>
                <w:b/>
                <w:sz w:val="20"/>
                <w:szCs w:val="20"/>
              </w:rPr>
              <w:t>Impact</w:t>
            </w:r>
          </w:p>
        </w:tc>
        <w:tc>
          <w:tcPr>
            <w:tcW w:w="1556" w:type="dxa"/>
            <w:vAlign w:val="center"/>
          </w:tcPr>
          <w:p w14:paraId="5D136EB8" w14:textId="77777777" w:rsidR="004D7974" w:rsidRPr="00C026EC" w:rsidRDefault="004D7974" w:rsidP="00CA56C2">
            <w:pPr>
              <w:jc w:val="center"/>
              <w:rPr>
                <w:rFonts w:ascii="Arial" w:hAnsi="Arial" w:cs="Arial"/>
                <w:b/>
                <w:sz w:val="20"/>
                <w:szCs w:val="20"/>
              </w:rPr>
            </w:pPr>
            <w:r>
              <w:rPr>
                <w:rFonts w:ascii="Arial" w:hAnsi="Arial" w:cs="Arial"/>
                <w:b/>
                <w:sz w:val="20"/>
                <w:szCs w:val="20"/>
              </w:rPr>
              <w:t>Less Than Significant with Mitigation Incorporated</w:t>
            </w:r>
          </w:p>
        </w:tc>
        <w:tc>
          <w:tcPr>
            <w:tcW w:w="1434" w:type="dxa"/>
            <w:vAlign w:val="center"/>
          </w:tcPr>
          <w:p w14:paraId="4D8B818D" w14:textId="77777777" w:rsidR="004D7974" w:rsidRPr="00C026EC" w:rsidRDefault="004D7974" w:rsidP="00CA56C2">
            <w:pPr>
              <w:jc w:val="center"/>
              <w:rPr>
                <w:rFonts w:ascii="Arial" w:hAnsi="Arial" w:cs="Arial"/>
                <w:b/>
                <w:sz w:val="20"/>
                <w:szCs w:val="20"/>
              </w:rPr>
            </w:pPr>
            <w:r>
              <w:rPr>
                <w:rFonts w:ascii="Arial" w:hAnsi="Arial" w:cs="Arial"/>
                <w:b/>
                <w:sz w:val="20"/>
                <w:szCs w:val="20"/>
              </w:rPr>
              <w:t>Less Than Si</w:t>
            </w:r>
            <w:r w:rsidRPr="00C026EC">
              <w:rPr>
                <w:rFonts w:ascii="Arial" w:hAnsi="Arial" w:cs="Arial"/>
                <w:b/>
                <w:sz w:val="20"/>
                <w:szCs w:val="20"/>
              </w:rPr>
              <w:t>gnificant Impact</w:t>
            </w:r>
          </w:p>
        </w:tc>
        <w:tc>
          <w:tcPr>
            <w:tcW w:w="1228" w:type="dxa"/>
            <w:vAlign w:val="center"/>
          </w:tcPr>
          <w:p w14:paraId="7BF5EFF6" w14:textId="77777777" w:rsidR="004D7974" w:rsidRPr="00C026EC" w:rsidRDefault="004D7974" w:rsidP="00CA56C2">
            <w:pPr>
              <w:jc w:val="center"/>
              <w:rPr>
                <w:rFonts w:ascii="Arial" w:hAnsi="Arial" w:cs="Arial"/>
                <w:b/>
                <w:sz w:val="20"/>
                <w:szCs w:val="20"/>
              </w:rPr>
            </w:pPr>
            <w:r>
              <w:rPr>
                <w:rFonts w:ascii="Arial" w:hAnsi="Arial" w:cs="Arial"/>
                <w:b/>
                <w:sz w:val="20"/>
                <w:szCs w:val="20"/>
              </w:rPr>
              <w:t>No Impact</w:t>
            </w:r>
          </w:p>
        </w:tc>
      </w:tr>
      <w:tr w:rsidR="004D7974" w14:paraId="4BBC53D6" w14:textId="77777777" w:rsidTr="00CA56C2">
        <w:trPr>
          <w:trHeight w:val="1080"/>
        </w:trPr>
        <w:tc>
          <w:tcPr>
            <w:tcW w:w="3778" w:type="dxa"/>
            <w:vAlign w:val="center"/>
          </w:tcPr>
          <w:p w14:paraId="180CF4A3" w14:textId="77777777" w:rsidR="004D7974" w:rsidRPr="007938B4" w:rsidRDefault="004D7974" w:rsidP="00CA56C2">
            <w:pPr>
              <w:rPr>
                <w:rFonts w:ascii="Arial" w:hAnsi="Arial" w:cs="Arial"/>
                <w:sz w:val="20"/>
                <w:szCs w:val="20"/>
              </w:rPr>
            </w:pPr>
            <w:r>
              <w:rPr>
                <w:rFonts w:ascii="Arial" w:hAnsi="Arial" w:cs="Arial"/>
                <w:sz w:val="20"/>
                <w:szCs w:val="20"/>
              </w:rPr>
              <w:t>a) Result in g</w:t>
            </w:r>
            <w:r w:rsidRPr="007938B4">
              <w:rPr>
                <w:rFonts w:ascii="Arial" w:hAnsi="Arial" w:cs="Arial"/>
                <w:sz w:val="20"/>
                <w:szCs w:val="20"/>
              </w:rPr>
              <w:t xml:space="preserve">eneration of </w:t>
            </w:r>
            <w:r>
              <w:rPr>
                <w:rFonts w:ascii="Arial" w:hAnsi="Arial" w:cs="Arial"/>
                <w:sz w:val="20"/>
                <w:szCs w:val="20"/>
              </w:rPr>
              <w:t xml:space="preserve">a substantial temporary or permanent </w:t>
            </w:r>
            <w:r w:rsidRPr="00135E3A">
              <w:rPr>
                <w:rFonts w:ascii="Arial" w:hAnsi="Arial" w:cs="Arial"/>
                <w:sz w:val="20"/>
                <w:szCs w:val="20"/>
              </w:rPr>
              <w:t>increase in ambient</w:t>
            </w:r>
            <w:r>
              <w:rPr>
                <w:rFonts w:ascii="Arial" w:hAnsi="Arial" w:cs="Arial"/>
                <w:sz w:val="20"/>
                <w:szCs w:val="20"/>
              </w:rPr>
              <w:t xml:space="preserve"> </w:t>
            </w:r>
            <w:r w:rsidRPr="007938B4">
              <w:rPr>
                <w:rFonts w:ascii="Arial" w:hAnsi="Arial" w:cs="Arial"/>
                <w:sz w:val="20"/>
                <w:szCs w:val="20"/>
              </w:rPr>
              <w:t xml:space="preserve">noise levels in </w:t>
            </w:r>
            <w:r>
              <w:rPr>
                <w:rFonts w:ascii="Arial" w:hAnsi="Arial" w:cs="Arial"/>
                <w:sz w:val="20"/>
                <w:szCs w:val="20"/>
              </w:rPr>
              <w:t xml:space="preserve">the vicinity of the project in </w:t>
            </w:r>
            <w:r w:rsidRPr="007938B4">
              <w:rPr>
                <w:rFonts w:ascii="Arial" w:hAnsi="Arial" w:cs="Arial"/>
                <w:sz w:val="20"/>
                <w:szCs w:val="20"/>
              </w:rPr>
              <w:t>excess of standards established in the local general plan or noise ordinance, or applicable standards of other agencies?</w:t>
            </w:r>
          </w:p>
        </w:tc>
        <w:sdt>
          <w:sdtPr>
            <w:rPr>
              <w:rFonts w:ascii="Arial" w:hAnsi="Arial" w:cs="Arial"/>
              <w:sz w:val="28"/>
              <w:szCs w:val="28"/>
            </w:rPr>
            <w:id w:val="1908407976"/>
            <w14:checkbox>
              <w14:checked w14:val="0"/>
              <w14:checkedState w14:val="2612" w14:font="MS Gothic"/>
              <w14:uncheckedState w14:val="2610" w14:font="MS Gothic"/>
            </w14:checkbox>
          </w:sdtPr>
          <w:sdtEndPr/>
          <w:sdtContent>
            <w:tc>
              <w:tcPr>
                <w:tcW w:w="1256" w:type="dxa"/>
              </w:tcPr>
              <w:p w14:paraId="4411C477" w14:textId="77777777" w:rsidR="004D7974" w:rsidRPr="007938B4" w:rsidRDefault="004D7974" w:rsidP="00CA56C2">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443922115"/>
            <w14:checkbox>
              <w14:checked w14:val="0"/>
              <w14:checkedState w14:val="2612" w14:font="MS Gothic"/>
              <w14:uncheckedState w14:val="2610" w14:font="MS Gothic"/>
            </w14:checkbox>
          </w:sdtPr>
          <w:sdtEndPr/>
          <w:sdtContent>
            <w:tc>
              <w:tcPr>
                <w:tcW w:w="1556" w:type="dxa"/>
              </w:tcPr>
              <w:p w14:paraId="78AAEC5C" w14:textId="77777777" w:rsidR="004D7974" w:rsidRPr="007938B4" w:rsidRDefault="004D7974" w:rsidP="00CA56C2">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327599939"/>
            <w14:checkbox>
              <w14:checked w14:val="1"/>
              <w14:checkedState w14:val="2612" w14:font="MS Gothic"/>
              <w14:uncheckedState w14:val="2610" w14:font="MS Gothic"/>
            </w14:checkbox>
          </w:sdtPr>
          <w:sdtEndPr/>
          <w:sdtContent>
            <w:tc>
              <w:tcPr>
                <w:tcW w:w="1434" w:type="dxa"/>
              </w:tcPr>
              <w:p w14:paraId="503A6B2D" w14:textId="77777777" w:rsidR="004D7974" w:rsidRPr="007938B4" w:rsidRDefault="004D7974" w:rsidP="00CA56C2">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35505817"/>
            <w14:checkbox>
              <w14:checked w14:val="0"/>
              <w14:checkedState w14:val="2612" w14:font="MS Gothic"/>
              <w14:uncheckedState w14:val="2610" w14:font="MS Gothic"/>
            </w14:checkbox>
          </w:sdtPr>
          <w:sdtEndPr/>
          <w:sdtContent>
            <w:tc>
              <w:tcPr>
                <w:tcW w:w="1228" w:type="dxa"/>
              </w:tcPr>
              <w:p w14:paraId="6C2E6A99" w14:textId="77777777" w:rsidR="004D7974" w:rsidRPr="007938B4" w:rsidRDefault="004D7974" w:rsidP="00CA56C2">
                <w:pPr>
                  <w:jc w:val="center"/>
                  <w:rPr>
                    <w:rFonts w:ascii="Arial" w:hAnsi="Arial" w:cs="Arial"/>
                    <w:sz w:val="28"/>
                    <w:szCs w:val="28"/>
                  </w:rPr>
                </w:pPr>
                <w:r w:rsidRPr="007938B4">
                  <w:rPr>
                    <w:rFonts w:ascii="MS Gothic" w:eastAsia="MS Gothic" w:hAnsi="MS Gothic" w:cs="Arial" w:hint="eastAsia"/>
                    <w:sz w:val="28"/>
                    <w:szCs w:val="28"/>
                  </w:rPr>
                  <w:t>☐</w:t>
                </w:r>
              </w:p>
            </w:tc>
          </w:sdtContent>
        </w:sdt>
      </w:tr>
      <w:tr w:rsidR="004D7974" w14:paraId="270ACF14" w14:textId="77777777" w:rsidTr="00777824">
        <w:trPr>
          <w:trHeight w:val="1080"/>
        </w:trPr>
        <w:tc>
          <w:tcPr>
            <w:tcW w:w="3778" w:type="dxa"/>
            <w:vAlign w:val="center"/>
          </w:tcPr>
          <w:p w14:paraId="12E91415" w14:textId="77777777" w:rsidR="004D7974" w:rsidRPr="007938B4" w:rsidRDefault="004D7974" w:rsidP="00777824">
            <w:pPr>
              <w:rPr>
                <w:rFonts w:ascii="Arial" w:hAnsi="Arial" w:cs="Arial"/>
                <w:sz w:val="20"/>
                <w:szCs w:val="20"/>
              </w:rPr>
            </w:pPr>
            <w:r>
              <w:rPr>
                <w:rFonts w:ascii="Arial" w:hAnsi="Arial" w:cs="Arial"/>
                <w:sz w:val="20"/>
                <w:szCs w:val="20"/>
              </w:rPr>
              <w:t>b) Result in g</w:t>
            </w:r>
            <w:r w:rsidRPr="007938B4">
              <w:rPr>
                <w:rFonts w:ascii="Arial" w:hAnsi="Arial" w:cs="Arial"/>
                <w:sz w:val="20"/>
                <w:szCs w:val="20"/>
              </w:rPr>
              <w:t>eneration of excessive ground borne vibration or ground borne noise levels?</w:t>
            </w:r>
          </w:p>
        </w:tc>
        <w:sdt>
          <w:sdtPr>
            <w:rPr>
              <w:rFonts w:ascii="Arial" w:hAnsi="Arial" w:cs="Arial"/>
              <w:sz w:val="28"/>
              <w:szCs w:val="28"/>
            </w:rPr>
            <w:id w:val="-1989776247"/>
            <w14:checkbox>
              <w14:checked w14:val="0"/>
              <w14:checkedState w14:val="2612" w14:font="MS Gothic"/>
              <w14:uncheckedState w14:val="2610" w14:font="MS Gothic"/>
            </w14:checkbox>
          </w:sdtPr>
          <w:sdtEndPr/>
          <w:sdtContent>
            <w:tc>
              <w:tcPr>
                <w:tcW w:w="1256" w:type="dxa"/>
              </w:tcPr>
              <w:p w14:paraId="12B42D38" w14:textId="77777777" w:rsidR="004D7974" w:rsidRPr="007938B4" w:rsidRDefault="004D7974" w:rsidP="0077782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694729076"/>
            <w14:checkbox>
              <w14:checked w14:val="0"/>
              <w14:checkedState w14:val="2612" w14:font="MS Gothic"/>
              <w14:uncheckedState w14:val="2610" w14:font="MS Gothic"/>
            </w14:checkbox>
          </w:sdtPr>
          <w:sdtEndPr/>
          <w:sdtContent>
            <w:tc>
              <w:tcPr>
                <w:tcW w:w="1556" w:type="dxa"/>
              </w:tcPr>
              <w:p w14:paraId="25376AAD" w14:textId="77777777" w:rsidR="004D7974" w:rsidRPr="007938B4" w:rsidRDefault="004D7974" w:rsidP="0077782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77367519"/>
            <w14:checkbox>
              <w14:checked w14:val="1"/>
              <w14:checkedState w14:val="2612" w14:font="MS Gothic"/>
              <w14:uncheckedState w14:val="2610" w14:font="MS Gothic"/>
            </w14:checkbox>
          </w:sdtPr>
          <w:sdtEndPr/>
          <w:sdtContent>
            <w:tc>
              <w:tcPr>
                <w:tcW w:w="1434" w:type="dxa"/>
              </w:tcPr>
              <w:p w14:paraId="5A044490" w14:textId="77777777" w:rsidR="004D7974" w:rsidRPr="007938B4" w:rsidRDefault="004D7974" w:rsidP="00777824">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2091389308"/>
            <w14:checkbox>
              <w14:checked w14:val="0"/>
              <w14:checkedState w14:val="2612" w14:font="MS Gothic"/>
              <w14:uncheckedState w14:val="2610" w14:font="MS Gothic"/>
            </w14:checkbox>
          </w:sdtPr>
          <w:sdtEndPr/>
          <w:sdtContent>
            <w:tc>
              <w:tcPr>
                <w:tcW w:w="1228" w:type="dxa"/>
              </w:tcPr>
              <w:p w14:paraId="70C740B8" w14:textId="77777777" w:rsidR="004D7974" w:rsidRPr="007938B4" w:rsidRDefault="004D7974" w:rsidP="00777824">
                <w:pPr>
                  <w:jc w:val="center"/>
                  <w:rPr>
                    <w:rFonts w:ascii="Arial" w:hAnsi="Arial" w:cs="Arial"/>
                    <w:sz w:val="28"/>
                    <w:szCs w:val="28"/>
                  </w:rPr>
                </w:pPr>
                <w:r w:rsidRPr="007938B4">
                  <w:rPr>
                    <w:rFonts w:ascii="MS Gothic" w:eastAsia="MS Gothic" w:hAnsi="MS Gothic" w:cs="Arial" w:hint="eastAsia"/>
                    <w:sz w:val="28"/>
                    <w:szCs w:val="28"/>
                  </w:rPr>
                  <w:t>☐</w:t>
                </w:r>
              </w:p>
            </w:tc>
          </w:sdtContent>
        </w:sdt>
      </w:tr>
      <w:tr w:rsidR="00CA56C2" w14:paraId="6C9E9B51" w14:textId="77777777" w:rsidTr="00CA56C2">
        <w:trPr>
          <w:trHeight w:val="1080"/>
        </w:trPr>
        <w:tc>
          <w:tcPr>
            <w:tcW w:w="3778" w:type="dxa"/>
            <w:vAlign w:val="center"/>
          </w:tcPr>
          <w:p w14:paraId="61B27575" w14:textId="77777777" w:rsidR="00CA56C2" w:rsidRDefault="00CA56C2" w:rsidP="00CA56C2">
            <w:pPr>
              <w:rPr>
                <w:rFonts w:ascii="Arial" w:hAnsi="Arial" w:cs="Arial"/>
                <w:sz w:val="20"/>
                <w:szCs w:val="20"/>
              </w:rPr>
            </w:pPr>
          </w:p>
        </w:tc>
        <w:tc>
          <w:tcPr>
            <w:tcW w:w="1256" w:type="dxa"/>
          </w:tcPr>
          <w:p w14:paraId="1650EF7C" w14:textId="77777777" w:rsidR="00CA56C2" w:rsidRDefault="00CA56C2" w:rsidP="00CA56C2">
            <w:pPr>
              <w:jc w:val="center"/>
              <w:rPr>
                <w:rFonts w:ascii="Arial" w:hAnsi="Arial" w:cs="Arial"/>
                <w:sz w:val="28"/>
                <w:szCs w:val="28"/>
              </w:rPr>
            </w:pPr>
          </w:p>
        </w:tc>
        <w:tc>
          <w:tcPr>
            <w:tcW w:w="1556" w:type="dxa"/>
          </w:tcPr>
          <w:p w14:paraId="3A0023B1" w14:textId="77777777" w:rsidR="00CA56C2" w:rsidRDefault="00CA56C2" w:rsidP="00CA56C2">
            <w:pPr>
              <w:jc w:val="center"/>
              <w:rPr>
                <w:rFonts w:ascii="Arial" w:hAnsi="Arial" w:cs="Arial"/>
                <w:sz w:val="28"/>
                <w:szCs w:val="28"/>
              </w:rPr>
            </w:pPr>
          </w:p>
        </w:tc>
        <w:tc>
          <w:tcPr>
            <w:tcW w:w="1434" w:type="dxa"/>
          </w:tcPr>
          <w:p w14:paraId="32660742" w14:textId="77777777" w:rsidR="00CA56C2" w:rsidRDefault="00CA56C2" w:rsidP="00CA56C2">
            <w:pPr>
              <w:jc w:val="center"/>
              <w:rPr>
                <w:rFonts w:ascii="Arial" w:hAnsi="Arial" w:cs="Arial"/>
                <w:sz w:val="28"/>
                <w:szCs w:val="28"/>
              </w:rPr>
            </w:pPr>
          </w:p>
        </w:tc>
        <w:tc>
          <w:tcPr>
            <w:tcW w:w="1228" w:type="dxa"/>
          </w:tcPr>
          <w:p w14:paraId="0F312D2C" w14:textId="77777777" w:rsidR="00CA56C2" w:rsidRDefault="00CA56C2" w:rsidP="00CA56C2">
            <w:pPr>
              <w:jc w:val="center"/>
              <w:rPr>
                <w:rFonts w:ascii="Arial" w:hAnsi="Arial" w:cs="Arial"/>
                <w:sz w:val="28"/>
                <w:szCs w:val="28"/>
              </w:rPr>
            </w:pPr>
          </w:p>
        </w:tc>
      </w:tr>
      <w:tr w:rsidR="004D7974" w14:paraId="1218220C" w14:textId="77777777" w:rsidTr="00CA56C2">
        <w:trPr>
          <w:trHeight w:val="1080"/>
        </w:trPr>
        <w:tc>
          <w:tcPr>
            <w:tcW w:w="3778" w:type="dxa"/>
            <w:vAlign w:val="center"/>
          </w:tcPr>
          <w:p w14:paraId="64B6EC09" w14:textId="77777777" w:rsidR="004D7974" w:rsidRPr="007938B4" w:rsidRDefault="004D7974" w:rsidP="00CA56C2">
            <w:pPr>
              <w:rPr>
                <w:rFonts w:ascii="Arial" w:hAnsi="Arial" w:cs="Arial"/>
                <w:sz w:val="20"/>
                <w:szCs w:val="20"/>
              </w:rPr>
            </w:pPr>
            <w:r>
              <w:rPr>
                <w:rFonts w:ascii="Arial" w:hAnsi="Arial" w:cs="Arial"/>
                <w:sz w:val="20"/>
                <w:szCs w:val="20"/>
              </w:rPr>
              <w:t>c</w:t>
            </w:r>
            <w:r w:rsidRPr="007938B4">
              <w:rPr>
                <w:rFonts w:ascii="Arial" w:hAnsi="Arial" w:cs="Arial"/>
                <w:sz w:val="20"/>
                <w:szCs w:val="20"/>
              </w:rPr>
              <w:t xml:space="preserve">) For a project located within the vicinity of a private airstrip </w:t>
            </w:r>
            <w:r>
              <w:rPr>
                <w:rFonts w:ascii="Arial" w:hAnsi="Arial" w:cs="Arial"/>
                <w:sz w:val="20"/>
                <w:szCs w:val="20"/>
              </w:rPr>
              <w:t xml:space="preserve">or </w:t>
            </w:r>
            <w:r w:rsidRPr="007938B4">
              <w:rPr>
                <w:rFonts w:ascii="Arial" w:hAnsi="Arial" w:cs="Arial"/>
                <w:sz w:val="20"/>
                <w:szCs w:val="20"/>
              </w:rPr>
              <w:t>an airport land use plan or, where such a plan has not been adopted, within two miles of a public airport or public use airport, would the project expose people residing or working in the project area to excessive noise levels?</w:t>
            </w:r>
          </w:p>
        </w:tc>
        <w:sdt>
          <w:sdtPr>
            <w:rPr>
              <w:rFonts w:ascii="Arial" w:hAnsi="Arial" w:cs="Arial"/>
              <w:sz w:val="28"/>
              <w:szCs w:val="28"/>
            </w:rPr>
            <w:id w:val="-1487388640"/>
            <w14:checkbox>
              <w14:checked w14:val="0"/>
              <w14:checkedState w14:val="2612" w14:font="MS Gothic"/>
              <w14:uncheckedState w14:val="2610" w14:font="MS Gothic"/>
            </w14:checkbox>
          </w:sdtPr>
          <w:sdtEndPr/>
          <w:sdtContent>
            <w:tc>
              <w:tcPr>
                <w:tcW w:w="1256" w:type="dxa"/>
              </w:tcPr>
              <w:p w14:paraId="5889F0D5" w14:textId="77777777" w:rsidR="004D7974" w:rsidRPr="007938B4" w:rsidRDefault="004D7974" w:rsidP="00CA56C2">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289857987"/>
            <w14:checkbox>
              <w14:checked w14:val="0"/>
              <w14:checkedState w14:val="2612" w14:font="MS Gothic"/>
              <w14:uncheckedState w14:val="2610" w14:font="MS Gothic"/>
            </w14:checkbox>
          </w:sdtPr>
          <w:sdtEndPr/>
          <w:sdtContent>
            <w:tc>
              <w:tcPr>
                <w:tcW w:w="1556" w:type="dxa"/>
              </w:tcPr>
              <w:p w14:paraId="3EE8F3DF" w14:textId="77777777" w:rsidR="004D7974" w:rsidRPr="007938B4" w:rsidRDefault="004D7974" w:rsidP="00CA56C2">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441980108"/>
            <w14:checkbox>
              <w14:checked w14:val="0"/>
              <w14:checkedState w14:val="2612" w14:font="MS Gothic"/>
              <w14:uncheckedState w14:val="2610" w14:font="MS Gothic"/>
            </w14:checkbox>
          </w:sdtPr>
          <w:sdtEndPr/>
          <w:sdtContent>
            <w:tc>
              <w:tcPr>
                <w:tcW w:w="1434" w:type="dxa"/>
              </w:tcPr>
              <w:p w14:paraId="09E07959" w14:textId="77777777" w:rsidR="004D7974" w:rsidRPr="007938B4" w:rsidRDefault="004D7974" w:rsidP="00CA56C2">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459848293"/>
            <w14:checkbox>
              <w14:checked w14:val="1"/>
              <w14:checkedState w14:val="2612" w14:font="MS Gothic"/>
              <w14:uncheckedState w14:val="2610" w14:font="MS Gothic"/>
            </w14:checkbox>
          </w:sdtPr>
          <w:sdtEndPr/>
          <w:sdtContent>
            <w:tc>
              <w:tcPr>
                <w:tcW w:w="1228" w:type="dxa"/>
              </w:tcPr>
              <w:p w14:paraId="039BFBD1" w14:textId="77777777" w:rsidR="004D7974" w:rsidRPr="007938B4" w:rsidRDefault="004D7974" w:rsidP="00CA56C2">
                <w:pPr>
                  <w:jc w:val="center"/>
                  <w:rPr>
                    <w:rFonts w:ascii="Arial" w:hAnsi="Arial" w:cs="Arial"/>
                    <w:sz w:val="28"/>
                    <w:szCs w:val="28"/>
                  </w:rPr>
                </w:pPr>
                <w:r>
                  <w:rPr>
                    <w:rFonts w:ascii="MS Gothic" w:eastAsia="MS Gothic" w:hAnsi="MS Gothic" w:cs="Arial" w:hint="eastAsia"/>
                    <w:sz w:val="28"/>
                    <w:szCs w:val="28"/>
                  </w:rPr>
                  <w:t>☒</w:t>
                </w:r>
              </w:p>
            </w:tc>
          </w:sdtContent>
        </w:sdt>
      </w:tr>
    </w:tbl>
    <w:p w14:paraId="743C8F01" w14:textId="77777777" w:rsidR="00F7744B" w:rsidRDefault="00F7744B" w:rsidP="00F7744B">
      <w:pPr>
        <w:spacing w:after="0" w:line="240" w:lineRule="auto"/>
        <w:jc w:val="both"/>
        <w:rPr>
          <w:rFonts w:ascii="Arial" w:hAnsi="Arial" w:cs="Arial"/>
          <w:b/>
        </w:rPr>
      </w:pPr>
    </w:p>
    <w:p w14:paraId="2788656F" w14:textId="77777777" w:rsidR="003D0268" w:rsidRDefault="00F23ED3" w:rsidP="003D0268">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00FE1557">
        <w:rPr>
          <w:rFonts w:ascii="Arial" w:hAnsi="Arial" w:cs="Arial"/>
        </w:rPr>
        <w:t xml:space="preserve"> </w:t>
      </w:r>
      <w:r w:rsidR="003D0268">
        <w:rPr>
          <w:rFonts w:ascii="Arial" w:hAnsi="Arial" w:cs="Arial"/>
        </w:rPr>
        <w:t>The City of Atascadero regulates noise pollution from any given development because of the potential for adverse effects on human health and safety.</w:t>
      </w:r>
    </w:p>
    <w:p w14:paraId="36A8266C" w14:textId="77777777" w:rsidR="003D0268" w:rsidRDefault="003D0268" w:rsidP="003D0268">
      <w:pPr>
        <w:spacing w:after="0" w:line="240" w:lineRule="auto"/>
        <w:jc w:val="both"/>
        <w:rPr>
          <w:rFonts w:ascii="Arial" w:hAnsi="Arial" w:cs="Arial"/>
        </w:rPr>
      </w:pPr>
    </w:p>
    <w:p w14:paraId="4BFA161F" w14:textId="3B65F03F" w:rsidR="00E53B6C" w:rsidRDefault="005C3406" w:rsidP="003D0268">
      <w:pPr>
        <w:spacing w:after="0" w:line="240" w:lineRule="auto"/>
        <w:jc w:val="both"/>
        <w:rPr>
          <w:rFonts w:ascii="Arial" w:hAnsi="Arial" w:cs="Arial"/>
        </w:rPr>
      </w:pPr>
      <w:r>
        <w:rPr>
          <w:rFonts w:ascii="Arial" w:hAnsi="Arial" w:cs="Arial"/>
        </w:rPr>
        <w:t xml:space="preserve">The existing property is a 1-acre, undeveloped parcel located in the Residential </w:t>
      </w:r>
      <w:proofErr w:type="gramStart"/>
      <w:r>
        <w:rPr>
          <w:rFonts w:ascii="Arial" w:hAnsi="Arial" w:cs="Arial"/>
        </w:rPr>
        <w:t>Single Family</w:t>
      </w:r>
      <w:proofErr w:type="gramEnd"/>
      <w:r>
        <w:rPr>
          <w:rFonts w:ascii="Arial" w:hAnsi="Arial" w:cs="Arial"/>
        </w:rPr>
        <w:t xml:space="preserve"> zoning district. The surrounding area is composed of mostly single-family residential houses developed amongst oak pine and woodland.</w:t>
      </w:r>
      <w:r w:rsidR="00E03143">
        <w:rPr>
          <w:rFonts w:ascii="Arial" w:hAnsi="Arial" w:cs="Arial"/>
        </w:rPr>
        <w:t xml:space="preserve"> US Highway 101 is located to the east of the site.</w:t>
      </w:r>
      <w:r w:rsidR="00E53B6C">
        <w:rPr>
          <w:rFonts w:ascii="Arial" w:hAnsi="Arial" w:cs="Arial"/>
        </w:rPr>
        <w:t xml:space="preserve"> There is minimal noise that carries to the site aside from those associated with residential communities. </w:t>
      </w:r>
      <w:r w:rsidR="00777824">
        <w:rPr>
          <w:rFonts w:ascii="Arial" w:hAnsi="Arial" w:cs="Arial"/>
        </w:rPr>
        <w:t>Noise</w:t>
      </w:r>
      <w:r w:rsidR="00E53B6C">
        <w:rPr>
          <w:rFonts w:ascii="Arial" w:hAnsi="Arial" w:cs="Arial"/>
        </w:rPr>
        <w:t xml:space="preserve"> carries to the site from the </w:t>
      </w:r>
      <w:r w:rsidR="00777824">
        <w:rPr>
          <w:rFonts w:ascii="Arial" w:hAnsi="Arial" w:cs="Arial"/>
        </w:rPr>
        <w:t>adjacent highway.</w:t>
      </w:r>
    </w:p>
    <w:p w14:paraId="7D031E50" w14:textId="77777777" w:rsidR="005C3406" w:rsidRDefault="005C3406" w:rsidP="003D0268">
      <w:pPr>
        <w:spacing w:after="0" w:line="240" w:lineRule="auto"/>
        <w:jc w:val="both"/>
        <w:rPr>
          <w:rFonts w:ascii="Arial" w:hAnsi="Arial" w:cs="Arial"/>
        </w:rPr>
      </w:pPr>
    </w:p>
    <w:p w14:paraId="0CCC4014" w14:textId="03A37537" w:rsidR="00F23ED3" w:rsidRPr="00C026EC" w:rsidRDefault="00F23ED3" w:rsidP="00F23ED3">
      <w:pPr>
        <w:spacing w:after="0" w:line="240" w:lineRule="auto"/>
        <w:jc w:val="both"/>
        <w:rPr>
          <w:rFonts w:ascii="Arial" w:hAnsi="Arial" w:cs="Arial"/>
          <w:b/>
        </w:rPr>
      </w:pPr>
    </w:p>
    <w:p w14:paraId="68DF6265" w14:textId="3C69B28F" w:rsidR="003D0268" w:rsidRPr="005F3669" w:rsidRDefault="00F23ED3" w:rsidP="003D0268">
      <w:pPr>
        <w:spacing w:after="0" w:line="240" w:lineRule="auto"/>
        <w:jc w:val="both"/>
        <w:rPr>
          <w:rFonts w:ascii="Arial" w:hAnsi="Arial" w:cs="Arial"/>
        </w:rPr>
      </w:pPr>
      <w:r>
        <w:rPr>
          <w:rFonts w:ascii="Arial" w:hAnsi="Arial" w:cs="Arial"/>
          <w:b/>
        </w:rPr>
        <w:t>PROPOSED PROJECT</w:t>
      </w:r>
      <w:r w:rsidRPr="00C026EC">
        <w:rPr>
          <w:rFonts w:ascii="Arial" w:hAnsi="Arial" w:cs="Arial"/>
          <w:b/>
        </w:rPr>
        <w:t>:</w:t>
      </w:r>
      <w:r w:rsidR="00AB1212">
        <w:rPr>
          <w:rFonts w:ascii="Arial" w:hAnsi="Arial" w:cs="Arial"/>
          <w:b/>
        </w:rPr>
        <w:t xml:space="preserve"> </w:t>
      </w:r>
      <w:r w:rsidR="00AB1212">
        <w:rPr>
          <w:rFonts w:ascii="Arial" w:hAnsi="Arial" w:cs="Arial"/>
        </w:rPr>
        <w:t>The applicant is proposing an ADU, in addition to a single-family residence with an attached garage.</w:t>
      </w:r>
      <w:r w:rsidR="003D0268">
        <w:rPr>
          <w:rFonts w:ascii="Arial" w:hAnsi="Arial" w:cs="Arial"/>
        </w:rPr>
        <w:t xml:space="preserve"> Operational noises are not expected to significantly affect noise levels in the existing residential community. However, construction of the residence will create excessive noise for nearby residents during the construction process.</w:t>
      </w:r>
    </w:p>
    <w:p w14:paraId="5CCE9974" w14:textId="77777777" w:rsidR="003D0268" w:rsidRDefault="003D0268" w:rsidP="003D0268">
      <w:pPr>
        <w:spacing w:after="0" w:line="240" w:lineRule="auto"/>
        <w:jc w:val="both"/>
        <w:rPr>
          <w:rFonts w:ascii="Arial" w:hAnsi="Arial" w:cs="Arial"/>
          <w:b/>
        </w:rPr>
      </w:pPr>
    </w:p>
    <w:p w14:paraId="7CE1CC08" w14:textId="2FEFCF2D" w:rsidR="003D0268" w:rsidRDefault="003D0268" w:rsidP="003D0268">
      <w:pPr>
        <w:spacing w:after="0" w:line="240" w:lineRule="auto"/>
        <w:jc w:val="both"/>
        <w:rPr>
          <w:rFonts w:ascii="Arial" w:hAnsi="Arial" w:cs="Arial"/>
        </w:rPr>
      </w:pPr>
      <w:r w:rsidRPr="005F3669">
        <w:rPr>
          <w:rFonts w:ascii="Arial" w:hAnsi="Arial" w:cs="Arial"/>
        </w:rPr>
        <w:t xml:space="preserve">The Atascadero </w:t>
      </w:r>
      <w:r>
        <w:rPr>
          <w:rFonts w:ascii="Arial" w:hAnsi="Arial" w:cs="Arial"/>
        </w:rPr>
        <w:t>Municipal code provides the threshold of significance for noise created during the construction process of new developments. The AMC states that all noises created by construction activities are exempt from city regulation as long as the activities occur between seven AM and nine PM. During the hours of nine PM to seven AM the maximum allowable decibel range for all noise created is sixty-five decibels.</w:t>
      </w:r>
    </w:p>
    <w:p w14:paraId="1DEBC545" w14:textId="78FBAC53" w:rsidR="00777824" w:rsidRDefault="00777824" w:rsidP="003D0268">
      <w:pPr>
        <w:spacing w:after="0" w:line="240" w:lineRule="auto"/>
        <w:jc w:val="both"/>
        <w:rPr>
          <w:rFonts w:ascii="Arial" w:hAnsi="Arial" w:cs="Arial"/>
        </w:rPr>
      </w:pPr>
    </w:p>
    <w:p w14:paraId="2C632BA1" w14:textId="659EC9F6" w:rsidR="00A23491" w:rsidRDefault="00777824" w:rsidP="00A23491">
      <w:pPr>
        <w:spacing w:after="0" w:line="240" w:lineRule="auto"/>
        <w:jc w:val="both"/>
        <w:rPr>
          <w:rFonts w:ascii="Arial" w:hAnsi="Arial" w:cs="Arial"/>
        </w:rPr>
      </w:pPr>
      <w:r>
        <w:rPr>
          <w:rFonts w:ascii="Arial" w:hAnsi="Arial" w:cs="Arial"/>
        </w:rPr>
        <w:t xml:space="preserve">The City of Atascadero Noise </w:t>
      </w:r>
      <w:r w:rsidR="00A23491">
        <w:rPr>
          <w:rFonts w:ascii="Arial" w:hAnsi="Arial" w:cs="Arial"/>
        </w:rPr>
        <w:t>E</w:t>
      </w:r>
      <w:r>
        <w:rPr>
          <w:rFonts w:ascii="Arial" w:hAnsi="Arial" w:cs="Arial"/>
        </w:rPr>
        <w:t xml:space="preserve">lement </w:t>
      </w:r>
      <w:r w:rsidR="00A23491">
        <w:rPr>
          <w:rFonts w:ascii="Arial" w:hAnsi="Arial" w:cs="Arial"/>
        </w:rPr>
        <w:t>contains noise standards for the maximum acceptable noise levels, in order to minimize noise exposure and generation in new development.</w:t>
      </w:r>
      <w:r w:rsidR="0037479E">
        <w:rPr>
          <w:rFonts w:ascii="Arial" w:hAnsi="Arial" w:cs="Arial"/>
        </w:rPr>
        <w:t xml:space="preserve"> </w:t>
      </w:r>
      <w:r w:rsidR="00D054D2">
        <w:rPr>
          <w:rFonts w:ascii="Arial" w:hAnsi="Arial" w:cs="Arial"/>
        </w:rPr>
        <w:t>Th</w:t>
      </w:r>
      <w:r w:rsidR="00572C7A">
        <w:rPr>
          <w:rFonts w:ascii="Arial" w:hAnsi="Arial" w:cs="Arial"/>
        </w:rPr>
        <w:t>ese levels are measured in Day/Night Average Sound Level (</w:t>
      </w:r>
      <w:proofErr w:type="spellStart"/>
      <w:r w:rsidR="00572C7A">
        <w:rPr>
          <w:rFonts w:ascii="Arial" w:hAnsi="Arial" w:cs="Arial"/>
        </w:rPr>
        <w:t>Ldn</w:t>
      </w:r>
      <w:proofErr w:type="spellEnd"/>
      <w:r w:rsidR="00572C7A">
        <w:rPr>
          <w:rFonts w:ascii="Arial" w:hAnsi="Arial" w:cs="Arial"/>
        </w:rPr>
        <w:t xml:space="preserve">). </w:t>
      </w:r>
      <w:r w:rsidR="0037479E">
        <w:rPr>
          <w:rFonts w:ascii="Arial" w:hAnsi="Arial" w:cs="Arial"/>
        </w:rPr>
        <w:t xml:space="preserve">The maximum allowable noise exposure to transportation noise sources for residential development is 60 </w:t>
      </w:r>
      <w:proofErr w:type="spellStart"/>
      <w:r w:rsidR="0037479E">
        <w:rPr>
          <w:rFonts w:ascii="Arial" w:hAnsi="Arial" w:cs="Arial"/>
        </w:rPr>
        <w:t>L</w:t>
      </w:r>
      <w:r w:rsidR="00572C7A">
        <w:rPr>
          <w:rFonts w:ascii="Arial" w:hAnsi="Arial" w:cs="Arial"/>
        </w:rPr>
        <w:t>dn</w:t>
      </w:r>
      <w:proofErr w:type="spellEnd"/>
      <w:r w:rsidR="0037479E">
        <w:rPr>
          <w:rFonts w:ascii="Arial" w:hAnsi="Arial" w:cs="Arial"/>
        </w:rPr>
        <w:t xml:space="preserve"> for outdoor activity areas and 45 for interior spaces. </w:t>
      </w:r>
      <w:r w:rsidR="00572C7A">
        <w:rPr>
          <w:rFonts w:ascii="Arial" w:hAnsi="Arial" w:cs="Arial"/>
        </w:rPr>
        <w:t>The Atascadero Noise Element contains a Noise Contour Map which displays noise level contours</w:t>
      </w:r>
      <w:r w:rsidR="00562318">
        <w:rPr>
          <w:rFonts w:ascii="Arial" w:hAnsi="Arial" w:cs="Arial"/>
        </w:rPr>
        <w:t xml:space="preserve"> </w:t>
      </w:r>
      <w:r w:rsidR="00562318" w:rsidRPr="00E61C2D">
        <w:rPr>
          <w:rFonts w:ascii="Arial" w:hAnsi="Arial" w:cs="Arial"/>
        </w:rPr>
        <w:t xml:space="preserve">(Figure </w:t>
      </w:r>
      <w:r w:rsidR="007D3448" w:rsidRPr="00E61C2D">
        <w:rPr>
          <w:rFonts w:ascii="Arial" w:hAnsi="Arial" w:cs="Arial"/>
        </w:rPr>
        <w:t>15</w:t>
      </w:r>
      <w:r w:rsidR="00562318" w:rsidRPr="00E61C2D">
        <w:rPr>
          <w:rFonts w:ascii="Arial" w:hAnsi="Arial" w:cs="Arial"/>
        </w:rPr>
        <w:t>)</w:t>
      </w:r>
      <w:r w:rsidR="00572C7A" w:rsidRPr="00E61C2D">
        <w:rPr>
          <w:rFonts w:ascii="Arial" w:hAnsi="Arial" w:cs="Arial"/>
        </w:rPr>
        <w:t xml:space="preserve">. </w:t>
      </w:r>
      <w:r w:rsidR="00572C7A" w:rsidRPr="00E67CDF">
        <w:rPr>
          <w:rFonts w:ascii="Arial" w:hAnsi="Arial" w:cs="Arial"/>
        </w:rPr>
        <w:t>Due to its highway-adjacent location, t</w:t>
      </w:r>
      <w:r w:rsidR="00A23491" w:rsidRPr="00E67CDF">
        <w:rPr>
          <w:rFonts w:ascii="Arial" w:hAnsi="Arial" w:cs="Arial"/>
        </w:rPr>
        <w:t>he parcel is located within the 60 L Noise Level contour.</w:t>
      </w:r>
    </w:p>
    <w:p w14:paraId="7D5D4763" w14:textId="77777777" w:rsidR="003D0268" w:rsidRDefault="003D0268" w:rsidP="003D0268">
      <w:pPr>
        <w:spacing w:after="0" w:line="240" w:lineRule="auto"/>
        <w:jc w:val="both"/>
        <w:rPr>
          <w:rFonts w:ascii="Arial" w:hAnsi="Arial" w:cs="Arial"/>
        </w:rPr>
      </w:pPr>
    </w:p>
    <w:p w14:paraId="7E88A429" w14:textId="377F3A5E" w:rsidR="003D0268" w:rsidRDefault="003D0268" w:rsidP="003D0268">
      <w:pPr>
        <w:spacing w:after="0" w:line="240" w:lineRule="auto"/>
        <w:jc w:val="both"/>
        <w:rPr>
          <w:rFonts w:ascii="Arial" w:hAnsi="Arial" w:cs="Arial"/>
        </w:rPr>
      </w:pPr>
      <w:r w:rsidRPr="00A243B3">
        <w:rPr>
          <w:rFonts w:ascii="Arial" w:hAnsi="Arial" w:cs="Arial"/>
          <w:b/>
        </w:rPr>
        <w:t>NOI Impact-1:</w:t>
      </w:r>
      <w:r>
        <w:rPr>
          <w:rFonts w:ascii="Arial" w:hAnsi="Arial" w:cs="Arial"/>
        </w:rPr>
        <w:t xml:space="preserve"> The residence will create a temporary source of noise pollution during the construction process. The Atascadero Municipal Code exempts construction activities from the city’s noise regulations during the hours of 7am and 9pm, and limits noise to a maximum of sixty-five decibels during the hours of nine PM and seven AM. Since the Atascadero Municipal code address noise concerns, the </w:t>
      </w:r>
      <w:r>
        <w:rPr>
          <w:rFonts w:ascii="Arial" w:hAnsi="Arial" w:cs="Arial"/>
          <w:b/>
          <w:i/>
        </w:rPr>
        <w:t>impact</w:t>
      </w:r>
      <w:r w:rsidRPr="00A243B3">
        <w:rPr>
          <w:rFonts w:ascii="Arial" w:hAnsi="Arial" w:cs="Arial"/>
          <w:b/>
          <w:i/>
        </w:rPr>
        <w:t xml:space="preserve"> </w:t>
      </w:r>
      <w:r>
        <w:rPr>
          <w:rFonts w:ascii="Arial" w:hAnsi="Arial" w:cs="Arial"/>
          <w:b/>
          <w:i/>
        </w:rPr>
        <w:t>is</w:t>
      </w:r>
      <w:r w:rsidRPr="00A243B3">
        <w:rPr>
          <w:rFonts w:ascii="Arial" w:hAnsi="Arial" w:cs="Arial"/>
          <w:b/>
          <w:i/>
        </w:rPr>
        <w:t xml:space="preserve"> </w:t>
      </w:r>
      <w:r w:rsidR="00E67CDF">
        <w:rPr>
          <w:rFonts w:ascii="Arial" w:hAnsi="Arial" w:cs="Arial"/>
          <w:b/>
          <w:i/>
        </w:rPr>
        <w:t>less than significant</w:t>
      </w:r>
      <w:r w:rsidRPr="00A243B3">
        <w:rPr>
          <w:rFonts w:ascii="Arial" w:hAnsi="Arial" w:cs="Arial"/>
          <w:b/>
          <w:i/>
        </w:rPr>
        <w:t>.</w:t>
      </w:r>
      <w:r>
        <w:rPr>
          <w:rFonts w:ascii="Arial" w:hAnsi="Arial" w:cs="Arial"/>
        </w:rPr>
        <w:t xml:space="preserve"> </w:t>
      </w:r>
    </w:p>
    <w:p w14:paraId="5CE14971" w14:textId="77777777" w:rsidR="00F23ED3" w:rsidRPr="00C026EC" w:rsidRDefault="00F23ED3" w:rsidP="00F23ED3">
      <w:pPr>
        <w:spacing w:after="0" w:line="240" w:lineRule="auto"/>
        <w:jc w:val="both"/>
        <w:rPr>
          <w:rFonts w:ascii="Arial" w:hAnsi="Arial" w:cs="Arial"/>
          <w:b/>
        </w:rPr>
      </w:pPr>
    </w:p>
    <w:p w14:paraId="49CB668A" w14:textId="77777777" w:rsidR="00F23ED3" w:rsidRDefault="00F23ED3" w:rsidP="00F23ED3">
      <w:pPr>
        <w:spacing w:after="0" w:line="240" w:lineRule="auto"/>
        <w:jc w:val="both"/>
        <w:rPr>
          <w:rFonts w:ascii="Arial" w:hAnsi="Arial" w:cs="Arial"/>
          <w:b/>
        </w:rPr>
      </w:pPr>
      <w:r>
        <w:rPr>
          <w:rFonts w:ascii="Arial" w:hAnsi="Arial" w:cs="Arial"/>
          <w:b/>
        </w:rPr>
        <w:t xml:space="preserve">MITIGATION / CONCLUSION: </w:t>
      </w:r>
      <w:r w:rsidR="00FE1557">
        <w:rPr>
          <w:rFonts w:ascii="Arial" w:hAnsi="Arial" w:cs="Arial"/>
        </w:rPr>
        <w:t xml:space="preserve">No significant impacts are expected.  No mitigation is required.  </w:t>
      </w:r>
    </w:p>
    <w:p w14:paraId="28901EEB" w14:textId="77777777" w:rsidR="00E1575E" w:rsidRDefault="00E1575E" w:rsidP="00634B9F">
      <w:pPr>
        <w:spacing w:after="0" w:line="240" w:lineRule="auto"/>
        <w:jc w:val="both"/>
        <w:rPr>
          <w:rFonts w:ascii="Arial" w:hAnsi="Arial" w:cs="Arial"/>
          <w:b/>
        </w:rPr>
      </w:pPr>
    </w:p>
    <w:p w14:paraId="3BFEF3C4" w14:textId="7E4056F0" w:rsidR="00D56C24" w:rsidRDefault="00D56C24">
      <w:pPr>
        <w:rPr>
          <w:rFonts w:ascii="Arial Black" w:hAnsi="Arial Black" w:cs="Arial"/>
          <w:sz w:val="24"/>
          <w:szCs w:val="24"/>
        </w:rPr>
      </w:pPr>
    </w:p>
    <w:p w14:paraId="6052D325" w14:textId="77777777" w:rsidR="00BC346D" w:rsidRPr="005E6427" w:rsidRDefault="00BC346D" w:rsidP="00BC346D">
      <w:pPr>
        <w:tabs>
          <w:tab w:val="left" w:pos="540"/>
        </w:tabs>
        <w:spacing w:after="0" w:line="240" w:lineRule="auto"/>
        <w:rPr>
          <w:rFonts w:ascii="Arial Black" w:hAnsi="Arial Black" w:cs="Arial"/>
          <w:sz w:val="24"/>
          <w:szCs w:val="24"/>
        </w:rPr>
      </w:pPr>
      <w:r>
        <w:rPr>
          <w:rFonts w:ascii="Arial Black" w:hAnsi="Arial Black" w:cs="Arial"/>
          <w:sz w:val="24"/>
          <w:szCs w:val="24"/>
        </w:rPr>
        <w:t>14</w:t>
      </w:r>
      <w:r w:rsidRPr="005E6427">
        <w:rPr>
          <w:rFonts w:ascii="Arial Black" w:hAnsi="Arial Black" w:cs="Arial"/>
          <w:sz w:val="24"/>
          <w:szCs w:val="24"/>
        </w:rPr>
        <w:t>.</w:t>
      </w:r>
      <w:r w:rsidRPr="005E6427">
        <w:rPr>
          <w:rFonts w:ascii="Arial Black" w:hAnsi="Arial Black" w:cs="Arial"/>
          <w:sz w:val="24"/>
          <w:szCs w:val="24"/>
        </w:rPr>
        <w:tab/>
      </w:r>
      <w:r>
        <w:rPr>
          <w:rFonts w:ascii="Arial Black" w:hAnsi="Arial Black" w:cs="Arial"/>
          <w:sz w:val="24"/>
          <w:szCs w:val="24"/>
        </w:rPr>
        <w:t>POPULATION &amp; HOUSING</w:t>
      </w:r>
      <w:r w:rsidRPr="005E6427">
        <w:rPr>
          <w:rFonts w:ascii="Arial Black" w:hAnsi="Arial Black" w:cs="Arial"/>
          <w:sz w:val="24"/>
          <w:szCs w:val="24"/>
        </w:rPr>
        <w:t xml:space="preserve"> – </w:t>
      </w:r>
      <w:r>
        <w:rPr>
          <w:rFonts w:ascii="Arial Black" w:hAnsi="Arial Black" w:cs="Arial"/>
          <w:sz w:val="24"/>
          <w:szCs w:val="24"/>
        </w:rPr>
        <w:t>Would</w:t>
      </w:r>
      <w:r w:rsidRPr="005E6427">
        <w:rPr>
          <w:rFonts w:ascii="Arial Black" w:hAnsi="Arial Black" w:cs="Arial"/>
          <w:sz w:val="24"/>
          <w:szCs w:val="24"/>
        </w:rPr>
        <w:t xml:space="preserve"> the </w:t>
      </w:r>
      <w:r>
        <w:rPr>
          <w:rFonts w:ascii="Arial Black" w:hAnsi="Arial Black" w:cs="Arial"/>
          <w:sz w:val="24"/>
          <w:szCs w:val="24"/>
        </w:rPr>
        <w:t>p</w:t>
      </w:r>
      <w:r w:rsidRPr="005E6427">
        <w:rPr>
          <w:rFonts w:ascii="Arial Black" w:hAnsi="Arial Black" w:cs="Arial"/>
          <w:sz w:val="24"/>
          <w:szCs w:val="24"/>
        </w:rPr>
        <w:t>roject: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1256"/>
        <w:gridCol w:w="1554"/>
        <w:gridCol w:w="1434"/>
        <w:gridCol w:w="1228"/>
      </w:tblGrid>
      <w:tr w:rsidR="00BC346D" w14:paraId="3269FF73" w14:textId="77777777" w:rsidTr="00BC346D">
        <w:trPr>
          <w:tblHeader/>
        </w:trPr>
        <w:tc>
          <w:tcPr>
            <w:tcW w:w="3780" w:type="dxa"/>
          </w:tcPr>
          <w:p w14:paraId="647B0E4D" w14:textId="77777777" w:rsidR="00BC346D" w:rsidRDefault="00BC346D" w:rsidP="00BC346D">
            <w:pPr>
              <w:jc w:val="both"/>
              <w:rPr>
                <w:rFonts w:ascii="Arial" w:hAnsi="Arial" w:cs="Arial"/>
              </w:rPr>
            </w:pPr>
          </w:p>
        </w:tc>
        <w:tc>
          <w:tcPr>
            <w:tcW w:w="1256" w:type="dxa"/>
            <w:vAlign w:val="center"/>
          </w:tcPr>
          <w:p w14:paraId="5FE09456" w14:textId="77777777" w:rsidR="00BC346D" w:rsidRDefault="00BC346D" w:rsidP="00BC346D">
            <w:pPr>
              <w:jc w:val="center"/>
              <w:rPr>
                <w:rFonts w:ascii="Arial" w:hAnsi="Arial" w:cs="Arial"/>
                <w:b/>
                <w:sz w:val="20"/>
                <w:szCs w:val="20"/>
              </w:rPr>
            </w:pPr>
            <w:r w:rsidRPr="00C026EC">
              <w:rPr>
                <w:rFonts w:ascii="Arial" w:hAnsi="Arial" w:cs="Arial"/>
                <w:b/>
                <w:sz w:val="20"/>
                <w:szCs w:val="20"/>
              </w:rPr>
              <w:t>Potentially Significant</w:t>
            </w:r>
          </w:p>
          <w:p w14:paraId="45A78474" w14:textId="77777777" w:rsidR="00BC346D" w:rsidRPr="00C026EC" w:rsidRDefault="00BC346D" w:rsidP="00BC346D">
            <w:pPr>
              <w:jc w:val="center"/>
              <w:rPr>
                <w:rFonts w:ascii="Arial" w:hAnsi="Arial" w:cs="Arial"/>
                <w:b/>
                <w:sz w:val="20"/>
                <w:szCs w:val="20"/>
              </w:rPr>
            </w:pPr>
            <w:r>
              <w:rPr>
                <w:rFonts w:ascii="Arial" w:hAnsi="Arial" w:cs="Arial"/>
                <w:b/>
                <w:sz w:val="20"/>
                <w:szCs w:val="20"/>
              </w:rPr>
              <w:t>Impact</w:t>
            </w:r>
          </w:p>
        </w:tc>
        <w:tc>
          <w:tcPr>
            <w:tcW w:w="1554" w:type="dxa"/>
            <w:vAlign w:val="center"/>
          </w:tcPr>
          <w:p w14:paraId="46912E7B" w14:textId="77777777" w:rsidR="00BC346D" w:rsidRPr="00C026EC" w:rsidRDefault="00BC346D" w:rsidP="00BC346D">
            <w:pPr>
              <w:jc w:val="center"/>
              <w:rPr>
                <w:rFonts w:ascii="Arial" w:hAnsi="Arial" w:cs="Arial"/>
                <w:b/>
                <w:sz w:val="20"/>
                <w:szCs w:val="20"/>
              </w:rPr>
            </w:pPr>
            <w:r>
              <w:rPr>
                <w:rFonts w:ascii="Arial" w:hAnsi="Arial" w:cs="Arial"/>
                <w:b/>
                <w:sz w:val="20"/>
                <w:szCs w:val="20"/>
              </w:rPr>
              <w:t>Less Than Significant with Mitigation Incorporated</w:t>
            </w:r>
          </w:p>
        </w:tc>
        <w:tc>
          <w:tcPr>
            <w:tcW w:w="1434" w:type="dxa"/>
            <w:vAlign w:val="center"/>
          </w:tcPr>
          <w:p w14:paraId="4AB10471" w14:textId="77777777" w:rsidR="00BC346D" w:rsidRPr="00C026EC" w:rsidRDefault="00BC346D" w:rsidP="00BC346D">
            <w:pPr>
              <w:jc w:val="center"/>
              <w:rPr>
                <w:rFonts w:ascii="Arial" w:hAnsi="Arial" w:cs="Arial"/>
                <w:b/>
                <w:sz w:val="20"/>
                <w:szCs w:val="20"/>
              </w:rPr>
            </w:pPr>
            <w:r>
              <w:rPr>
                <w:rFonts w:ascii="Arial" w:hAnsi="Arial" w:cs="Arial"/>
                <w:b/>
                <w:sz w:val="20"/>
                <w:szCs w:val="20"/>
              </w:rPr>
              <w:t>Less Than Si</w:t>
            </w:r>
            <w:r w:rsidRPr="00C026EC">
              <w:rPr>
                <w:rFonts w:ascii="Arial" w:hAnsi="Arial" w:cs="Arial"/>
                <w:b/>
                <w:sz w:val="20"/>
                <w:szCs w:val="20"/>
              </w:rPr>
              <w:t>gnificant Impact</w:t>
            </w:r>
          </w:p>
        </w:tc>
        <w:tc>
          <w:tcPr>
            <w:tcW w:w="1228" w:type="dxa"/>
            <w:vAlign w:val="center"/>
          </w:tcPr>
          <w:p w14:paraId="04044224" w14:textId="77777777" w:rsidR="00BC346D" w:rsidRPr="00C026EC" w:rsidRDefault="00BC346D" w:rsidP="00BC346D">
            <w:pPr>
              <w:jc w:val="center"/>
              <w:rPr>
                <w:rFonts w:ascii="Arial" w:hAnsi="Arial" w:cs="Arial"/>
                <w:b/>
                <w:sz w:val="20"/>
                <w:szCs w:val="20"/>
              </w:rPr>
            </w:pPr>
            <w:r>
              <w:rPr>
                <w:rFonts w:ascii="Arial" w:hAnsi="Arial" w:cs="Arial"/>
                <w:b/>
                <w:sz w:val="20"/>
                <w:szCs w:val="20"/>
              </w:rPr>
              <w:t>No Impact</w:t>
            </w:r>
          </w:p>
        </w:tc>
      </w:tr>
      <w:tr w:rsidR="00BC346D" w14:paraId="7B149CF0" w14:textId="77777777" w:rsidTr="00BC346D">
        <w:trPr>
          <w:trHeight w:val="1503"/>
        </w:trPr>
        <w:tc>
          <w:tcPr>
            <w:tcW w:w="3780" w:type="dxa"/>
            <w:vAlign w:val="center"/>
          </w:tcPr>
          <w:p w14:paraId="2779A43D" w14:textId="77777777" w:rsidR="00BC346D" w:rsidRPr="007938B4" w:rsidRDefault="00BC346D" w:rsidP="00BC346D">
            <w:pPr>
              <w:rPr>
                <w:rFonts w:ascii="Arial" w:hAnsi="Arial" w:cs="Arial"/>
                <w:sz w:val="20"/>
                <w:szCs w:val="20"/>
              </w:rPr>
            </w:pPr>
            <w:r w:rsidRPr="007938B4">
              <w:rPr>
                <w:rFonts w:ascii="Arial" w:hAnsi="Arial" w:cs="Arial"/>
                <w:sz w:val="20"/>
                <w:szCs w:val="20"/>
              </w:rPr>
              <w:t xml:space="preserve">a) Induce substantial </w:t>
            </w:r>
            <w:r>
              <w:rPr>
                <w:rFonts w:ascii="Arial" w:hAnsi="Arial" w:cs="Arial"/>
                <w:sz w:val="20"/>
                <w:szCs w:val="20"/>
              </w:rPr>
              <w:t xml:space="preserve">unplanned </w:t>
            </w:r>
            <w:r w:rsidRPr="007938B4">
              <w:rPr>
                <w:rFonts w:ascii="Arial" w:hAnsi="Arial" w:cs="Arial"/>
                <w:sz w:val="20"/>
                <w:szCs w:val="20"/>
              </w:rPr>
              <w:t>population growth in an area, either directly (for example, by proposing new homes and businesses) or indirectly (for example, through extension of roads or other infrastructure)?</w:t>
            </w:r>
          </w:p>
        </w:tc>
        <w:sdt>
          <w:sdtPr>
            <w:rPr>
              <w:rFonts w:ascii="Arial" w:hAnsi="Arial" w:cs="Arial"/>
              <w:sz w:val="28"/>
              <w:szCs w:val="28"/>
            </w:rPr>
            <w:id w:val="-1951850160"/>
            <w14:checkbox>
              <w14:checked w14:val="0"/>
              <w14:checkedState w14:val="2612" w14:font="MS Gothic"/>
              <w14:uncheckedState w14:val="2610" w14:font="MS Gothic"/>
            </w14:checkbox>
          </w:sdtPr>
          <w:sdtEndPr/>
          <w:sdtContent>
            <w:tc>
              <w:tcPr>
                <w:tcW w:w="1256" w:type="dxa"/>
                <w:vAlign w:val="center"/>
              </w:tcPr>
              <w:p w14:paraId="009E7A40" w14:textId="77777777" w:rsidR="00BC346D" w:rsidRPr="007938B4" w:rsidRDefault="00BC346D"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014031536"/>
            <w14:checkbox>
              <w14:checked w14:val="0"/>
              <w14:checkedState w14:val="2612" w14:font="MS Gothic"/>
              <w14:uncheckedState w14:val="2610" w14:font="MS Gothic"/>
            </w14:checkbox>
          </w:sdtPr>
          <w:sdtEndPr/>
          <w:sdtContent>
            <w:tc>
              <w:tcPr>
                <w:tcW w:w="1554" w:type="dxa"/>
                <w:vAlign w:val="center"/>
              </w:tcPr>
              <w:p w14:paraId="5AC4A4AB" w14:textId="77777777" w:rsidR="00BC346D" w:rsidRPr="007938B4" w:rsidRDefault="00BC346D"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561402497"/>
            <w14:checkbox>
              <w14:checked w14:val="0"/>
              <w14:checkedState w14:val="2612" w14:font="MS Gothic"/>
              <w14:uncheckedState w14:val="2610" w14:font="MS Gothic"/>
            </w14:checkbox>
          </w:sdtPr>
          <w:sdtEndPr/>
          <w:sdtContent>
            <w:tc>
              <w:tcPr>
                <w:tcW w:w="1434" w:type="dxa"/>
                <w:vAlign w:val="center"/>
              </w:tcPr>
              <w:p w14:paraId="44EE0F89" w14:textId="77777777" w:rsidR="00BC346D" w:rsidRPr="007938B4" w:rsidRDefault="00BC346D"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617982475"/>
            <w14:checkbox>
              <w14:checked w14:val="1"/>
              <w14:checkedState w14:val="2612" w14:font="MS Gothic"/>
              <w14:uncheckedState w14:val="2610" w14:font="MS Gothic"/>
            </w14:checkbox>
          </w:sdtPr>
          <w:sdtEndPr/>
          <w:sdtContent>
            <w:tc>
              <w:tcPr>
                <w:tcW w:w="1228" w:type="dxa"/>
                <w:vAlign w:val="center"/>
              </w:tcPr>
              <w:p w14:paraId="7BD6D0C9" w14:textId="77777777" w:rsidR="00BC346D" w:rsidRPr="007938B4" w:rsidRDefault="00BC346D" w:rsidP="00BC346D">
                <w:pPr>
                  <w:jc w:val="center"/>
                  <w:rPr>
                    <w:rFonts w:ascii="Arial" w:hAnsi="Arial" w:cs="Arial"/>
                    <w:sz w:val="28"/>
                    <w:szCs w:val="28"/>
                  </w:rPr>
                </w:pPr>
                <w:r>
                  <w:rPr>
                    <w:rFonts w:ascii="MS Gothic" w:eastAsia="MS Gothic" w:hAnsi="MS Gothic" w:cs="Arial" w:hint="eastAsia"/>
                    <w:sz w:val="28"/>
                    <w:szCs w:val="28"/>
                  </w:rPr>
                  <w:t>☒</w:t>
                </w:r>
              </w:p>
            </w:tc>
          </w:sdtContent>
        </w:sdt>
      </w:tr>
      <w:tr w:rsidR="00BC346D" w14:paraId="4FA03D2E" w14:textId="77777777" w:rsidTr="00BC346D">
        <w:trPr>
          <w:trHeight w:val="1080"/>
        </w:trPr>
        <w:tc>
          <w:tcPr>
            <w:tcW w:w="3780" w:type="dxa"/>
            <w:vAlign w:val="center"/>
          </w:tcPr>
          <w:p w14:paraId="60D58F02" w14:textId="77777777" w:rsidR="00BC346D" w:rsidRPr="007938B4" w:rsidRDefault="00BC346D" w:rsidP="00BC346D">
            <w:pPr>
              <w:rPr>
                <w:rFonts w:ascii="Arial" w:hAnsi="Arial" w:cs="Arial"/>
                <w:sz w:val="20"/>
                <w:szCs w:val="20"/>
              </w:rPr>
            </w:pPr>
            <w:r w:rsidRPr="007938B4">
              <w:rPr>
                <w:rFonts w:ascii="Arial" w:hAnsi="Arial" w:cs="Arial"/>
                <w:sz w:val="20"/>
                <w:szCs w:val="20"/>
              </w:rPr>
              <w:t xml:space="preserve">b) Displace substantial numbers of existing </w:t>
            </w:r>
            <w:r>
              <w:rPr>
                <w:rFonts w:ascii="Arial" w:hAnsi="Arial" w:cs="Arial"/>
                <w:sz w:val="20"/>
                <w:szCs w:val="20"/>
              </w:rPr>
              <w:t xml:space="preserve">people or </w:t>
            </w:r>
            <w:r w:rsidRPr="007938B4">
              <w:rPr>
                <w:rFonts w:ascii="Arial" w:hAnsi="Arial" w:cs="Arial"/>
                <w:sz w:val="20"/>
                <w:szCs w:val="20"/>
              </w:rPr>
              <w:t>housing, necessitating the construction of replacement housing elsewhere?</w:t>
            </w:r>
          </w:p>
        </w:tc>
        <w:sdt>
          <w:sdtPr>
            <w:rPr>
              <w:rFonts w:ascii="Arial" w:hAnsi="Arial" w:cs="Arial"/>
              <w:sz w:val="28"/>
              <w:szCs w:val="28"/>
            </w:rPr>
            <w:id w:val="-415013285"/>
            <w14:checkbox>
              <w14:checked w14:val="0"/>
              <w14:checkedState w14:val="2612" w14:font="MS Gothic"/>
              <w14:uncheckedState w14:val="2610" w14:font="MS Gothic"/>
            </w14:checkbox>
          </w:sdtPr>
          <w:sdtEndPr/>
          <w:sdtContent>
            <w:tc>
              <w:tcPr>
                <w:tcW w:w="1256" w:type="dxa"/>
                <w:vAlign w:val="center"/>
              </w:tcPr>
              <w:p w14:paraId="7BDC2840" w14:textId="77777777" w:rsidR="00BC346D" w:rsidRPr="007938B4" w:rsidRDefault="00BC346D"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1425628"/>
            <w14:checkbox>
              <w14:checked w14:val="0"/>
              <w14:checkedState w14:val="2612" w14:font="MS Gothic"/>
              <w14:uncheckedState w14:val="2610" w14:font="MS Gothic"/>
            </w14:checkbox>
          </w:sdtPr>
          <w:sdtEndPr/>
          <w:sdtContent>
            <w:tc>
              <w:tcPr>
                <w:tcW w:w="1554" w:type="dxa"/>
                <w:vAlign w:val="center"/>
              </w:tcPr>
              <w:p w14:paraId="48010800" w14:textId="77777777" w:rsidR="00BC346D" w:rsidRPr="007938B4" w:rsidRDefault="00BC346D"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273702264"/>
            <w14:checkbox>
              <w14:checked w14:val="0"/>
              <w14:checkedState w14:val="2612" w14:font="MS Gothic"/>
              <w14:uncheckedState w14:val="2610" w14:font="MS Gothic"/>
            </w14:checkbox>
          </w:sdtPr>
          <w:sdtEndPr/>
          <w:sdtContent>
            <w:tc>
              <w:tcPr>
                <w:tcW w:w="1434" w:type="dxa"/>
                <w:vAlign w:val="center"/>
              </w:tcPr>
              <w:p w14:paraId="6A9CBF70" w14:textId="77777777" w:rsidR="00BC346D" w:rsidRPr="007938B4" w:rsidRDefault="00BC346D" w:rsidP="00BC346D">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247997284"/>
            <w14:checkbox>
              <w14:checked w14:val="1"/>
              <w14:checkedState w14:val="2612" w14:font="MS Gothic"/>
              <w14:uncheckedState w14:val="2610" w14:font="MS Gothic"/>
            </w14:checkbox>
          </w:sdtPr>
          <w:sdtEndPr/>
          <w:sdtContent>
            <w:tc>
              <w:tcPr>
                <w:tcW w:w="1228" w:type="dxa"/>
                <w:vAlign w:val="center"/>
              </w:tcPr>
              <w:p w14:paraId="1A692AEB" w14:textId="77777777" w:rsidR="00BC346D" w:rsidRPr="007938B4" w:rsidRDefault="00BC346D" w:rsidP="00BC346D">
                <w:pPr>
                  <w:jc w:val="center"/>
                  <w:rPr>
                    <w:rFonts w:ascii="Arial" w:hAnsi="Arial" w:cs="Arial"/>
                    <w:sz w:val="28"/>
                    <w:szCs w:val="28"/>
                  </w:rPr>
                </w:pPr>
                <w:r>
                  <w:rPr>
                    <w:rFonts w:ascii="MS Gothic" w:eastAsia="MS Gothic" w:hAnsi="MS Gothic" w:cs="Arial" w:hint="eastAsia"/>
                    <w:sz w:val="28"/>
                    <w:szCs w:val="28"/>
                  </w:rPr>
                  <w:t>☒</w:t>
                </w:r>
              </w:p>
            </w:tc>
          </w:sdtContent>
        </w:sdt>
      </w:tr>
    </w:tbl>
    <w:p w14:paraId="40776715" w14:textId="77777777" w:rsidR="00F7744B" w:rsidRDefault="00F7744B" w:rsidP="00F7744B">
      <w:pPr>
        <w:spacing w:after="0" w:line="240" w:lineRule="auto"/>
        <w:jc w:val="both"/>
        <w:rPr>
          <w:rFonts w:ascii="Arial" w:hAnsi="Arial" w:cs="Arial"/>
          <w:b/>
        </w:rPr>
      </w:pPr>
    </w:p>
    <w:p w14:paraId="67E5FBF0" w14:textId="77777777" w:rsidR="00E72F80" w:rsidRDefault="00F23ED3" w:rsidP="00E72F80">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00FE1557">
        <w:rPr>
          <w:rFonts w:ascii="Arial" w:hAnsi="Arial" w:cs="Arial"/>
          <w:b/>
        </w:rPr>
        <w:t xml:space="preserve"> </w:t>
      </w:r>
      <w:r w:rsidR="00E72F80">
        <w:rPr>
          <w:rFonts w:ascii="Arial" w:hAnsi="Arial" w:cs="Arial"/>
        </w:rPr>
        <w:t xml:space="preserve">The State of California aims to ensure adequate housing and quality living environments by requiring cities to take detailed accounts of current housing stock and needs as well as projections of expected future needs. The Atascadero General Plan Housing Element identifies housing related goals for the city and methods by which to achieve them. </w:t>
      </w:r>
    </w:p>
    <w:p w14:paraId="7CFF069E" w14:textId="77777777" w:rsidR="00E72F80" w:rsidRDefault="00E72F80" w:rsidP="00E72F80">
      <w:pPr>
        <w:spacing w:after="0" w:line="240" w:lineRule="auto"/>
        <w:jc w:val="both"/>
        <w:rPr>
          <w:rFonts w:ascii="Arial" w:hAnsi="Arial" w:cs="Arial"/>
        </w:rPr>
      </w:pPr>
    </w:p>
    <w:p w14:paraId="5EADD2D5" w14:textId="50BE630C" w:rsidR="00E72F80" w:rsidRDefault="00E72F80" w:rsidP="00E72F80">
      <w:pPr>
        <w:spacing w:after="0" w:line="240" w:lineRule="auto"/>
        <w:jc w:val="both"/>
        <w:rPr>
          <w:rFonts w:ascii="Arial" w:hAnsi="Arial" w:cs="Arial"/>
        </w:rPr>
      </w:pPr>
      <w:r>
        <w:rPr>
          <w:rFonts w:ascii="Arial" w:hAnsi="Arial" w:cs="Arial"/>
        </w:rPr>
        <w:t xml:space="preserve">The property is a </w:t>
      </w:r>
      <w:r w:rsidR="00AB1212">
        <w:rPr>
          <w:rFonts w:ascii="Arial" w:hAnsi="Arial" w:cs="Arial"/>
        </w:rPr>
        <w:t>1</w:t>
      </w:r>
      <w:r>
        <w:rPr>
          <w:rFonts w:ascii="Arial" w:hAnsi="Arial" w:cs="Arial"/>
        </w:rPr>
        <w:t xml:space="preserve">-acre, undeveloped parcel located in the Residential </w:t>
      </w:r>
      <w:proofErr w:type="gramStart"/>
      <w:r>
        <w:rPr>
          <w:rFonts w:ascii="Arial" w:hAnsi="Arial" w:cs="Arial"/>
        </w:rPr>
        <w:t>S</w:t>
      </w:r>
      <w:r w:rsidR="00AB1212">
        <w:rPr>
          <w:rFonts w:ascii="Arial" w:hAnsi="Arial" w:cs="Arial"/>
        </w:rPr>
        <w:t>i</w:t>
      </w:r>
      <w:r>
        <w:rPr>
          <w:rFonts w:ascii="Arial" w:hAnsi="Arial" w:cs="Arial"/>
        </w:rPr>
        <w:t>n</w:t>
      </w:r>
      <w:r w:rsidR="00AB1212">
        <w:rPr>
          <w:rFonts w:ascii="Arial" w:hAnsi="Arial" w:cs="Arial"/>
        </w:rPr>
        <w:t>gle Family</w:t>
      </w:r>
      <w:proofErr w:type="gramEnd"/>
      <w:r>
        <w:rPr>
          <w:rFonts w:ascii="Arial" w:hAnsi="Arial" w:cs="Arial"/>
        </w:rPr>
        <w:t xml:space="preserve"> zoning district. The surrounding area is composed of parcels designated for single-family uses, most of which are already developed.</w:t>
      </w:r>
      <w:r w:rsidR="005C3406">
        <w:rPr>
          <w:rFonts w:ascii="Arial" w:hAnsi="Arial" w:cs="Arial"/>
        </w:rPr>
        <w:t xml:space="preserve"> </w:t>
      </w:r>
      <w:r w:rsidR="00E03143">
        <w:rPr>
          <w:rFonts w:ascii="Arial" w:hAnsi="Arial" w:cs="Arial"/>
        </w:rPr>
        <w:t>US Highway 101 is located to the east of the site.</w:t>
      </w:r>
    </w:p>
    <w:p w14:paraId="4D7E23E6" w14:textId="77777777" w:rsidR="00E72F80" w:rsidRDefault="00E72F80" w:rsidP="00E72F80">
      <w:pPr>
        <w:spacing w:after="0" w:line="240" w:lineRule="auto"/>
        <w:jc w:val="both"/>
        <w:rPr>
          <w:rFonts w:ascii="Arial" w:hAnsi="Arial" w:cs="Arial"/>
        </w:rPr>
      </w:pPr>
    </w:p>
    <w:p w14:paraId="3FBA5856" w14:textId="3F5F3192" w:rsidR="00FE1557" w:rsidRDefault="00E72F80" w:rsidP="00F23ED3">
      <w:pPr>
        <w:spacing w:after="0" w:line="240" w:lineRule="auto"/>
        <w:jc w:val="both"/>
        <w:rPr>
          <w:rFonts w:ascii="Arial" w:hAnsi="Arial" w:cs="Arial"/>
        </w:rPr>
      </w:pPr>
      <w:r>
        <w:rPr>
          <w:rFonts w:ascii="Arial" w:hAnsi="Arial" w:cs="Arial"/>
        </w:rPr>
        <w:t>The General Plan Housing Element and existing data from the 2000 and 2010 United States Censuses provide a snapshot of population growth in the City of Atascadero. The city’s population grew by about 14.1 percent in the 1990s</w:t>
      </w:r>
      <w:r w:rsidRPr="00C21BE9">
        <w:rPr>
          <w:rFonts w:ascii="Arial" w:hAnsi="Arial" w:cs="Arial"/>
        </w:rPr>
        <w:t>. From 2000 to 2010 city population grew by only 7.2% percent.</w:t>
      </w:r>
      <w:r>
        <w:rPr>
          <w:rFonts w:ascii="Arial" w:hAnsi="Arial" w:cs="Arial"/>
        </w:rPr>
        <w:t xml:space="preserve"> Housing needs are reported by the San Luis Obispo County Council of Governments (SLOCOG). SLOCOG provides the Regional Housing Needs Allocation (RHNA) for incorporated areas of San Luis Obispo County. Allotments are further categorized into affordability types. Each city is then responsible for dedicating the needed resources and amending their General Plan Housing Element to attain their allotment of housing. </w:t>
      </w:r>
    </w:p>
    <w:p w14:paraId="6ADBAE8F" w14:textId="77777777" w:rsidR="00F23ED3" w:rsidRPr="00C026EC" w:rsidRDefault="00FE1557" w:rsidP="00F23ED3">
      <w:pPr>
        <w:spacing w:after="0" w:line="240" w:lineRule="auto"/>
        <w:jc w:val="both"/>
        <w:rPr>
          <w:rFonts w:ascii="Arial" w:hAnsi="Arial" w:cs="Arial"/>
          <w:b/>
        </w:rPr>
      </w:pPr>
      <w:r w:rsidRPr="00C026EC">
        <w:rPr>
          <w:rFonts w:ascii="Arial" w:hAnsi="Arial" w:cs="Arial"/>
          <w:b/>
        </w:rPr>
        <w:t xml:space="preserve"> </w:t>
      </w:r>
    </w:p>
    <w:p w14:paraId="4DB1BAD4" w14:textId="52088A22" w:rsidR="00E72F80" w:rsidRDefault="00F23ED3" w:rsidP="00E72F80">
      <w:pPr>
        <w:rPr>
          <w:rFonts w:ascii="Arial" w:hAnsi="Arial" w:cs="Arial"/>
        </w:rPr>
      </w:pPr>
      <w:r>
        <w:rPr>
          <w:rFonts w:ascii="Arial" w:hAnsi="Arial" w:cs="Arial"/>
          <w:b/>
        </w:rPr>
        <w:t>PROPOSED PROJECT</w:t>
      </w:r>
      <w:r w:rsidRPr="00C026EC">
        <w:rPr>
          <w:rFonts w:ascii="Arial" w:hAnsi="Arial" w:cs="Arial"/>
          <w:b/>
        </w:rPr>
        <w:t>:</w:t>
      </w:r>
      <w:r w:rsidR="00AB1212">
        <w:rPr>
          <w:rFonts w:ascii="Arial" w:hAnsi="Arial" w:cs="Arial"/>
          <w:b/>
        </w:rPr>
        <w:t xml:space="preserve"> </w:t>
      </w:r>
      <w:r w:rsidR="00AB1212">
        <w:rPr>
          <w:rFonts w:ascii="Arial" w:hAnsi="Arial" w:cs="Arial"/>
        </w:rPr>
        <w:t>The applicant is proposing an ADU, in addition to a single-family residence with an attached garage.</w:t>
      </w:r>
      <w:r w:rsidR="00E72F80">
        <w:rPr>
          <w:rFonts w:ascii="Arial" w:hAnsi="Arial" w:cs="Arial"/>
        </w:rPr>
        <w:t xml:space="preserve"> This development is slated to take place in the Residential </w:t>
      </w:r>
      <w:proofErr w:type="gramStart"/>
      <w:r w:rsidR="00E72F80">
        <w:rPr>
          <w:rFonts w:ascii="Arial" w:hAnsi="Arial" w:cs="Arial"/>
        </w:rPr>
        <w:t>S</w:t>
      </w:r>
      <w:r w:rsidR="00AB1212">
        <w:rPr>
          <w:rFonts w:ascii="Arial" w:hAnsi="Arial" w:cs="Arial"/>
        </w:rPr>
        <w:t>ingle Family</w:t>
      </w:r>
      <w:proofErr w:type="gramEnd"/>
      <w:r w:rsidR="00E72F80">
        <w:rPr>
          <w:rFonts w:ascii="Arial" w:hAnsi="Arial" w:cs="Arial"/>
        </w:rPr>
        <w:t xml:space="preserve"> zone. </w:t>
      </w:r>
    </w:p>
    <w:p w14:paraId="365929E3" w14:textId="5BA1C613" w:rsidR="00E72F80" w:rsidRDefault="00E72F80" w:rsidP="00E72F80">
      <w:pPr>
        <w:spacing w:after="0" w:line="240" w:lineRule="auto"/>
        <w:jc w:val="both"/>
        <w:rPr>
          <w:rFonts w:ascii="Arial" w:hAnsi="Arial" w:cs="Arial"/>
        </w:rPr>
      </w:pPr>
      <w:r>
        <w:rPr>
          <w:rFonts w:ascii="Arial" w:hAnsi="Arial" w:cs="Arial"/>
        </w:rPr>
        <w:t xml:space="preserve">The General Plan Housing Element provides the thresholds for the addition of new housing and preservation of existing housing in the city. This element </w:t>
      </w:r>
      <w:proofErr w:type="gramStart"/>
      <w:r>
        <w:rPr>
          <w:rFonts w:ascii="Arial" w:hAnsi="Arial" w:cs="Arial"/>
        </w:rPr>
        <w:t>takes into account</w:t>
      </w:r>
      <w:proofErr w:type="gramEnd"/>
      <w:r>
        <w:rPr>
          <w:rFonts w:ascii="Arial" w:hAnsi="Arial" w:cs="Arial"/>
        </w:rPr>
        <w:t xml:space="preserve"> all existing and new housing in the context of existing population and demographics. Furthermore, the element is amended periodically to reflect the units allotted by the RHNA. </w:t>
      </w:r>
      <w:r w:rsidRPr="003D4756">
        <w:rPr>
          <w:rFonts w:ascii="Arial" w:hAnsi="Arial" w:cs="Arial"/>
        </w:rPr>
        <w:t>In their 201</w:t>
      </w:r>
      <w:r w:rsidR="00680E6E">
        <w:rPr>
          <w:rFonts w:ascii="Arial" w:hAnsi="Arial" w:cs="Arial"/>
        </w:rPr>
        <w:t>9</w:t>
      </w:r>
      <w:r w:rsidRPr="003D4756">
        <w:rPr>
          <w:rFonts w:ascii="Arial" w:hAnsi="Arial" w:cs="Arial"/>
        </w:rPr>
        <w:t xml:space="preserve"> Regional Housing Needs Plan, SLOCOG allotted Atascadero </w:t>
      </w:r>
      <w:r w:rsidR="00680E6E">
        <w:rPr>
          <w:rFonts w:ascii="Arial" w:hAnsi="Arial" w:cs="Arial"/>
        </w:rPr>
        <w:t>843</w:t>
      </w:r>
      <w:r w:rsidRPr="003D4756">
        <w:rPr>
          <w:rFonts w:ascii="Arial" w:hAnsi="Arial" w:cs="Arial"/>
        </w:rPr>
        <w:t xml:space="preserve"> new units to be accounted for by 20</w:t>
      </w:r>
      <w:r w:rsidR="00680E6E">
        <w:rPr>
          <w:rFonts w:ascii="Arial" w:hAnsi="Arial" w:cs="Arial"/>
        </w:rPr>
        <w:t>28</w:t>
      </w:r>
      <w:r w:rsidRPr="003D4756">
        <w:rPr>
          <w:rFonts w:ascii="Arial" w:hAnsi="Arial" w:cs="Arial"/>
        </w:rPr>
        <w:t xml:space="preserve"> (Table 3).</w:t>
      </w:r>
    </w:p>
    <w:p w14:paraId="658217E1" w14:textId="64DD4DEE" w:rsidR="00E72F80" w:rsidRDefault="00E72F80" w:rsidP="00F23ED3">
      <w:pPr>
        <w:spacing w:after="0" w:line="240" w:lineRule="auto"/>
        <w:jc w:val="both"/>
        <w:rPr>
          <w:rFonts w:ascii="Arial" w:hAnsi="Arial" w:cs="Arial"/>
        </w:rPr>
      </w:pPr>
    </w:p>
    <w:p w14:paraId="2F52CB3E" w14:textId="77777777" w:rsidR="00F23ED3" w:rsidRDefault="00F23ED3" w:rsidP="00F23ED3">
      <w:pPr>
        <w:spacing w:after="0" w:line="240" w:lineRule="auto"/>
        <w:jc w:val="both"/>
        <w:rPr>
          <w:rFonts w:ascii="Arial" w:hAnsi="Arial" w:cs="Arial"/>
          <w:b/>
        </w:rPr>
      </w:pPr>
      <w:r>
        <w:rPr>
          <w:rFonts w:ascii="Arial" w:hAnsi="Arial" w:cs="Arial"/>
          <w:b/>
        </w:rPr>
        <w:t xml:space="preserve">MITIGATION / CONCLUSION: </w:t>
      </w:r>
      <w:r w:rsidR="00B864C6">
        <w:rPr>
          <w:rFonts w:ascii="Arial" w:hAnsi="Arial" w:cs="Arial"/>
        </w:rPr>
        <w:t xml:space="preserve">No significant impacts are expected.  No mitigation is required.  </w:t>
      </w:r>
    </w:p>
    <w:p w14:paraId="164BD0C8" w14:textId="77777777" w:rsidR="00D56C24" w:rsidRDefault="00D56C24" w:rsidP="00F7744B">
      <w:pPr>
        <w:spacing w:after="0" w:line="240" w:lineRule="auto"/>
        <w:jc w:val="both"/>
        <w:rPr>
          <w:rFonts w:ascii="Arial" w:hAnsi="Arial" w:cs="Arial"/>
          <w:b/>
        </w:rPr>
      </w:pPr>
    </w:p>
    <w:p w14:paraId="75955887" w14:textId="07172AF4" w:rsidR="00F7744B" w:rsidRPr="005E6427" w:rsidRDefault="00F7744B" w:rsidP="00D56C24">
      <w:pPr>
        <w:rPr>
          <w:rFonts w:ascii="Arial Black" w:hAnsi="Arial Black" w:cs="Arial"/>
          <w:sz w:val="24"/>
          <w:szCs w:val="24"/>
        </w:rPr>
      </w:pPr>
      <w:r>
        <w:rPr>
          <w:rFonts w:ascii="Arial Black" w:hAnsi="Arial Black" w:cs="Arial"/>
          <w:sz w:val="24"/>
          <w:szCs w:val="24"/>
        </w:rPr>
        <w:t>1</w:t>
      </w:r>
      <w:r w:rsidR="00462FC8">
        <w:rPr>
          <w:rFonts w:ascii="Arial Black" w:hAnsi="Arial Black" w:cs="Arial"/>
          <w:sz w:val="24"/>
          <w:szCs w:val="24"/>
        </w:rPr>
        <w:t>5</w:t>
      </w:r>
      <w:r w:rsidRPr="005E6427">
        <w:rPr>
          <w:rFonts w:ascii="Arial Black" w:hAnsi="Arial Black" w:cs="Arial"/>
          <w:sz w:val="24"/>
          <w:szCs w:val="24"/>
        </w:rPr>
        <w:t>.</w:t>
      </w:r>
      <w:r w:rsidRPr="005E6427">
        <w:rPr>
          <w:rFonts w:ascii="Arial Black" w:hAnsi="Arial Black" w:cs="Arial"/>
          <w:sz w:val="24"/>
          <w:szCs w:val="24"/>
        </w:rPr>
        <w:tab/>
      </w:r>
      <w:r>
        <w:rPr>
          <w:rFonts w:ascii="Arial Black" w:hAnsi="Arial Black" w:cs="Arial"/>
          <w:sz w:val="24"/>
          <w:szCs w:val="24"/>
        </w:rPr>
        <w:t>PUBLIC SERVICE</w:t>
      </w:r>
      <w:r w:rsidRPr="005E6427">
        <w:rPr>
          <w:rFonts w:ascii="Arial Black" w:hAnsi="Arial Black" w:cs="Arial"/>
          <w:sz w:val="24"/>
          <w:szCs w:val="24"/>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7"/>
        <w:gridCol w:w="1256"/>
        <w:gridCol w:w="1558"/>
        <w:gridCol w:w="1423"/>
        <w:gridCol w:w="1228"/>
      </w:tblGrid>
      <w:tr w:rsidR="00F7744B" w14:paraId="7F9129AC" w14:textId="77777777" w:rsidTr="00010F22">
        <w:trPr>
          <w:tblHeader/>
        </w:trPr>
        <w:tc>
          <w:tcPr>
            <w:tcW w:w="3960" w:type="dxa"/>
          </w:tcPr>
          <w:p w14:paraId="7D722501" w14:textId="77777777" w:rsidR="00F7744B" w:rsidRPr="007938B4" w:rsidRDefault="004C40C0" w:rsidP="007838AA">
            <w:pPr>
              <w:rPr>
                <w:rFonts w:ascii="Arial" w:hAnsi="Arial" w:cs="Arial"/>
                <w:sz w:val="20"/>
                <w:szCs w:val="20"/>
              </w:rPr>
            </w:pPr>
            <w:r w:rsidRPr="007938B4">
              <w:rPr>
                <w:rFonts w:ascii="Arial" w:hAnsi="Arial" w:cs="Arial"/>
                <w:sz w:val="20"/>
                <w:szCs w:val="20"/>
              </w:rPr>
              <w:t xml:space="preserve">Will the proposed project have an effect upon, or result in the need for new or altered public services in any of the following </w:t>
            </w:r>
            <w:proofErr w:type="gramStart"/>
            <w:r w:rsidRPr="007938B4">
              <w:rPr>
                <w:rFonts w:ascii="Arial" w:hAnsi="Arial" w:cs="Arial"/>
                <w:sz w:val="20"/>
                <w:szCs w:val="20"/>
              </w:rPr>
              <w:t>areas:</w:t>
            </w:r>
            <w:proofErr w:type="gramEnd"/>
          </w:p>
        </w:tc>
        <w:tc>
          <w:tcPr>
            <w:tcW w:w="1257" w:type="dxa"/>
            <w:vAlign w:val="center"/>
          </w:tcPr>
          <w:p w14:paraId="1F02A235" w14:textId="77777777" w:rsidR="00F7744B" w:rsidRPr="00C026EC" w:rsidRDefault="00F7744B" w:rsidP="00F7744B">
            <w:pPr>
              <w:jc w:val="center"/>
              <w:rPr>
                <w:rFonts w:ascii="Arial" w:hAnsi="Arial" w:cs="Arial"/>
                <w:b/>
                <w:sz w:val="20"/>
                <w:szCs w:val="20"/>
              </w:rPr>
            </w:pPr>
            <w:r w:rsidRPr="00C026EC">
              <w:rPr>
                <w:rFonts w:ascii="Arial" w:hAnsi="Arial" w:cs="Arial"/>
                <w:b/>
                <w:sz w:val="20"/>
                <w:szCs w:val="20"/>
              </w:rPr>
              <w:t>Potentially Significant</w:t>
            </w:r>
          </w:p>
        </w:tc>
        <w:tc>
          <w:tcPr>
            <w:tcW w:w="1586" w:type="dxa"/>
            <w:vAlign w:val="center"/>
          </w:tcPr>
          <w:p w14:paraId="4315950F" w14:textId="77777777" w:rsidR="00F7744B" w:rsidRPr="00C026EC" w:rsidRDefault="00F7744B" w:rsidP="00F7744B">
            <w:pPr>
              <w:jc w:val="center"/>
              <w:rPr>
                <w:rFonts w:ascii="Arial" w:hAnsi="Arial" w:cs="Arial"/>
                <w:b/>
                <w:sz w:val="20"/>
                <w:szCs w:val="20"/>
              </w:rPr>
            </w:pPr>
            <w:r>
              <w:rPr>
                <w:rFonts w:ascii="Arial" w:hAnsi="Arial" w:cs="Arial"/>
                <w:b/>
                <w:sz w:val="20"/>
                <w:szCs w:val="20"/>
              </w:rPr>
              <w:t>Impact Requires Mitigation</w:t>
            </w:r>
          </w:p>
        </w:tc>
        <w:tc>
          <w:tcPr>
            <w:tcW w:w="1437" w:type="dxa"/>
            <w:vAlign w:val="center"/>
          </w:tcPr>
          <w:p w14:paraId="2E043711" w14:textId="3882ABB9" w:rsidR="00F7744B" w:rsidRPr="00C026EC" w:rsidRDefault="00E67CDF" w:rsidP="00F7744B">
            <w:pPr>
              <w:jc w:val="center"/>
              <w:rPr>
                <w:rFonts w:ascii="Arial" w:hAnsi="Arial" w:cs="Arial"/>
                <w:b/>
                <w:sz w:val="20"/>
                <w:szCs w:val="20"/>
              </w:rPr>
            </w:pPr>
            <w:r>
              <w:rPr>
                <w:rFonts w:ascii="Arial" w:hAnsi="Arial" w:cs="Arial"/>
                <w:b/>
                <w:sz w:val="20"/>
                <w:szCs w:val="20"/>
              </w:rPr>
              <w:t>Less than significant</w:t>
            </w:r>
            <w:r w:rsidR="00F7744B" w:rsidRPr="00C026EC">
              <w:rPr>
                <w:rFonts w:ascii="Arial" w:hAnsi="Arial" w:cs="Arial"/>
                <w:b/>
                <w:sz w:val="20"/>
                <w:szCs w:val="20"/>
              </w:rPr>
              <w:t xml:space="preserve"> Impact</w:t>
            </w:r>
          </w:p>
        </w:tc>
        <w:tc>
          <w:tcPr>
            <w:tcW w:w="1228" w:type="dxa"/>
            <w:vAlign w:val="center"/>
          </w:tcPr>
          <w:p w14:paraId="72C1601D" w14:textId="77777777" w:rsidR="00F7744B" w:rsidRPr="00C026EC" w:rsidRDefault="00F7744B" w:rsidP="00F7744B">
            <w:pPr>
              <w:jc w:val="center"/>
              <w:rPr>
                <w:rFonts w:ascii="Arial" w:hAnsi="Arial" w:cs="Arial"/>
                <w:b/>
                <w:sz w:val="20"/>
                <w:szCs w:val="20"/>
              </w:rPr>
            </w:pPr>
            <w:r w:rsidRPr="00C026EC">
              <w:rPr>
                <w:rFonts w:ascii="Arial" w:hAnsi="Arial" w:cs="Arial"/>
                <w:b/>
                <w:sz w:val="20"/>
                <w:szCs w:val="20"/>
              </w:rPr>
              <w:t>No</w:t>
            </w:r>
            <w:r>
              <w:rPr>
                <w:rFonts w:ascii="Arial" w:hAnsi="Arial" w:cs="Arial"/>
                <w:b/>
                <w:sz w:val="20"/>
                <w:szCs w:val="20"/>
              </w:rPr>
              <w:t>t</w:t>
            </w:r>
            <w:r w:rsidRPr="00C026EC">
              <w:rPr>
                <w:rFonts w:ascii="Arial" w:hAnsi="Arial" w:cs="Arial"/>
                <w:b/>
                <w:sz w:val="20"/>
                <w:szCs w:val="20"/>
              </w:rPr>
              <w:t xml:space="preserve"> </w:t>
            </w:r>
            <w:r>
              <w:rPr>
                <w:rFonts w:ascii="Arial" w:hAnsi="Arial" w:cs="Arial"/>
                <w:b/>
                <w:sz w:val="20"/>
                <w:szCs w:val="20"/>
              </w:rPr>
              <w:t>Applicable</w:t>
            </w:r>
          </w:p>
        </w:tc>
      </w:tr>
      <w:tr w:rsidR="00F7744B" w14:paraId="2CBAF10B" w14:textId="77777777" w:rsidTr="007938B4">
        <w:trPr>
          <w:trHeight w:val="693"/>
        </w:trPr>
        <w:tc>
          <w:tcPr>
            <w:tcW w:w="3960" w:type="dxa"/>
            <w:vAlign w:val="center"/>
          </w:tcPr>
          <w:p w14:paraId="7EF8B679" w14:textId="77777777" w:rsidR="00F7744B" w:rsidRPr="007938B4" w:rsidRDefault="00F7744B" w:rsidP="004C40C0">
            <w:pPr>
              <w:rPr>
                <w:rFonts w:ascii="Arial" w:hAnsi="Arial" w:cs="Arial"/>
                <w:sz w:val="20"/>
                <w:szCs w:val="20"/>
              </w:rPr>
            </w:pPr>
            <w:r w:rsidRPr="007938B4">
              <w:rPr>
                <w:rFonts w:ascii="Arial" w:hAnsi="Arial" w:cs="Arial"/>
                <w:sz w:val="20"/>
                <w:szCs w:val="20"/>
              </w:rPr>
              <w:t xml:space="preserve">a) </w:t>
            </w:r>
            <w:r w:rsidR="004C40C0" w:rsidRPr="007938B4">
              <w:rPr>
                <w:rFonts w:ascii="Arial" w:hAnsi="Arial" w:cs="Arial"/>
                <w:sz w:val="20"/>
                <w:szCs w:val="20"/>
              </w:rPr>
              <w:t>Emergency Services (</w:t>
            </w:r>
            <w:r w:rsidR="00F04200" w:rsidRPr="007938B4">
              <w:rPr>
                <w:rFonts w:ascii="Arial" w:hAnsi="Arial" w:cs="Arial"/>
                <w:sz w:val="20"/>
                <w:szCs w:val="20"/>
              </w:rPr>
              <w:t xml:space="preserve">Atascadero </w:t>
            </w:r>
            <w:r w:rsidR="00DC6003">
              <w:rPr>
                <w:rFonts w:ascii="Arial" w:hAnsi="Arial" w:cs="Arial"/>
                <w:sz w:val="20"/>
                <w:szCs w:val="20"/>
              </w:rPr>
              <w:t>Fire)</w:t>
            </w:r>
            <w:r w:rsidR="007838AA" w:rsidRPr="007938B4">
              <w:rPr>
                <w:rFonts w:ascii="Arial" w:hAnsi="Arial" w:cs="Arial"/>
                <w:sz w:val="20"/>
                <w:szCs w:val="20"/>
              </w:rPr>
              <w:t>?</w:t>
            </w:r>
          </w:p>
        </w:tc>
        <w:sdt>
          <w:sdtPr>
            <w:rPr>
              <w:rFonts w:ascii="Arial" w:hAnsi="Arial" w:cs="Arial"/>
              <w:sz w:val="28"/>
              <w:szCs w:val="28"/>
            </w:rPr>
            <w:id w:val="-107052706"/>
            <w14:checkbox>
              <w14:checked w14:val="0"/>
              <w14:checkedState w14:val="2612" w14:font="MS Gothic"/>
              <w14:uncheckedState w14:val="2610" w14:font="MS Gothic"/>
            </w14:checkbox>
          </w:sdtPr>
          <w:sdtEndPr/>
          <w:sdtContent>
            <w:tc>
              <w:tcPr>
                <w:tcW w:w="1257" w:type="dxa"/>
                <w:vAlign w:val="center"/>
              </w:tcPr>
              <w:p w14:paraId="267D3E10" w14:textId="77777777" w:rsidR="00F7744B" w:rsidRPr="007938B4" w:rsidRDefault="00F7744B"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242216908"/>
            <w14:checkbox>
              <w14:checked w14:val="0"/>
              <w14:checkedState w14:val="2612" w14:font="MS Gothic"/>
              <w14:uncheckedState w14:val="2610" w14:font="MS Gothic"/>
            </w14:checkbox>
          </w:sdtPr>
          <w:sdtEndPr/>
          <w:sdtContent>
            <w:tc>
              <w:tcPr>
                <w:tcW w:w="1586" w:type="dxa"/>
                <w:vAlign w:val="center"/>
              </w:tcPr>
              <w:p w14:paraId="2DC2BA44" w14:textId="77777777" w:rsidR="00F7744B" w:rsidRPr="007938B4" w:rsidRDefault="00F7744B"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718092797"/>
            <w14:checkbox>
              <w14:checked w14:val="1"/>
              <w14:checkedState w14:val="2612" w14:font="MS Gothic"/>
              <w14:uncheckedState w14:val="2610" w14:font="MS Gothic"/>
            </w14:checkbox>
          </w:sdtPr>
          <w:sdtEndPr/>
          <w:sdtContent>
            <w:tc>
              <w:tcPr>
                <w:tcW w:w="1437" w:type="dxa"/>
                <w:vAlign w:val="center"/>
              </w:tcPr>
              <w:p w14:paraId="22707D00" w14:textId="77777777" w:rsidR="00F7744B" w:rsidRPr="007938B4" w:rsidRDefault="00B864C6" w:rsidP="007938B4">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263839508"/>
            <w14:checkbox>
              <w14:checked w14:val="0"/>
              <w14:checkedState w14:val="2612" w14:font="MS Gothic"/>
              <w14:uncheckedState w14:val="2610" w14:font="MS Gothic"/>
            </w14:checkbox>
          </w:sdtPr>
          <w:sdtEndPr/>
          <w:sdtContent>
            <w:tc>
              <w:tcPr>
                <w:tcW w:w="1228" w:type="dxa"/>
                <w:vAlign w:val="center"/>
              </w:tcPr>
              <w:p w14:paraId="5078289D" w14:textId="77777777" w:rsidR="00F7744B" w:rsidRPr="007938B4" w:rsidRDefault="00F7744B"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tr>
      <w:tr w:rsidR="00F7744B" w14:paraId="4B7F96F5" w14:textId="77777777" w:rsidTr="007938B4">
        <w:trPr>
          <w:trHeight w:val="621"/>
        </w:trPr>
        <w:tc>
          <w:tcPr>
            <w:tcW w:w="3960" w:type="dxa"/>
            <w:vAlign w:val="center"/>
          </w:tcPr>
          <w:p w14:paraId="1ABDFCF4" w14:textId="77777777" w:rsidR="00F7744B" w:rsidRPr="007938B4" w:rsidRDefault="00F7744B" w:rsidP="00F04200">
            <w:pPr>
              <w:rPr>
                <w:rFonts w:ascii="Arial" w:hAnsi="Arial" w:cs="Arial"/>
                <w:sz w:val="20"/>
                <w:szCs w:val="20"/>
              </w:rPr>
            </w:pPr>
            <w:r w:rsidRPr="007938B4">
              <w:rPr>
                <w:rFonts w:ascii="Arial" w:hAnsi="Arial" w:cs="Arial"/>
                <w:sz w:val="20"/>
                <w:szCs w:val="20"/>
              </w:rPr>
              <w:t xml:space="preserve">b) </w:t>
            </w:r>
            <w:r w:rsidR="007838AA" w:rsidRPr="007938B4">
              <w:rPr>
                <w:rFonts w:ascii="Arial" w:hAnsi="Arial" w:cs="Arial"/>
                <w:sz w:val="20"/>
                <w:szCs w:val="20"/>
              </w:rPr>
              <w:t xml:space="preserve">Police </w:t>
            </w:r>
            <w:r w:rsidR="00F04200" w:rsidRPr="007938B4">
              <w:rPr>
                <w:rFonts w:ascii="Arial" w:hAnsi="Arial" w:cs="Arial"/>
                <w:sz w:val="20"/>
                <w:szCs w:val="20"/>
              </w:rPr>
              <w:t>Services (Atascadero Police)</w:t>
            </w:r>
            <w:r w:rsidR="007838AA" w:rsidRPr="007938B4">
              <w:rPr>
                <w:rFonts w:ascii="Arial" w:hAnsi="Arial" w:cs="Arial"/>
                <w:sz w:val="20"/>
                <w:szCs w:val="20"/>
              </w:rPr>
              <w:t>?</w:t>
            </w:r>
          </w:p>
        </w:tc>
        <w:sdt>
          <w:sdtPr>
            <w:rPr>
              <w:rFonts w:ascii="Arial" w:hAnsi="Arial" w:cs="Arial"/>
              <w:sz w:val="28"/>
              <w:szCs w:val="28"/>
            </w:rPr>
            <w:id w:val="1025676983"/>
            <w14:checkbox>
              <w14:checked w14:val="0"/>
              <w14:checkedState w14:val="2612" w14:font="MS Gothic"/>
              <w14:uncheckedState w14:val="2610" w14:font="MS Gothic"/>
            </w14:checkbox>
          </w:sdtPr>
          <w:sdtEndPr/>
          <w:sdtContent>
            <w:tc>
              <w:tcPr>
                <w:tcW w:w="1257" w:type="dxa"/>
                <w:vAlign w:val="center"/>
              </w:tcPr>
              <w:p w14:paraId="059DDAD6" w14:textId="77777777" w:rsidR="00F7744B" w:rsidRPr="007938B4" w:rsidRDefault="00F7744B"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158265608"/>
            <w14:checkbox>
              <w14:checked w14:val="0"/>
              <w14:checkedState w14:val="2612" w14:font="MS Gothic"/>
              <w14:uncheckedState w14:val="2610" w14:font="MS Gothic"/>
            </w14:checkbox>
          </w:sdtPr>
          <w:sdtEndPr/>
          <w:sdtContent>
            <w:tc>
              <w:tcPr>
                <w:tcW w:w="1586" w:type="dxa"/>
                <w:vAlign w:val="center"/>
              </w:tcPr>
              <w:p w14:paraId="13E0EE14" w14:textId="77777777" w:rsidR="00F7744B" w:rsidRPr="007938B4" w:rsidRDefault="00F7744B"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828737900"/>
            <w14:checkbox>
              <w14:checked w14:val="1"/>
              <w14:checkedState w14:val="2612" w14:font="MS Gothic"/>
              <w14:uncheckedState w14:val="2610" w14:font="MS Gothic"/>
            </w14:checkbox>
          </w:sdtPr>
          <w:sdtEndPr/>
          <w:sdtContent>
            <w:tc>
              <w:tcPr>
                <w:tcW w:w="1437" w:type="dxa"/>
                <w:vAlign w:val="center"/>
              </w:tcPr>
              <w:p w14:paraId="371A40CB" w14:textId="77777777" w:rsidR="00F7744B" w:rsidRPr="007938B4" w:rsidRDefault="00B864C6" w:rsidP="007938B4">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457223193"/>
            <w14:checkbox>
              <w14:checked w14:val="0"/>
              <w14:checkedState w14:val="2612" w14:font="MS Gothic"/>
              <w14:uncheckedState w14:val="2610" w14:font="MS Gothic"/>
            </w14:checkbox>
          </w:sdtPr>
          <w:sdtEndPr/>
          <w:sdtContent>
            <w:tc>
              <w:tcPr>
                <w:tcW w:w="1228" w:type="dxa"/>
                <w:vAlign w:val="center"/>
              </w:tcPr>
              <w:p w14:paraId="05348930" w14:textId="77777777" w:rsidR="00F7744B" w:rsidRPr="007938B4" w:rsidRDefault="00F7744B"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tr>
      <w:tr w:rsidR="00F7744B" w14:paraId="6068D905" w14:textId="77777777" w:rsidTr="007938B4">
        <w:trPr>
          <w:trHeight w:val="639"/>
        </w:trPr>
        <w:tc>
          <w:tcPr>
            <w:tcW w:w="3960" w:type="dxa"/>
            <w:vAlign w:val="center"/>
          </w:tcPr>
          <w:p w14:paraId="78CF0865" w14:textId="77777777" w:rsidR="00F7744B" w:rsidRPr="007938B4" w:rsidRDefault="00F7744B" w:rsidP="00F04200">
            <w:pPr>
              <w:rPr>
                <w:rFonts w:ascii="Arial" w:hAnsi="Arial" w:cs="Arial"/>
                <w:sz w:val="20"/>
                <w:szCs w:val="20"/>
              </w:rPr>
            </w:pPr>
            <w:r w:rsidRPr="007938B4">
              <w:rPr>
                <w:rFonts w:ascii="Arial" w:hAnsi="Arial" w:cs="Arial"/>
                <w:sz w:val="20"/>
                <w:szCs w:val="20"/>
              </w:rPr>
              <w:t xml:space="preserve">c) </w:t>
            </w:r>
            <w:r w:rsidR="00F04200" w:rsidRPr="007938B4">
              <w:rPr>
                <w:rFonts w:ascii="Arial" w:hAnsi="Arial" w:cs="Arial"/>
                <w:sz w:val="20"/>
                <w:szCs w:val="20"/>
              </w:rPr>
              <w:t>Public Schools</w:t>
            </w:r>
            <w:r w:rsidR="007838AA" w:rsidRPr="007938B4">
              <w:rPr>
                <w:rFonts w:ascii="Arial" w:hAnsi="Arial" w:cs="Arial"/>
                <w:sz w:val="20"/>
                <w:szCs w:val="20"/>
              </w:rPr>
              <w:t>?</w:t>
            </w:r>
          </w:p>
        </w:tc>
        <w:sdt>
          <w:sdtPr>
            <w:rPr>
              <w:rFonts w:ascii="Arial" w:hAnsi="Arial" w:cs="Arial"/>
              <w:sz w:val="28"/>
              <w:szCs w:val="28"/>
            </w:rPr>
            <w:id w:val="-1471664387"/>
            <w14:checkbox>
              <w14:checked w14:val="0"/>
              <w14:checkedState w14:val="2612" w14:font="MS Gothic"/>
              <w14:uncheckedState w14:val="2610" w14:font="MS Gothic"/>
            </w14:checkbox>
          </w:sdtPr>
          <w:sdtEndPr/>
          <w:sdtContent>
            <w:tc>
              <w:tcPr>
                <w:tcW w:w="1257" w:type="dxa"/>
                <w:vAlign w:val="center"/>
              </w:tcPr>
              <w:p w14:paraId="39821143" w14:textId="77777777" w:rsidR="00F7744B" w:rsidRPr="007938B4" w:rsidRDefault="00F7744B"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499036619"/>
            <w14:checkbox>
              <w14:checked w14:val="0"/>
              <w14:checkedState w14:val="2612" w14:font="MS Gothic"/>
              <w14:uncheckedState w14:val="2610" w14:font="MS Gothic"/>
            </w14:checkbox>
          </w:sdtPr>
          <w:sdtEndPr/>
          <w:sdtContent>
            <w:tc>
              <w:tcPr>
                <w:tcW w:w="1586" w:type="dxa"/>
                <w:vAlign w:val="center"/>
              </w:tcPr>
              <w:p w14:paraId="4DDD19DF" w14:textId="77777777" w:rsidR="00F7744B" w:rsidRPr="007938B4" w:rsidRDefault="00F7744B"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834758819"/>
            <w14:checkbox>
              <w14:checked w14:val="1"/>
              <w14:checkedState w14:val="2612" w14:font="MS Gothic"/>
              <w14:uncheckedState w14:val="2610" w14:font="MS Gothic"/>
            </w14:checkbox>
          </w:sdtPr>
          <w:sdtEndPr/>
          <w:sdtContent>
            <w:tc>
              <w:tcPr>
                <w:tcW w:w="1437" w:type="dxa"/>
                <w:vAlign w:val="center"/>
              </w:tcPr>
              <w:p w14:paraId="36365462" w14:textId="77777777" w:rsidR="00F7744B" w:rsidRPr="007938B4" w:rsidRDefault="00B864C6" w:rsidP="007938B4">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624536104"/>
            <w14:checkbox>
              <w14:checked w14:val="0"/>
              <w14:checkedState w14:val="2612" w14:font="MS Gothic"/>
              <w14:uncheckedState w14:val="2610" w14:font="MS Gothic"/>
            </w14:checkbox>
          </w:sdtPr>
          <w:sdtEndPr/>
          <w:sdtContent>
            <w:tc>
              <w:tcPr>
                <w:tcW w:w="1228" w:type="dxa"/>
                <w:vAlign w:val="center"/>
              </w:tcPr>
              <w:p w14:paraId="5D4FFB4E" w14:textId="77777777" w:rsidR="00F7744B" w:rsidRPr="007938B4" w:rsidRDefault="00F7744B"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tr>
      <w:tr w:rsidR="00F7744B" w14:paraId="009C192E" w14:textId="77777777" w:rsidTr="007938B4">
        <w:trPr>
          <w:trHeight w:val="531"/>
        </w:trPr>
        <w:tc>
          <w:tcPr>
            <w:tcW w:w="3960" w:type="dxa"/>
            <w:vAlign w:val="center"/>
          </w:tcPr>
          <w:p w14:paraId="315A6E0F" w14:textId="77777777" w:rsidR="00F7744B" w:rsidRPr="007938B4" w:rsidRDefault="00F7744B" w:rsidP="00F7744B">
            <w:pPr>
              <w:rPr>
                <w:rFonts w:ascii="Arial" w:hAnsi="Arial" w:cs="Arial"/>
                <w:sz w:val="20"/>
                <w:szCs w:val="20"/>
              </w:rPr>
            </w:pPr>
            <w:r w:rsidRPr="007938B4">
              <w:rPr>
                <w:rFonts w:ascii="Arial" w:hAnsi="Arial" w:cs="Arial"/>
                <w:sz w:val="20"/>
                <w:szCs w:val="20"/>
              </w:rPr>
              <w:t xml:space="preserve">d) </w:t>
            </w:r>
            <w:r w:rsidR="007838AA" w:rsidRPr="007938B4">
              <w:rPr>
                <w:rFonts w:ascii="Arial" w:hAnsi="Arial" w:cs="Arial"/>
                <w:sz w:val="20"/>
                <w:szCs w:val="20"/>
              </w:rPr>
              <w:t>Parks?</w:t>
            </w:r>
          </w:p>
        </w:tc>
        <w:sdt>
          <w:sdtPr>
            <w:rPr>
              <w:rFonts w:ascii="Arial" w:hAnsi="Arial" w:cs="Arial"/>
              <w:sz w:val="28"/>
              <w:szCs w:val="28"/>
            </w:rPr>
            <w:id w:val="-1981060181"/>
            <w14:checkbox>
              <w14:checked w14:val="0"/>
              <w14:checkedState w14:val="2612" w14:font="MS Gothic"/>
              <w14:uncheckedState w14:val="2610" w14:font="MS Gothic"/>
            </w14:checkbox>
          </w:sdtPr>
          <w:sdtEndPr/>
          <w:sdtContent>
            <w:tc>
              <w:tcPr>
                <w:tcW w:w="1257" w:type="dxa"/>
                <w:vAlign w:val="center"/>
              </w:tcPr>
              <w:p w14:paraId="753CF5BC" w14:textId="77777777" w:rsidR="00F7744B" w:rsidRPr="007938B4" w:rsidRDefault="00F7744B"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647888711"/>
            <w14:checkbox>
              <w14:checked w14:val="0"/>
              <w14:checkedState w14:val="2612" w14:font="MS Gothic"/>
              <w14:uncheckedState w14:val="2610" w14:font="MS Gothic"/>
            </w14:checkbox>
          </w:sdtPr>
          <w:sdtEndPr/>
          <w:sdtContent>
            <w:tc>
              <w:tcPr>
                <w:tcW w:w="1586" w:type="dxa"/>
                <w:vAlign w:val="center"/>
              </w:tcPr>
              <w:p w14:paraId="3EAC27A8" w14:textId="77777777" w:rsidR="00F7744B" w:rsidRPr="007938B4" w:rsidRDefault="00F7744B"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2052730532"/>
            <w14:checkbox>
              <w14:checked w14:val="1"/>
              <w14:checkedState w14:val="2612" w14:font="MS Gothic"/>
              <w14:uncheckedState w14:val="2610" w14:font="MS Gothic"/>
            </w14:checkbox>
          </w:sdtPr>
          <w:sdtEndPr/>
          <w:sdtContent>
            <w:tc>
              <w:tcPr>
                <w:tcW w:w="1437" w:type="dxa"/>
                <w:vAlign w:val="center"/>
              </w:tcPr>
              <w:p w14:paraId="6D7A2355" w14:textId="77777777" w:rsidR="00F7744B" w:rsidRPr="007938B4" w:rsidRDefault="00B864C6" w:rsidP="007938B4">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775249858"/>
            <w14:checkbox>
              <w14:checked w14:val="0"/>
              <w14:checkedState w14:val="2612" w14:font="MS Gothic"/>
              <w14:uncheckedState w14:val="2610" w14:font="MS Gothic"/>
            </w14:checkbox>
          </w:sdtPr>
          <w:sdtEndPr/>
          <w:sdtContent>
            <w:tc>
              <w:tcPr>
                <w:tcW w:w="1228" w:type="dxa"/>
                <w:vAlign w:val="center"/>
              </w:tcPr>
              <w:p w14:paraId="01AA62C7" w14:textId="77777777" w:rsidR="00F7744B" w:rsidRPr="007938B4" w:rsidRDefault="00F7744B"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tr>
      <w:tr w:rsidR="00F7744B" w14:paraId="57A36FDA" w14:textId="77777777" w:rsidTr="00010F22">
        <w:trPr>
          <w:trHeight w:val="621"/>
        </w:trPr>
        <w:tc>
          <w:tcPr>
            <w:tcW w:w="3960" w:type="dxa"/>
            <w:vAlign w:val="center"/>
          </w:tcPr>
          <w:p w14:paraId="7F7EA59E" w14:textId="77777777" w:rsidR="00F7744B" w:rsidRPr="007938B4" w:rsidRDefault="00F7744B" w:rsidP="00F7744B">
            <w:pPr>
              <w:rPr>
                <w:rFonts w:ascii="Arial" w:hAnsi="Arial" w:cs="Arial"/>
                <w:sz w:val="20"/>
                <w:szCs w:val="20"/>
              </w:rPr>
            </w:pPr>
            <w:r w:rsidRPr="007938B4">
              <w:rPr>
                <w:rFonts w:ascii="Arial" w:hAnsi="Arial" w:cs="Arial"/>
                <w:sz w:val="20"/>
                <w:szCs w:val="20"/>
              </w:rPr>
              <w:t xml:space="preserve">e) </w:t>
            </w:r>
            <w:r w:rsidR="007838AA" w:rsidRPr="007938B4">
              <w:rPr>
                <w:rFonts w:ascii="Arial" w:hAnsi="Arial" w:cs="Arial"/>
                <w:sz w:val="20"/>
                <w:szCs w:val="20"/>
              </w:rPr>
              <w:t>Other public facilities?</w:t>
            </w:r>
          </w:p>
        </w:tc>
        <w:sdt>
          <w:sdtPr>
            <w:rPr>
              <w:rFonts w:ascii="Arial" w:hAnsi="Arial" w:cs="Arial"/>
              <w:sz w:val="28"/>
              <w:szCs w:val="28"/>
            </w:rPr>
            <w:id w:val="1841506470"/>
            <w14:checkbox>
              <w14:checked w14:val="0"/>
              <w14:checkedState w14:val="2612" w14:font="MS Gothic"/>
              <w14:uncheckedState w14:val="2610" w14:font="MS Gothic"/>
            </w14:checkbox>
          </w:sdtPr>
          <w:sdtEndPr/>
          <w:sdtContent>
            <w:tc>
              <w:tcPr>
                <w:tcW w:w="1257" w:type="dxa"/>
              </w:tcPr>
              <w:p w14:paraId="38A4A02B" w14:textId="77777777" w:rsidR="00F7744B" w:rsidRPr="007938B4" w:rsidRDefault="00F7744B" w:rsidP="00F7744B">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528402248"/>
            <w14:checkbox>
              <w14:checked w14:val="0"/>
              <w14:checkedState w14:val="2612" w14:font="MS Gothic"/>
              <w14:uncheckedState w14:val="2610" w14:font="MS Gothic"/>
            </w14:checkbox>
          </w:sdtPr>
          <w:sdtEndPr/>
          <w:sdtContent>
            <w:tc>
              <w:tcPr>
                <w:tcW w:w="1586" w:type="dxa"/>
              </w:tcPr>
              <w:p w14:paraId="1EA16F82" w14:textId="77777777" w:rsidR="00F7744B" w:rsidRPr="007938B4" w:rsidRDefault="00F7744B" w:rsidP="00F7744B">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548229011"/>
            <w14:checkbox>
              <w14:checked w14:val="1"/>
              <w14:checkedState w14:val="2612" w14:font="MS Gothic"/>
              <w14:uncheckedState w14:val="2610" w14:font="MS Gothic"/>
            </w14:checkbox>
          </w:sdtPr>
          <w:sdtEndPr/>
          <w:sdtContent>
            <w:tc>
              <w:tcPr>
                <w:tcW w:w="1437" w:type="dxa"/>
              </w:tcPr>
              <w:p w14:paraId="323F988E" w14:textId="77777777" w:rsidR="00F7744B" w:rsidRPr="007938B4" w:rsidRDefault="00B864C6" w:rsidP="00F7744B">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654679121"/>
            <w14:checkbox>
              <w14:checked w14:val="0"/>
              <w14:checkedState w14:val="2612" w14:font="MS Gothic"/>
              <w14:uncheckedState w14:val="2610" w14:font="MS Gothic"/>
            </w14:checkbox>
          </w:sdtPr>
          <w:sdtEndPr/>
          <w:sdtContent>
            <w:tc>
              <w:tcPr>
                <w:tcW w:w="1228" w:type="dxa"/>
              </w:tcPr>
              <w:p w14:paraId="4CCC609E" w14:textId="77777777" w:rsidR="00F7744B" w:rsidRPr="007938B4" w:rsidRDefault="00F7744B" w:rsidP="00F7744B">
                <w:pPr>
                  <w:jc w:val="center"/>
                  <w:rPr>
                    <w:rFonts w:ascii="Arial" w:hAnsi="Arial" w:cs="Arial"/>
                    <w:sz w:val="28"/>
                    <w:szCs w:val="28"/>
                  </w:rPr>
                </w:pPr>
                <w:r w:rsidRPr="007938B4">
                  <w:rPr>
                    <w:rFonts w:ascii="MS Gothic" w:eastAsia="MS Gothic" w:hAnsi="MS Gothic" w:cs="Arial" w:hint="eastAsia"/>
                    <w:sz w:val="28"/>
                    <w:szCs w:val="28"/>
                  </w:rPr>
                  <w:t>☐</w:t>
                </w:r>
              </w:p>
            </w:tc>
          </w:sdtContent>
        </w:sdt>
      </w:tr>
    </w:tbl>
    <w:p w14:paraId="3406F1F6" w14:textId="77777777" w:rsidR="007838AA" w:rsidRDefault="007838AA" w:rsidP="007838AA">
      <w:pPr>
        <w:spacing w:after="0" w:line="240" w:lineRule="auto"/>
        <w:jc w:val="both"/>
        <w:rPr>
          <w:rFonts w:ascii="Arial" w:hAnsi="Arial" w:cs="Arial"/>
          <w:b/>
        </w:rPr>
      </w:pPr>
    </w:p>
    <w:p w14:paraId="097D3633" w14:textId="30F31DA6" w:rsidR="00F23ED3" w:rsidRDefault="00F23ED3" w:rsidP="00F23ED3">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00B864C6" w:rsidRPr="00B864C6">
        <w:rPr>
          <w:rFonts w:ascii="Arial" w:hAnsi="Arial" w:cs="Arial"/>
        </w:rPr>
        <w:t xml:space="preserve"> </w:t>
      </w:r>
      <w:r w:rsidR="00B864C6">
        <w:rPr>
          <w:rFonts w:ascii="Arial" w:hAnsi="Arial" w:cs="Arial"/>
        </w:rPr>
        <w:t xml:space="preserve"> </w:t>
      </w:r>
      <w:r w:rsidR="00E72F80">
        <w:rPr>
          <w:rFonts w:ascii="Arial" w:hAnsi="Arial" w:cs="Arial"/>
        </w:rPr>
        <w:t>New developments in the City of Atascadero place increased demand on local public service. For this reason, the city must ensure that existing services and future improvements for them can accommodate expected new developments.</w:t>
      </w:r>
    </w:p>
    <w:p w14:paraId="2394EF1D" w14:textId="77777777" w:rsidR="00F23ED3" w:rsidRPr="00C026EC" w:rsidRDefault="00F23ED3" w:rsidP="00F23ED3">
      <w:pPr>
        <w:spacing w:after="0" w:line="240" w:lineRule="auto"/>
        <w:jc w:val="both"/>
        <w:rPr>
          <w:rFonts w:ascii="Arial" w:hAnsi="Arial" w:cs="Arial"/>
          <w:b/>
        </w:rPr>
      </w:pPr>
    </w:p>
    <w:p w14:paraId="6D6C21D7" w14:textId="2B21EFDC" w:rsidR="00E72F80" w:rsidRDefault="00F23ED3" w:rsidP="00E72F80">
      <w:pPr>
        <w:spacing w:after="0" w:line="240" w:lineRule="auto"/>
        <w:jc w:val="both"/>
        <w:rPr>
          <w:rFonts w:ascii="Arial" w:hAnsi="Arial" w:cs="Arial"/>
        </w:rPr>
      </w:pPr>
      <w:r>
        <w:rPr>
          <w:rFonts w:ascii="Arial" w:hAnsi="Arial" w:cs="Arial"/>
          <w:b/>
        </w:rPr>
        <w:t>PROPOSED PROJECT</w:t>
      </w:r>
      <w:r w:rsidR="00AB1212" w:rsidRPr="00C026EC">
        <w:rPr>
          <w:rFonts w:ascii="Arial" w:hAnsi="Arial" w:cs="Arial"/>
          <w:b/>
        </w:rPr>
        <w:t>:</w:t>
      </w:r>
      <w:r w:rsidR="00AB1212">
        <w:rPr>
          <w:rFonts w:ascii="Arial" w:hAnsi="Arial" w:cs="Arial"/>
          <w:b/>
        </w:rPr>
        <w:t xml:space="preserve"> </w:t>
      </w:r>
      <w:r w:rsidR="00AB1212">
        <w:rPr>
          <w:rFonts w:ascii="Arial" w:hAnsi="Arial" w:cs="Arial"/>
        </w:rPr>
        <w:t>The applicant is proposing an ADU, in addition to a single-family residence with an attached garage.</w:t>
      </w:r>
      <w:r w:rsidR="00E72F80">
        <w:rPr>
          <w:rFonts w:ascii="Arial" w:hAnsi="Arial" w:cs="Arial"/>
        </w:rPr>
        <w:t xml:space="preserve"> The City requires all new developments to pay development impact fees that help fund and provide local public services including but not limited to emergency services, parks, and public facilities. The Atascadero Unified School District charges a per-square-foot fee on new development to account for the impact on schools.</w:t>
      </w:r>
    </w:p>
    <w:p w14:paraId="685B1DDA" w14:textId="77777777" w:rsidR="00E72F80" w:rsidRDefault="00E72F80" w:rsidP="00E72F80">
      <w:pPr>
        <w:spacing w:after="0" w:line="240" w:lineRule="auto"/>
        <w:jc w:val="both"/>
        <w:rPr>
          <w:rFonts w:ascii="Arial" w:hAnsi="Arial" w:cs="Arial"/>
        </w:rPr>
      </w:pPr>
    </w:p>
    <w:p w14:paraId="23A5E1EF" w14:textId="69CE8F88" w:rsidR="00F23ED3" w:rsidRPr="00851957" w:rsidRDefault="00E72F80" w:rsidP="00F23ED3">
      <w:pPr>
        <w:spacing w:after="0" w:line="240" w:lineRule="auto"/>
        <w:jc w:val="both"/>
        <w:rPr>
          <w:rFonts w:ascii="Arial" w:hAnsi="Arial" w:cs="Arial"/>
        </w:rPr>
      </w:pPr>
      <w:r w:rsidRPr="00A243B3">
        <w:rPr>
          <w:rFonts w:ascii="Arial" w:hAnsi="Arial" w:cs="Arial"/>
          <w:b/>
        </w:rPr>
        <w:t>PS Impact-1</w:t>
      </w:r>
      <w:r w:rsidRPr="00E11AA4">
        <w:rPr>
          <w:rFonts w:ascii="Arial" w:hAnsi="Arial" w:cs="Arial"/>
          <w:b/>
        </w:rPr>
        <w:t>:</w:t>
      </w:r>
      <w:r>
        <w:rPr>
          <w:rFonts w:ascii="Arial" w:hAnsi="Arial" w:cs="Arial"/>
        </w:rPr>
        <w:t xml:space="preserve"> The </w:t>
      </w:r>
      <w:r w:rsidR="001075D3">
        <w:rPr>
          <w:rFonts w:ascii="Arial" w:hAnsi="Arial" w:cs="Arial"/>
        </w:rPr>
        <w:t xml:space="preserve">new residence </w:t>
      </w:r>
      <w:r>
        <w:rPr>
          <w:rFonts w:ascii="Arial" w:hAnsi="Arial" w:cs="Arial"/>
        </w:rPr>
        <w:t xml:space="preserve">will increase demand of local public services including </w:t>
      </w:r>
      <w:r w:rsidRPr="00A16398">
        <w:rPr>
          <w:rFonts w:ascii="Arial" w:hAnsi="Arial" w:cs="Arial"/>
        </w:rPr>
        <w:t>but not limited to emergency services, schools, parks, and public facilities.</w:t>
      </w:r>
      <w:r>
        <w:rPr>
          <w:rFonts w:ascii="Arial" w:hAnsi="Arial" w:cs="Arial"/>
        </w:rPr>
        <w:t xml:space="preserve"> Since the </w:t>
      </w:r>
      <w:r w:rsidRPr="00A16398">
        <w:rPr>
          <w:rFonts w:ascii="Arial" w:hAnsi="Arial" w:cs="Arial"/>
        </w:rPr>
        <w:t>City of Atascadero</w:t>
      </w:r>
      <w:r>
        <w:rPr>
          <w:rFonts w:ascii="Arial" w:hAnsi="Arial" w:cs="Arial"/>
        </w:rPr>
        <w:t xml:space="preserve"> and the Atascadero Unified School District account for impacts to public services by charging development impact fees, then </w:t>
      </w:r>
      <w:r w:rsidRPr="00E11AA4">
        <w:rPr>
          <w:rFonts w:ascii="Arial" w:hAnsi="Arial" w:cs="Arial"/>
          <w:b/>
          <w:i/>
        </w:rPr>
        <w:t xml:space="preserve">the impacts are </w:t>
      </w:r>
      <w:r w:rsidR="00E67CDF">
        <w:rPr>
          <w:rFonts w:ascii="Arial" w:hAnsi="Arial" w:cs="Arial"/>
          <w:b/>
          <w:i/>
        </w:rPr>
        <w:t>less than significant</w:t>
      </w:r>
      <w:r w:rsidRPr="00E11AA4">
        <w:rPr>
          <w:rFonts w:ascii="Arial" w:hAnsi="Arial" w:cs="Arial"/>
          <w:b/>
          <w:i/>
        </w:rPr>
        <w:t>.</w:t>
      </w:r>
      <w:r>
        <w:rPr>
          <w:rFonts w:ascii="Arial" w:hAnsi="Arial" w:cs="Arial"/>
        </w:rPr>
        <w:t xml:space="preserve"> </w:t>
      </w:r>
    </w:p>
    <w:p w14:paraId="2DD962B8" w14:textId="77777777" w:rsidR="00F23ED3" w:rsidRPr="00C026EC" w:rsidRDefault="00F23ED3" w:rsidP="00F23ED3">
      <w:pPr>
        <w:spacing w:after="0" w:line="240" w:lineRule="auto"/>
        <w:jc w:val="both"/>
        <w:rPr>
          <w:rFonts w:ascii="Arial" w:hAnsi="Arial" w:cs="Arial"/>
          <w:b/>
        </w:rPr>
      </w:pPr>
    </w:p>
    <w:p w14:paraId="07ACFEF8" w14:textId="77777777" w:rsidR="00F159B3" w:rsidRDefault="00F23ED3" w:rsidP="007838AA">
      <w:pPr>
        <w:spacing w:after="0" w:line="240" w:lineRule="auto"/>
        <w:jc w:val="both"/>
        <w:rPr>
          <w:rFonts w:ascii="Arial" w:hAnsi="Arial" w:cs="Arial"/>
        </w:rPr>
      </w:pPr>
      <w:r>
        <w:rPr>
          <w:rFonts w:ascii="Arial" w:hAnsi="Arial" w:cs="Arial"/>
          <w:b/>
        </w:rPr>
        <w:t xml:space="preserve">MITIGATION / CONCLUSION: </w:t>
      </w:r>
      <w:r w:rsidR="00B864C6">
        <w:rPr>
          <w:rFonts w:ascii="Arial" w:hAnsi="Arial" w:cs="Arial"/>
        </w:rPr>
        <w:t xml:space="preserve">No significant impacts are expected.  No mitigation is required.  </w:t>
      </w:r>
    </w:p>
    <w:p w14:paraId="12BE2692" w14:textId="77777777" w:rsidR="00B864C6" w:rsidRDefault="00B864C6" w:rsidP="007838AA">
      <w:pPr>
        <w:spacing w:after="0" w:line="240" w:lineRule="auto"/>
        <w:jc w:val="both"/>
        <w:rPr>
          <w:rFonts w:ascii="Arial" w:hAnsi="Arial" w:cs="Arial"/>
        </w:rPr>
      </w:pPr>
    </w:p>
    <w:p w14:paraId="23DA648A" w14:textId="2F160514" w:rsidR="00F159B3" w:rsidRPr="005E6427" w:rsidRDefault="00F159B3" w:rsidP="00F159B3">
      <w:pPr>
        <w:tabs>
          <w:tab w:val="left" w:pos="540"/>
        </w:tabs>
        <w:spacing w:after="0" w:line="240" w:lineRule="auto"/>
        <w:rPr>
          <w:rFonts w:ascii="Arial Black" w:hAnsi="Arial Black" w:cs="Arial"/>
          <w:sz w:val="24"/>
          <w:szCs w:val="24"/>
        </w:rPr>
      </w:pPr>
      <w:r>
        <w:rPr>
          <w:rFonts w:ascii="Arial Black" w:hAnsi="Arial Black" w:cs="Arial"/>
          <w:sz w:val="24"/>
          <w:szCs w:val="24"/>
        </w:rPr>
        <w:t>1</w:t>
      </w:r>
      <w:r w:rsidR="00462FC8">
        <w:rPr>
          <w:rFonts w:ascii="Arial Black" w:hAnsi="Arial Black" w:cs="Arial"/>
          <w:sz w:val="24"/>
          <w:szCs w:val="24"/>
        </w:rPr>
        <w:t>6</w:t>
      </w:r>
      <w:r w:rsidRPr="005E6427">
        <w:rPr>
          <w:rFonts w:ascii="Arial Black" w:hAnsi="Arial Black" w:cs="Arial"/>
          <w:sz w:val="24"/>
          <w:szCs w:val="24"/>
        </w:rPr>
        <w:t>.</w:t>
      </w:r>
      <w:r w:rsidRPr="005E6427">
        <w:rPr>
          <w:rFonts w:ascii="Arial Black" w:hAnsi="Arial Black" w:cs="Arial"/>
          <w:sz w:val="24"/>
          <w:szCs w:val="24"/>
        </w:rPr>
        <w:tab/>
      </w:r>
      <w:r w:rsidR="00DC6003">
        <w:rPr>
          <w:rFonts w:ascii="Arial Black" w:hAnsi="Arial Black" w:cs="Arial"/>
          <w:sz w:val="24"/>
          <w:szCs w:val="24"/>
        </w:rPr>
        <w:t>RECREATION</w:t>
      </w:r>
      <w:r w:rsidRPr="005E6427">
        <w:rPr>
          <w:rFonts w:ascii="Arial Black" w:hAnsi="Arial Black" w:cs="Arial"/>
          <w:sz w:val="24"/>
          <w:szCs w:val="24"/>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9"/>
        <w:gridCol w:w="1256"/>
        <w:gridCol w:w="1557"/>
        <w:gridCol w:w="1422"/>
        <w:gridCol w:w="1228"/>
      </w:tblGrid>
      <w:tr w:rsidR="005C5669" w14:paraId="643C9532" w14:textId="77777777" w:rsidTr="004C40C0">
        <w:trPr>
          <w:tblHeader/>
        </w:trPr>
        <w:tc>
          <w:tcPr>
            <w:tcW w:w="3960" w:type="dxa"/>
          </w:tcPr>
          <w:p w14:paraId="0C4FD023" w14:textId="77777777" w:rsidR="005C5669" w:rsidRDefault="005C5669" w:rsidP="005C5669">
            <w:pPr>
              <w:jc w:val="both"/>
              <w:rPr>
                <w:rFonts w:ascii="Arial" w:hAnsi="Arial" w:cs="Arial"/>
              </w:rPr>
            </w:pPr>
          </w:p>
        </w:tc>
        <w:tc>
          <w:tcPr>
            <w:tcW w:w="1257" w:type="dxa"/>
            <w:vAlign w:val="center"/>
          </w:tcPr>
          <w:p w14:paraId="6CF0858F" w14:textId="77777777" w:rsidR="005C5669" w:rsidRPr="00C026EC" w:rsidRDefault="005C5669" w:rsidP="005C5669">
            <w:pPr>
              <w:jc w:val="center"/>
              <w:rPr>
                <w:rFonts w:ascii="Arial" w:hAnsi="Arial" w:cs="Arial"/>
                <w:b/>
                <w:sz w:val="20"/>
                <w:szCs w:val="20"/>
              </w:rPr>
            </w:pPr>
            <w:r w:rsidRPr="00C026EC">
              <w:rPr>
                <w:rFonts w:ascii="Arial" w:hAnsi="Arial" w:cs="Arial"/>
                <w:b/>
                <w:sz w:val="20"/>
                <w:szCs w:val="20"/>
              </w:rPr>
              <w:t>Potentially Significant</w:t>
            </w:r>
          </w:p>
        </w:tc>
        <w:tc>
          <w:tcPr>
            <w:tcW w:w="1586" w:type="dxa"/>
            <w:vAlign w:val="center"/>
          </w:tcPr>
          <w:p w14:paraId="6240BDA7" w14:textId="77777777" w:rsidR="005C5669" w:rsidRPr="00C026EC" w:rsidRDefault="005C5669" w:rsidP="005C5669">
            <w:pPr>
              <w:jc w:val="center"/>
              <w:rPr>
                <w:rFonts w:ascii="Arial" w:hAnsi="Arial" w:cs="Arial"/>
                <w:b/>
                <w:sz w:val="20"/>
                <w:szCs w:val="20"/>
              </w:rPr>
            </w:pPr>
            <w:r>
              <w:rPr>
                <w:rFonts w:ascii="Arial" w:hAnsi="Arial" w:cs="Arial"/>
                <w:b/>
                <w:sz w:val="20"/>
                <w:szCs w:val="20"/>
              </w:rPr>
              <w:t>Impact Requires Mitigation</w:t>
            </w:r>
          </w:p>
        </w:tc>
        <w:tc>
          <w:tcPr>
            <w:tcW w:w="1437" w:type="dxa"/>
            <w:vAlign w:val="center"/>
          </w:tcPr>
          <w:p w14:paraId="68B88F80" w14:textId="29EDEA13" w:rsidR="005C5669" w:rsidRPr="00C026EC" w:rsidRDefault="00E67CDF" w:rsidP="005C5669">
            <w:pPr>
              <w:jc w:val="center"/>
              <w:rPr>
                <w:rFonts w:ascii="Arial" w:hAnsi="Arial" w:cs="Arial"/>
                <w:b/>
                <w:sz w:val="20"/>
                <w:szCs w:val="20"/>
              </w:rPr>
            </w:pPr>
            <w:r>
              <w:rPr>
                <w:rFonts w:ascii="Arial" w:hAnsi="Arial" w:cs="Arial"/>
                <w:b/>
                <w:sz w:val="20"/>
                <w:szCs w:val="20"/>
              </w:rPr>
              <w:t>Less than significant</w:t>
            </w:r>
            <w:r w:rsidR="005C5669" w:rsidRPr="00C026EC">
              <w:rPr>
                <w:rFonts w:ascii="Arial" w:hAnsi="Arial" w:cs="Arial"/>
                <w:b/>
                <w:sz w:val="20"/>
                <w:szCs w:val="20"/>
              </w:rPr>
              <w:t xml:space="preserve"> Impact</w:t>
            </w:r>
          </w:p>
        </w:tc>
        <w:tc>
          <w:tcPr>
            <w:tcW w:w="1228" w:type="dxa"/>
            <w:vAlign w:val="center"/>
          </w:tcPr>
          <w:p w14:paraId="0B66078E" w14:textId="77777777" w:rsidR="005C5669" w:rsidRPr="00C026EC" w:rsidRDefault="005C5669" w:rsidP="005C5669">
            <w:pPr>
              <w:jc w:val="center"/>
              <w:rPr>
                <w:rFonts w:ascii="Arial" w:hAnsi="Arial" w:cs="Arial"/>
                <w:b/>
                <w:sz w:val="20"/>
                <w:szCs w:val="20"/>
              </w:rPr>
            </w:pPr>
            <w:r w:rsidRPr="00C026EC">
              <w:rPr>
                <w:rFonts w:ascii="Arial" w:hAnsi="Arial" w:cs="Arial"/>
                <w:b/>
                <w:sz w:val="20"/>
                <w:szCs w:val="20"/>
              </w:rPr>
              <w:t>No</w:t>
            </w:r>
            <w:r>
              <w:rPr>
                <w:rFonts w:ascii="Arial" w:hAnsi="Arial" w:cs="Arial"/>
                <w:b/>
                <w:sz w:val="20"/>
                <w:szCs w:val="20"/>
              </w:rPr>
              <w:t>t</w:t>
            </w:r>
            <w:r w:rsidRPr="00C026EC">
              <w:rPr>
                <w:rFonts w:ascii="Arial" w:hAnsi="Arial" w:cs="Arial"/>
                <w:b/>
                <w:sz w:val="20"/>
                <w:szCs w:val="20"/>
              </w:rPr>
              <w:t xml:space="preserve"> </w:t>
            </w:r>
            <w:r>
              <w:rPr>
                <w:rFonts w:ascii="Arial" w:hAnsi="Arial" w:cs="Arial"/>
                <w:b/>
                <w:sz w:val="20"/>
                <w:szCs w:val="20"/>
              </w:rPr>
              <w:t>Applicable</w:t>
            </w:r>
          </w:p>
        </w:tc>
      </w:tr>
      <w:tr w:rsidR="005C5669" w14:paraId="65C9BB71" w14:textId="77777777" w:rsidTr="007938B4">
        <w:trPr>
          <w:trHeight w:val="1602"/>
        </w:trPr>
        <w:tc>
          <w:tcPr>
            <w:tcW w:w="3960" w:type="dxa"/>
            <w:vAlign w:val="center"/>
          </w:tcPr>
          <w:p w14:paraId="03348B5D" w14:textId="77777777" w:rsidR="005C5669" w:rsidRPr="007938B4" w:rsidRDefault="005C5669" w:rsidP="005C5669">
            <w:pPr>
              <w:rPr>
                <w:rFonts w:ascii="Arial" w:hAnsi="Arial" w:cs="Arial"/>
                <w:sz w:val="20"/>
                <w:szCs w:val="20"/>
              </w:rPr>
            </w:pPr>
            <w:r w:rsidRPr="007938B4">
              <w:rPr>
                <w:rFonts w:ascii="Arial" w:hAnsi="Arial" w:cs="Arial"/>
                <w:sz w:val="20"/>
                <w:szCs w:val="20"/>
              </w:rPr>
              <w:t>a) Would the project increase the use of existing neighborhood and regional parks or other recreational facilities such that substantial physical deterioration of the facility would occur or be accelerated?</w:t>
            </w:r>
          </w:p>
        </w:tc>
        <w:sdt>
          <w:sdtPr>
            <w:rPr>
              <w:rFonts w:ascii="Arial" w:hAnsi="Arial" w:cs="Arial"/>
              <w:sz w:val="28"/>
              <w:szCs w:val="28"/>
            </w:rPr>
            <w:id w:val="1631668676"/>
            <w14:checkbox>
              <w14:checked w14:val="0"/>
              <w14:checkedState w14:val="2612" w14:font="MS Gothic"/>
              <w14:uncheckedState w14:val="2610" w14:font="MS Gothic"/>
            </w14:checkbox>
          </w:sdtPr>
          <w:sdtEndPr/>
          <w:sdtContent>
            <w:tc>
              <w:tcPr>
                <w:tcW w:w="1257" w:type="dxa"/>
                <w:vAlign w:val="center"/>
              </w:tcPr>
              <w:p w14:paraId="11D32D5A" w14:textId="77777777" w:rsidR="005C5669" w:rsidRPr="007938B4" w:rsidRDefault="005C5669"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242145304"/>
            <w14:checkbox>
              <w14:checked w14:val="0"/>
              <w14:checkedState w14:val="2612" w14:font="MS Gothic"/>
              <w14:uncheckedState w14:val="2610" w14:font="MS Gothic"/>
            </w14:checkbox>
          </w:sdtPr>
          <w:sdtEndPr/>
          <w:sdtContent>
            <w:tc>
              <w:tcPr>
                <w:tcW w:w="1586" w:type="dxa"/>
                <w:vAlign w:val="center"/>
              </w:tcPr>
              <w:p w14:paraId="6D7FA2DF" w14:textId="77777777" w:rsidR="005C5669" w:rsidRPr="007938B4" w:rsidRDefault="005C5669"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595871356"/>
            <w14:checkbox>
              <w14:checked w14:val="1"/>
              <w14:checkedState w14:val="2612" w14:font="MS Gothic"/>
              <w14:uncheckedState w14:val="2610" w14:font="MS Gothic"/>
            </w14:checkbox>
          </w:sdtPr>
          <w:sdtEndPr/>
          <w:sdtContent>
            <w:tc>
              <w:tcPr>
                <w:tcW w:w="1437" w:type="dxa"/>
                <w:vAlign w:val="center"/>
              </w:tcPr>
              <w:p w14:paraId="5498394D" w14:textId="77777777" w:rsidR="005C5669" w:rsidRPr="007938B4" w:rsidRDefault="00B864C6" w:rsidP="007938B4">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406881087"/>
            <w14:checkbox>
              <w14:checked w14:val="0"/>
              <w14:checkedState w14:val="2612" w14:font="MS Gothic"/>
              <w14:uncheckedState w14:val="2610" w14:font="MS Gothic"/>
            </w14:checkbox>
          </w:sdtPr>
          <w:sdtEndPr/>
          <w:sdtContent>
            <w:tc>
              <w:tcPr>
                <w:tcW w:w="1228" w:type="dxa"/>
                <w:vAlign w:val="center"/>
              </w:tcPr>
              <w:p w14:paraId="6EDB1536" w14:textId="77777777" w:rsidR="005C5669" w:rsidRPr="007938B4" w:rsidRDefault="000059DA" w:rsidP="007938B4">
                <w:pPr>
                  <w:jc w:val="center"/>
                  <w:rPr>
                    <w:rFonts w:ascii="Arial" w:hAnsi="Arial" w:cs="Arial"/>
                    <w:sz w:val="28"/>
                    <w:szCs w:val="28"/>
                  </w:rPr>
                </w:pPr>
                <w:r>
                  <w:rPr>
                    <w:rFonts w:ascii="MS Gothic" w:eastAsia="MS Gothic" w:hAnsi="MS Gothic" w:cs="Arial" w:hint="eastAsia"/>
                    <w:sz w:val="28"/>
                    <w:szCs w:val="28"/>
                  </w:rPr>
                  <w:t>☐</w:t>
                </w:r>
              </w:p>
            </w:tc>
          </w:sdtContent>
        </w:sdt>
      </w:tr>
      <w:tr w:rsidR="005C5669" w14:paraId="446D7FF9" w14:textId="77777777" w:rsidTr="007938B4">
        <w:trPr>
          <w:trHeight w:val="1080"/>
        </w:trPr>
        <w:tc>
          <w:tcPr>
            <w:tcW w:w="3960" w:type="dxa"/>
            <w:vAlign w:val="center"/>
          </w:tcPr>
          <w:p w14:paraId="0728BD97" w14:textId="77777777" w:rsidR="005C5669" w:rsidRPr="007938B4" w:rsidRDefault="005C5669" w:rsidP="005C5669">
            <w:pPr>
              <w:rPr>
                <w:rFonts w:ascii="Arial" w:hAnsi="Arial" w:cs="Arial"/>
                <w:sz w:val="20"/>
                <w:szCs w:val="20"/>
              </w:rPr>
            </w:pPr>
            <w:r w:rsidRPr="007938B4">
              <w:rPr>
                <w:rFonts w:ascii="Arial" w:hAnsi="Arial" w:cs="Arial"/>
                <w:sz w:val="20"/>
                <w:szCs w:val="20"/>
              </w:rPr>
              <w:t>b) Does the project include recreational facilities or require the construction or expansion of recreational facilities which might have an adverse physical effect on the environment?</w:t>
            </w:r>
          </w:p>
        </w:tc>
        <w:sdt>
          <w:sdtPr>
            <w:rPr>
              <w:rFonts w:ascii="Arial" w:hAnsi="Arial" w:cs="Arial"/>
              <w:sz w:val="28"/>
              <w:szCs w:val="28"/>
            </w:rPr>
            <w:id w:val="-1181586915"/>
            <w14:checkbox>
              <w14:checked w14:val="0"/>
              <w14:checkedState w14:val="2612" w14:font="MS Gothic"/>
              <w14:uncheckedState w14:val="2610" w14:font="MS Gothic"/>
            </w14:checkbox>
          </w:sdtPr>
          <w:sdtEndPr/>
          <w:sdtContent>
            <w:tc>
              <w:tcPr>
                <w:tcW w:w="1257" w:type="dxa"/>
                <w:vAlign w:val="center"/>
              </w:tcPr>
              <w:p w14:paraId="40FDEDAC" w14:textId="77777777" w:rsidR="005C5669" w:rsidRPr="007938B4" w:rsidRDefault="005C5669"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815767359"/>
            <w14:checkbox>
              <w14:checked w14:val="0"/>
              <w14:checkedState w14:val="2612" w14:font="MS Gothic"/>
              <w14:uncheckedState w14:val="2610" w14:font="MS Gothic"/>
            </w14:checkbox>
          </w:sdtPr>
          <w:sdtEndPr/>
          <w:sdtContent>
            <w:tc>
              <w:tcPr>
                <w:tcW w:w="1586" w:type="dxa"/>
                <w:vAlign w:val="center"/>
              </w:tcPr>
              <w:p w14:paraId="6893B294" w14:textId="77777777" w:rsidR="005C5669" w:rsidRPr="007938B4" w:rsidRDefault="005C5669"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812630717"/>
            <w14:checkbox>
              <w14:checked w14:val="0"/>
              <w14:checkedState w14:val="2612" w14:font="MS Gothic"/>
              <w14:uncheckedState w14:val="2610" w14:font="MS Gothic"/>
            </w14:checkbox>
          </w:sdtPr>
          <w:sdtEndPr/>
          <w:sdtContent>
            <w:tc>
              <w:tcPr>
                <w:tcW w:w="1437" w:type="dxa"/>
                <w:vAlign w:val="center"/>
              </w:tcPr>
              <w:p w14:paraId="0536C278" w14:textId="77777777" w:rsidR="005C5669" w:rsidRPr="007938B4" w:rsidRDefault="005C5669"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916596478"/>
            <w14:checkbox>
              <w14:checked w14:val="1"/>
              <w14:checkedState w14:val="2612" w14:font="MS Gothic"/>
              <w14:uncheckedState w14:val="2610" w14:font="MS Gothic"/>
            </w14:checkbox>
          </w:sdtPr>
          <w:sdtEndPr/>
          <w:sdtContent>
            <w:tc>
              <w:tcPr>
                <w:tcW w:w="1228" w:type="dxa"/>
                <w:vAlign w:val="center"/>
              </w:tcPr>
              <w:p w14:paraId="20CF1BE2" w14:textId="77777777" w:rsidR="005C5669" w:rsidRPr="007938B4" w:rsidRDefault="00B864C6" w:rsidP="007938B4">
                <w:pPr>
                  <w:jc w:val="center"/>
                  <w:rPr>
                    <w:rFonts w:ascii="Arial" w:hAnsi="Arial" w:cs="Arial"/>
                    <w:sz w:val="28"/>
                    <w:szCs w:val="28"/>
                  </w:rPr>
                </w:pPr>
                <w:r>
                  <w:rPr>
                    <w:rFonts w:ascii="MS Gothic" w:eastAsia="MS Gothic" w:hAnsi="MS Gothic" w:cs="Arial" w:hint="eastAsia"/>
                    <w:sz w:val="28"/>
                    <w:szCs w:val="28"/>
                  </w:rPr>
                  <w:t>☒</w:t>
                </w:r>
              </w:p>
            </w:tc>
          </w:sdtContent>
        </w:sdt>
      </w:tr>
    </w:tbl>
    <w:p w14:paraId="37D34940" w14:textId="77777777" w:rsidR="005C5669" w:rsidRDefault="005C5669" w:rsidP="005C5669">
      <w:pPr>
        <w:spacing w:after="0" w:line="240" w:lineRule="auto"/>
        <w:jc w:val="both"/>
        <w:rPr>
          <w:rFonts w:ascii="Arial" w:hAnsi="Arial" w:cs="Arial"/>
          <w:b/>
        </w:rPr>
      </w:pPr>
    </w:p>
    <w:p w14:paraId="26CC13EF" w14:textId="77777777" w:rsidR="00E72F80" w:rsidRDefault="00B864C6" w:rsidP="00E72F80">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Pr="00B864C6">
        <w:rPr>
          <w:rFonts w:ascii="Arial" w:hAnsi="Arial" w:cs="Arial"/>
        </w:rPr>
        <w:t xml:space="preserve"> </w:t>
      </w:r>
      <w:r>
        <w:rPr>
          <w:rFonts w:ascii="Arial" w:hAnsi="Arial" w:cs="Arial"/>
        </w:rPr>
        <w:t xml:space="preserve"> </w:t>
      </w:r>
      <w:r w:rsidR="00E72F80">
        <w:rPr>
          <w:rFonts w:ascii="Arial" w:hAnsi="Arial" w:cs="Arial"/>
        </w:rPr>
        <w:t xml:space="preserve">The City of Atascadero attempts to provide quality open spaces and recreation areas for its residents as it continues to grow. </w:t>
      </w:r>
    </w:p>
    <w:p w14:paraId="7E2591A9" w14:textId="77777777" w:rsidR="00E72F80" w:rsidRDefault="00E72F80" w:rsidP="00E72F80">
      <w:pPr>
        <w:spacing w:after="0" w:line="240" w:lineRule="auto"/>
        <w:jc w:val="both"/>
        <w:rPr>
          <w:rFonts w:ascii="Arial" w:hAnsi="Arial" w:cs="Arial"/>
        </w:rPr>
      </w:pPr>
    </w:p>
    <w:p w14:paraId="0251F86F" w14:textId="6C961B12" w:rsidR="00E72F80" w:rsidRDefault="00E72F80" w:rsidP="00E72F80">
      <w:pPr>
        <w:spacing w:after="0" w:line="240" w:lineRule="auto"/>
        <w:jc w:val="both"/>
        <w:rPr>
          <w:rFonts w:ascii="Arial" w:hAnsi="Arial" w:cs="Arial"/>
        </w:rPr>
      </w:pPr>
      <w:r>
        <w:rPr>
          <w:rFonts w:ascii="Arial" w:hAnsi="Arial" w:cs="Arial"/>
        </w:rPr>
        <w:t>The Atascadero General Plan recognizes the importance of access to parks and recreation areas. The General Plan Land Use, Conservation and Open Space Element Program areas 11.1.3-5 promote this access and aim for a ration of five acres of open space for every one thousand residents. Associated development impact fees are used to fund maintenance of existing parks and potential acquisition of new open spaces to make these goals achievable. The proposed residence is located approximately 1.</w:t>
      </w:r>
      <w:r w:rsidR="001075D3">
        <w:rPr>
          <w:rFonts w:ascii="Arial" w:hAnsi="Arial" w:cs="Arial"/>
        </w:rPr>
        <w:t>5</w:t>
      </w:r>
      <w:r>
        <w:rPr>
          <w:rFonts w:ascii="Arial" w:hAnsi="Arial" w:cs="Arial"/>
        </w:rPr>
        <w:t xml:space="preserve"> miles away from the closest public park.</w:t>
      </w:r>
    </w:p>
    <w:p w14:paraId="1DB46D81" w14:textId="77777777" w:rsidR="00E72F80" w:rsidRPr="00C026EC" w:rsidRDefault="00E72F80" w:rsidP="00E72F80">
      <w:pPr>
        <w:spacing w:after="0" w:line="240" w:lineRule="auto"/>
        <w:jc w:val="both"/>
        <w:rPr>
          <w:rFonts w:ascii="Arial" w:hAnsi="Arial" w:cs="Arial"/>
          <w:b/>
        </w:rPr>
      </w:pPr>
    </w:p>
    <w:p w14:paraId="2DD9A3AA" w14:textId="3F92B313" w:rsidR="00E72F80" w:rsidRDefault="00AB1212" w:rsidP="00E72F80">
      <w:pPr>
        <w:spacing w:after="0" w:line="240" w:lineRule="auto"/>
        <w:jc w:val="both"/>
        <w:rPr>
          <w:rFonts w:ascii="Arial" w:hAnsi="Arial" w:cs="Arial"/>
        </w:rPr>
      </w:pPr>
      <w:r>
        <w:rPr>
          <w:rFonts w:ascii="Arial" w:hAnsi="Arial" w:cs="Arial"/>
        </w:rPr>
        <w:t>The applicant is proposing an ADU, in addition to a single-family residence</w:t>
      </w:r>
      <w:r w:rsidR="00E72F80">
        <w:rPr>
          <w:rFonts w:ascii="Arial" w:hAnsi="Arial" w:cs="Arial"/>
        </w:rPr>
        <w:t>, which will not create a dramatic increase in park usage or necessary maintenance. Moreover, the city requires impact fees for new developments in order to account for added demand on public parks and areas of recreation.</w:t>
      </w:r>
    </w:p>
    <w:p w14:paraId="0FA70374" w14:textId="77777777" w:rsidR="005C5669" w:rsidRPr="00C026EC" w:rsidRDefault="005C5669" w:rsidP="005C5669">
      <w:pPr>
        <w:spacing w:after="0" w:line="240" w:lineRule="auto"/>
        <w:jc w:val="both"/>
        <w:rPr>
          <w:rFonts w:ascii="Arial" w:hAnsi="Arial" w:cs="Arial"/>
          <w:b/>
        </w:rPr>
      </w:pPr>
    </w:p>
    <w:p w14:paraId="27D67651" w14:textId="6168DF04" w:rsidR="00E72F80" w:rsidRDefault="00B864C6" w:rsidP="00E72F80">
      <w:pPr>
        <w:spacing w:after="0" w:line="240" w:lineRule="auto"/>
        <w:jc w:val="both"/>
        <w:rPr>
          <w:rFonts w:ascii="Arial" w:hAnsi="Arial" w:cs="Arial"/>
        </w:rPr>
      </w:pPr>
      <w:r>
        <w:rPr>
          <w:rFonts w:ascii="Arial" w:hAnsi="Arial" w:cs="Arial"/>
          <w:b/>
        </w:rPr>
        <w:t>PROPOSED PROJECT</w:t>
      </w:r>
      <w:r w:rsidRPr="00C026EC">
        <w:rPr>
          <w:rFonts w:ascii="Arial" w:hAnsi="Arial" w:cs="Arial"/>
          <w:b/>
        </w:rPr>
        <w:t>:</w:t>
      </w:r>
      <w:r w:rsidR="00AB1212">
        <w:rPr>
          <w:rFonts w:ascii="Arial" w:hAnsi="Arial" w:cs="Arial"/>
          <w:b/>
        </w:rPr>
        <w:t xml:space="preserve"> </w:t>
      </w:r>
      <w:r w:rsidR="00AB1212">
        <w:rPr>
          <w:rFonts w:ascii="Arial" w:hAnsi="Arial" w:cs="Arial"/>
        </w:rPr>
        <w:t>The applicant is proposing an ADU, in addition to a single-family residence</w:t>
      </w:r>
      <w:r w:rsidR="00E72F80">
        <w:rPr>
          <w:rFonts w:ascii="Arial" w:hAnsi="Arial" w:cs="Arial"/>
        </w:rPr>
        <w:t>, which will not create a dramatic increase in park usage or necessary maintenance. Moreover, the city requires impact fees for new developments in order to account for added demand on public parks and areas of recreation.</w:t>
      </w:r>
    </w:p>
    <w:p w14:paraId="153C3323" w14:textId="2FB1EEB3" w:rsidR="005C5669" w:rsidRDefault="005C5669" w:rsidP="005C5669">
      <w:pPr>
        <w:spacing w:after="0" w:line="240" w:lineRule="auto"/>
        <w:jc w:val="both"/>
        <w:rPr>
          <w:rFonts w:ascii="Arial" w:hAnsi="Arial" w:cs="Arial"/>
          <w:b/>
        </w:rPr>
      </w:pPr>
    </w:p>
    <w:p w14:paraId="581F080A" w14:textId="6B98718A" w:rsidR="00E72F80" w:rsidRPr="00851957" w:rsidRDefault="00E72F80" w:rsidP="005C5669">
      <w:pPr>
        <w:spacing w:after="0" w:line="240" w:lineRule="auto"/>
        <w:jc w:val="both"/>
        <w:rPr>
          <w:rFonts w:ascii="Arial" w:hAnsi="Arial" w:cs="Arial"/>
          <w:b/>
          <w:i/>
        </w:rPr>
      </w:pPr>
      <w:r>
        <w:rPr>
          <w:rFonts w:ascii="Arial" w:hAnsi="Arial" w:cs="Arial"/>
          <w:b/>
        </w:rPr>
        <w:t xml:space="preserve">REC Impact-1: </w:t>
      </w:r>
      <w:r>
        <w:rPr>
          <w:rFonts w:ascii="Arial" w:hAnsi="Arial" w:cs="Arial"/>
        </w:rPr>
        <w:t xml:space="preserve">The residence will contribute minimal usage to public parks and recreation. All new developments are required to pay impact fees towards parks and recreation services. Since the City of Atascadero accounts for impacts to park and recreation services by charging development impact fees, then </w:t>
      </w:r>
      <w:r>
        <w:rPr>
          <w:rFonts w:ascii="Arial" w:hAnsi="Arial" w:cs="Arial"/>
          <w:b/>
          <w:i/>
        </w:rPr>
        <w:t xml:space="preserve">the impact is </w:t>
      </w:r>
      <w:r w:rsidR="00E67CDF">
        <w:rPr>
          <w:rFonts w:ascii="Arial" w:hAnsi="Arial" w:cs="Arial"/>
          <w:b/>
          <w:i/>
        </w:rPr>
        <w:t>less than significant</w:t>
      </w:r>
      <w:r>
        <w:rPr>
          <w:rFonts w:ascii="Arial" w:hAnsi="Arial" w:cs="Arial"/>
          <w:b/>
          <w:i/>
        </w:rPr>
        <w:t>.</w:t>
      </w:r>
    </w:p>
    <w:p w14:paraId="41828FD2" w14:textId="77777777" w:rsidR="005C5669" w:rsidRPr="00C026EC" w:rsidRDefault="005C5669" w:rsidP="005C5669">
      <w:pPr>
        <w:spacing w:after="0" w:line="240" w:lineRule="auto"/>
        <w:jc w:val="both"/>
        <w:rPr>
          <w:rFonts w:ascii="Arial" w:hAnsi="Arial" w:cs="Arial"/>
          <w:b/>
        </w:rPr>
      </w:pPr>
    </w:p>
    <w:p w14:paraId="48D4376A" w14:textId="77777777" w:rsidR="005C5669" w:rsidRDefault="00B864C6" w:rsidP="005C5669">
      <w:pPr>
        <w:spacing w:after="0" w:line="240" w:lineRule="auto"/>
        <w:jc w:val="both"/>
        <w:rPr>
          <w:rFonts w:ascii="Arial" w:hAnsi="Arial" w:cs="Arial"/>
        </w:rPr>
      </w:pPr>
      <w:r>
        <w:rPr>
          <w:rFonts w:ascii="Arial" w:hAnsi="Arial" w:cs="Arial"/>
          <w:b/>
        </w:rPr>
        <w:t xml:space="preserve">MITIGATION / CONCLUSION: </w:t>
      </w:r>
      <w:r>
        <w:rPr>
          <w:rFonts w:ascii="Arial" w:hAnsi="Arial" w:cs="Arial"/>
        </w:rPr>
        <w:t xml:space="preserve">No significant impacts are expected.  No mitigation is required.  </w:t>
      </w:r>
    </w:p>
    <w:p w14:paraId="105ECC54" w14:textId="77777777" w:rsidR="005C5669" w:rsidRDefault="005C5669" w:rsidP="005C5669">
      <w:pPr>
        <w:spacing w:after="0" w:line="240" w:lineRule="auto"/>
        <w:jc w:val="both"/>
        <w:rPr>
          <w:rFonts w:ascii="Arial" w:hAnsi="Arial" w:cs="Arial"/>
        </w:rPr>
      </w:pPr>
    </w:p>
    <w:p w14:paraId="1FD17ECB" w14:textId="77777777" w:rsidR="00D56C24" w:rsidRDefault="00D56C24" w:rsidP="005C5669">
      <w:pPr>
        <w:spacing w:after="0" w:line="240" w:lineRule="auto"/>
        <w:jc w:val="both"/>
        <w:rPr>
          <w:rFonts w:ascii="Arial" w:hAnsi="Arial" w:cs="Arial"/>
        </w:rPr>
      </w:pPr>
    </w:p>
    <w:p w14:paraId="4557B75E" w14:textId="77777777" w:rsidR="00462FC8" w:rsidRPr="005E6427" w:rsidRDefault="00462FC8" w:rsidP="00462FC8">
      <w:pPr>
        <w:tabs>
          <w:tab w:val="left" w:pos="540"/>
        </w:tabs>
        <w:spacing w:after="0" w:line="240" w:lineRule="auto"/>
        <w:rPr>
          <w:rFonts w:ascii="Arial Black" w:hAnsi="Arial Black" w:cs="Arial"/>
          <w:sz w:val="24"/>
          <w:szCs w:val="24"/>
        </w:rPr>
      </w:pPr>
      <w:r>
        <w:rPr>
          <w:rFonts w:ascii="Arial Black" w:hAnsi="Arial Black" w:cs="Arial"/>
          <w:sz w:val="24"/>
          <w:szCs w:val="24"/>
        </w:rPr>
        <w:t>17</w:t>
      </w:r>
      <w:r w:rsidRPr="005E6427">
        <w:rPr>
          <w:rFonts w:ascii="Arial Black" w:hAnsi="Arial Black" w:cs="Arial"/>
          <w:sz w:val="24"/>
          <w:szCs w:val="24"/>
        </w:rPr>
        <w:t>.</w:t>
      </w:r>
      <w:r w:rsidRPr="005E6427">
        <w:rPr>
          <w:rFonts w:ascii="Arial Black" w:hAnsi="Arial Black" w:cs="Arial"/>
          <w:sz w:val="24"/>
          <w:szCs w:val="24"/>
        </w:rPr>
        <w:tab/>
      </w:r>
      <w:r>
        <w:rPr>
          <w:rFonts w:ascii="Arial Black" w:hAnsi="Arial Black" w:cs="Arial"/>
          <w:sz w:val="24"/>
          <w:szCs w:val="24"/>
        </w:rPr>
        <w:t>TRANSPORTATION</w:t>
      </w:r>
      <w:r w:rsidRPr="00F159B3">
        <w:rPr>
          <w:rFonts w:ascii="Arial Black" w:hAnsi="Arial Black" w:cs="Arial"/>
          <w:sz w:val="24"/>
          <w:szCs w:val="24"/>
        </w:rPr>
        <w:t xml:space="preserve"> </w:t>
      </w:r>
      <w:r w:rsidRPr="005E6427">
        <w:rPr>
          <w:rFonts w:ascii="Arial Black" w:hAnsi="Arial Black" w:cs="Arial"/>
          <w:sz w:val="24"/>
          <w:szCs w:val="24"/>
        </w:rPr>
        <w:t xml:space="preserve">– </w:t>
      </w:r>
      <w:r>
        <w:rPr>
          <w:rFonts w:ascii="Arial Black" w:hAnsi="Arial Black" w:cs="Arial"/>
          <w:sz w:val="24"/>
          <w:szCs w:val="24"/>
        </w:rPr>
        <w:t>Would</w:t>
      </w:r>
      <w:r w:rsidRPr="005E6427">
        <w:rPr>
          <w:rFonts w:ascii="Arial Black" w:hAnsi="Arial Black" w:cs="Arial"/>
          <w:sz w:val="24"/>
          <w:szCs w:val="24"/>
        </w:rPr>
        <w:t xml:space="preserve"> the </w:t>
      </w:r>
      <w:r>
        <w:rPr>
          <w:rFonts w:ascii="Arial Black" w:hAnsi="Arial Black" w:cs="Arial"/>
          <w:sz w:val="24"/>
          <w:szCs w:val="24"/>
        </w:rPr>
        <w:t>p</w:t>
      </w:r>
      <w:r w:rsidRPr="005E6427">
        <w:rPr>
          <w:rFonts w:ascii="Arial Black" w:hAnsi="Arial Black" w:cs="Arial"/>
          <w:sz w:val="24"/>
          <w:szCs w:val="24"/>
        </w:rPr>
        <w:t>roject: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6"/>
        <w:gridCol w:w="1339"/>
        <w:gridCol w:w="1555"/>
        <w:gridCol w:w="1434"/>
        <w:gridCol w:w="1228"/>
      </w:tblGrid>
      <w:tr w:rsidR="008432A2" w14:paraId="79424A9E" w14:textId="77777777" w:rsidTr="00462FC8">
        <w:trPr>
          <w:tblHeader/>
        </w:trPr>
        <w:tc>
          <w:tcPr>
            <w:tcW w:w="3696" w:type="dxa"/>
          </w:tcPr>
          <w:p w14:paraId="5122758D" w14:textId="77777777" w:rsidR="008432A2" w:rsidRPr="007938B4" w:rsidRDefault="008432A2" w:rsidP="008432A2">
            <w:pPr>
              <w:jc w:val="both"/>
              <w:rPr>
                <w:rFonts w:ascii="Arial" w:hAnsi="Arial" w:cs="Arial"/>
                <w:sz w:val="20"/>
                <w:szCs w:val="20"/>
              </w:rPr>
            </w:pPr>
          </w:p>
        </w:tc>
        <w:tc>
          <w:tcPr>
            <w:tcW w:w="1339" w:type="dxa"/>
            <w:vAlign w:val="center"/>
          </w:tcPr>
          <w:p w14:paraId="7362A919" w14:textId="02DE8839" w:rsidR="008432A2" w:rsidRPr="00C026EC" w:rsidRDefault="008432A2" w:rsidP="008432A2">
            <w:pPr>
              <w:jc w:val="center"/>
              <w:rPr>
                <w:rFonts w:ascii="Arial" w:hAnsi="Arial" w:cs="Arial"/>
                <w:b/>
                <w:sz w:val="20"/>
                <w:szCs w:val="20"/>
              </w:rPr>
            </w:pPr>
            <w:r w:rsidRPr="00C026EC">
              <w:rPr>
                <w:rFonts w:ascii="Arial" w:hAnsi="Arial" w:cs="Arial"/>
                <w:b/>
                <w:sz w:val="20"/>
                <w:szCs w:val="20"/>
              </w:rPr>
              <w:t>Potentially Significant</w:t>
            </w:r>
          </w:p>
        </w:tc>
        <w:tc>
          <w:tcPr>
            <w:tcW w:w="1555" w:type="dxa"/>
            <w:vAlign w:val="center"/>
          </w:tcPr>
          <w:p w14:paraId="2AFE2722" w14:textId="1B9BF0B3" w:rsidR="008432A2" w:rsidRPr="00C026EC" w:rsidRDefault="008432A2" w:rsidP="008432A2">
            <w:pPr>
              <w:jc w:val="center"/>
              <w:rPr>
                <w:rFonts w:ascii="Arial" w:hAnsi="Arial" w:cs="Arial"/>
                <w:b/>
                <w:sz w:val="20"/>
                <w:szCs w:val="20"/>
              </w:rPr>
            </w:pPr>
            <w:r>
              <w:rPr>
                <w:rFonts w:ascii="Arial" w:hAnsi="Arial" w:cs="Arial"/>
                <w:b/>
                <w:sz w:val="20"/>
                <w:szCs w:val="20"/>
              </w:rPr>
              <w:t>Impact Requires Mitigation</w:t>
            </w:r>
          </w:p>
        </w:tc>
        <w:tc>
          <w:tcPr>
            <w:tcW w:w="1434" w:type="dxa"/>
            <w:vAlign w:val="center"/>
          </w:tcPr>
          <w:p w14:paraId="73301159" w14:textId="478D4EED" w:rsidR="008432A2" w:rsidRPr="00C026EC" w:rsidRDefault="00E67CDF" w:rsidP="008432A2">
            <w:pPr>
              <w:jc w:val="center"/>
              <w:rPr>
                <w:rFonts w:ascii="Arial" w:hAnsi="Arial" w:cs="Arial"/>
                <w:b/>
                <w:sz w:val="20"/>
                <w:szCs w:val="20"/>
              </w:rPr>
            </w:pPr>
            <w:r>
              <w:rPr>
                <w:rFonts w:ascii="Arial" w:hAnsi="Arial" w:cs="Arial"/>
                <w:b/>
                <w:sz w:val="20"/>
                <w:szCs w:val="20"/>
              </w:rPr>
              <w:t>Less than significant</w:t>
            </w:r>
            <w:r w:rsidR="008432A2" w:rsidRPr="00C026EC">
              <w:rPr>
                <w:rFonts w:ascii="Arial" w:hAnsi="Arial" w:cs="Arial"/>
                <w:b/>
                <w:sz w:val="20"/>
                <w:szCs w:val="20"/>
              </w:rPr>
              <w:t xml:space="preserve"> Impact</w:t>
            </w:r>
          </w:p>
        </w:tc>
        <w:tc>
          <w:tcPr>
            <w:tcW w:w="1228" w:type="dxa"/>
            <w:vAlign w:val="center"/>
          </w:tcPr>
          <w:p w14:paraId="161686E9" w14:textId="6D027B11" w:rsidR="008432A2" w:rsidRPr="00C026EC" w:rsidRDefault="008432A2" w:rsidP="008432A2">
            <w:pPr>
              <w:jc w:val="center"/>
              <w:rPr>
                <w:rFonts w:ascii="Arial" w:hAnsi="Arial" w:cs="Arial"/>
                <w:b/>
                <w:sz w:val="20"/>
                <w:szCs w:val="20"/>
              </w:rPr>
            </w:pPr>
            <w:r w:rsidRPr="00C026EC">
              <w:rPr>
                <w:rFonts w:ascii="Arial" w:hAnsi="Arial" w:cs="Arial"/>
                <w:b/>
                <w:sz w:val="20"/>
                <w:szCs w:val="20"/>
              </w:rPr>
              <w:t>No</w:t>
            </w:r>
            <w:r>
              <w:rPr>
                <w:rFonts w:ascii="Arial" w:hAnsi="Arial" w:cs="Arial"/>
                <w:b/>
                <w:sz w:val="20"/>
                <w:szCs w:val="20"/>
              </w:rPr>
              <w:t>t</w:t>
            </w:r>
            <w:r w:rsidRPr="00C026EC">
              <w:rPr>
                <w:rFonts w:ascii="Arial" w:hAnsi="Arial" w:cs="Arial"/>
                <w:b/>
                <w:sz w:val="20"/>
                <w:szCs w:val="20"/>
              </w:rPr>
              <w:t xml:space="preserve"> </w:t>
            </w:r>
            <w:r>
              <w:rPr>
                <w:rFonts w:ascii="Arial" w:hAnsi="Arial" w:cs="Arial"/>
                <w:b/>
                <w:sz w:val="20"/>
                <w:szCs w:val="20"/>
              </w:rPr>
              <w:t>Applicable</w:t>
            </w:r>
          </w:p>
        </w:tc>
      </w:tr>
      <w:tr w:rsidR="00462FC8" w14:paraId="143562DE" w14:textId="77777777" w:rsidTr="00462FC8">
        <w:trPr>
          <w:trHeight w:val="1080"/>
        </w:trPr>
        <w:tc>
          <w:tcPr>
            <w:tcW w:w="3696" w:type="dxa"/>
            <w:vAlign w:val="center"/>
          </w:tcPr>
          <w:p w14:paraId="7F359584" w14:textId="77777777" w:rsidR="00462FC8" w:rsidRPr="007938B4" w:rsidRDefault="00462FC8" w:rsidP="00462FC8">
            <w:pPr>
              <w:rPr>
                <w:rFonts w:ascii="Arial" w:hAnsi="Arial" w:cs="Arial"/>
                <w:sz w:val="20"/>
                <w:szCs w:val="20"/>
              </w:rPr>
            </w:pPr>
            <w:r>
              <w:rPr>
                <w:rFonts w:ascii="Arial" w:hAnsi="Arial" w:cs="Arial"/>
                <w:sz w:val="20"/>
                <w:szCs w:val="20"/>
              </w:rPr>
              <w:t>a) Conflict with a program,</w:t>
            </w:r>
            <w:r w:rsidRPr="007938B4">
              <w:rPr>
                <w:rFonts w:ascii="Arial" w:hAnsi="Arial" w:cs="Arial"/>
                <w:sz w:val="20"/>
                <w:szCs w:val="20"/>
              </w:rPr>
              <w:t xml:space="preserve"> plan, ordinance or policy </w:t>
            </w:r>
            <w:r>
              <w:rPr>
                <w:rFonts w:ascii="Arial" w:hAnsi="Arial" w:cs="Arial"/>
                <w:sz w:val="20"/>
                <w:szCs w:val="20"/>
              </w:rPr>
              <w:t xml:space="preserve">addressing </w:t>
            </w:r>
            <w:r w:rsidRPr="007938B4">
              <w:rPr>
                <w:rFonts w:ascii="Arial" w:hAnsi="Arial" w:cs="Arial"/>
                <w:sz w:val="20"/>
                <w:szCs w:val="20"/>
              </w:rPr>
              <w:t xml:space="preserve">the circulation system, </w:t>
            </w:r>
            <w:r>
              <w:rPr>
                <w:rFonts w:ascii="Arial" w:hAnsi="Arial" w:cs="Arial"/>
                <w:sz w:val="20"/>
                <w:szCs w:val="20"/>
              </w:rPr>
              <w:t xml:space="preserve">including </w:t>
            </w:r>
            <w:r w:rsidRPr="00AA0845">
              <w:rPr>
                <w:rFonts w:ascii="Arial" w:hAnsi="Arial" w:cs="Arial"/>
                <w:sz w:val="20"/>
                <w:szCs w:val="20"/>
              </w:rPr>
              <w:t>transit, roadway, bicycle and pedestrian</w:t>
            </w:r>
            <w:r>
              <w:rPr>
                <w:rFonts w:ascii="Arial" w:hAnsi="Arial" w:cs="Arial"/>
                <w:sz w:val="20"/>
                <w:szCs w:val="20"/>
              </w:rPr>
              <w:t xml:space="preserve"> </w:t>
            </w:r>
            <w:r w:rsidRPr="00AA0845">
              <w:rPr>
                <w:rFonts w:ascii="Arial" w:hAnsi="Arial" w:cs="Arial"/>
                <w:sz w:val="20"/>
                <w:szCs w:val="20"/>
              </w:rPr>
              <w:t>facilities?</w:t>
            </w:r>
          </w:p>
        </w:tc>
        <w:sdt>
          <w:sdtPr>
            <w:rPr>
              <w:rFonts w:ascii="Arial" w:hAnsi="Arial" w:cs="Arial"/>
              <w:sz w:val="28"/>
              <w:szCs w:val="28"/>
            </w:rPr>
            <w:id w:val="-888180857"/>
            <w14:checkbox>
              <w14:checked w14:val="0"/>
              <w14:checkedState w14:val="2612" w14:font="MS Gothic"/>
              <w14:uncheckedState w14:val="2610" w14:font="MS Gothic"/>
            </w14:checkbox>
          </w:sdtPr>
          <w:sdtEndPr/>
          <w:sdtContent>
            <w:tc>
              <w:tcPr>
                <w:tcW w:w="1339" w:type="dxa"/>
              </w:tcPr>
              <w:p w14:paraId="45B5EE8D"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562481610"/>
            <w14:checkbox>
              <w14:checked w14:val="0"/>
              <w14:checkedState w14:val="2612" w14:font="MS Gothic"/>
              <w14:uncheckedState w14:val="2610" w14:font="MS Gothic"/>
            </w14:checkbox>
          </w:sdtPr>
          <w:sdtEndPr/>
          <w:sdtContent>
            <w:tc>
              <w:tcPr>
                <w:tcW w:w="1555" w:type="dxa"/>
              </w:tcPr>
              <w:p w14:paraId="6F8D6BF7"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85217140"/>
            <w14:checkbox>
              <w14:checked w14:val="0"/>
              <w14:checkedState w14:val="2612" w14:font="MS Gothic"/>
              <w14:uncheckedState w14:val="2610" w14:font="MS Gothic"/>
            </w14:checkbox>
          </w:sdtPr>
          <w:sdtEndPr/>
          <w:sdtContent>
            <w:tc>
              <w:tcPr>
                <w:tcW w:w="1434" w:type="dxa"/>
              </w:tcPr>
              <w:p w14:paraId="1F73CD48"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692833535"/>
            <w14:checkbox>
              <w14:checked w14:val="1"/>
              <w14:checkedState w14:val="2612" w14:font="MS Gothic"/>
              <w14:uncheckedState w14:val="2610" w14:font="MS Gothic"/>
            </w14:checkbox>
          </w:sdtPr>
          <w:sdtEndPr/>
          <w:sdtContent>
            <w:tc>
              <w:tcPr>
                <w:tcW w:w="1228" w:type="dxa"/>
              </w:tcPr>
              <w:p w14:paraId="38970206" w14:textId="77777777" w:rsidR="00462FC8" w:rsidRPr="007938B4" w:rsidRDefault="00462FC8" w:rsidP="00462FC8">
                <w:pPr>
                  <w:jc w:val="center"/>
                  <w:rPr>
                    <w:rFonts w:ascii="Arial" w:hAnsi="Arial" w:cs="Arial"/>
                    <w:sz w:val="28"/>
                    <w:szCs w:val="28"/>
                  </w:rPr>
                </w:pPr>
                <w:r>
                  <w:rPr>
                    <w:rFonts w:ascii="MS Gothic" w:eastAsia="MS Gothic" w:hAnsi="MS Gothic" w:cs="Arial" w:hint="eastAsia"/>
                    <w:sz w:val="28"/>
                    <w:szCs w:val="28"/>
                  </w:rPr>
                  <w:t>☒</w:t>
                </w:r>
              </w:p>
            </w:tc>
          </w:sdtContent>
        </w:sdt>
      </w:tr>
      <w:tr w:rsidR="00462FC8" w14:paraId="68BD1301" w14:textId="77777777" w:rsidTr="00462FC8">
        <w:trPr>
          <w:trHeight w:val="1782"/>
        </w:trPr>
        <w:tc>
          <w:tcPr>
            <w:tcW w:w="3696" w:type="dxa"/>
            <w:vAlign w:val="center"/>
          </w:tcPr>
          <w:p w14:paraId="5F1EAB73" w14:textId="77777777" w:rsidR="00462FC8" w:rsidRPr="007938B4" w:rsidRDefault="00462FC8" w:rsidP="00462FC8">
            <w:pPr>
              <w:rPr>
                <w:rFonts w:ascii="Arial" w:hAnsi="Arial" w:cs="Arial"/>
                <w:sz w:val="20"/>
                <w:szCs w:val="20"/>
              </w:rPr>
            </w:pPr>
            <w:r w:rsidRPr="007938B4">
              <w:rPr>
                <w:rFonts w:ascii="Arial" w:hAnsi="Arial" w:cs="Arial"/>
                <w:sz w:val="20"/>
                <w:szCs w:val="20"/>
              </w:rPr>
              <w:t xml:space="preserve">b) </w:t>
            </w:r>
            <w:r w:rsidRPr="00613186">
              <w:rPr>
                <w:rFonts w:ascii="Arial" w:hAnsi="Arial" w:cs="Arial"/>
                <w:sz w:val="20"/>
                <w:szCs w:val="20"/>
              </w:rPr>
              <w:t>Would the project conflict or be</w:t>
            </w:r>
            <w:r>
              <w:rPr>
                <w:rFonts w:ascii="Arial" w:hAnsi="Arial" w:cs="Arial"/>
                <w:sz w:val="20"/>
                <w:szCs w:val="20"/>
              </w:rPr>
              <w:t xml:space="preserve"> </w:t>
            </w:r>
            <w:r w:rsidRPr="00613186">
              <w:rPr>
                <w:rFonts w:ascii="Arial" w:hAnsi="Arial" w:cs="Arial"/>
                <w:sz w:val="20"/>
                <w:szCs w:val="20"/>
              </w:rPr>
              <w:t>inconsistent with CEQA Guidelines section</w:t>
            </w:r>
            <w:r>
              <w:rPr>
                <w:rFonts w:ascii="Arial" w:hAnsi="Arial" w:cs="Arial"/>
                <w:sz w:val="20"/>
                <w:szCs w:val="20"/>
              </w:rPr>
              <w:t xml:space="preserve"> </w:t>
            </w:r>
            <w:r w:rsidRPr="00613186">
              <w:rPr>
                <w:rFonts w:ascii="Arial" w:hAnsi="Arial" w:cs="Arial"/>
                <w:sz w:val="20"/>
                <w:szCs w:val="20"/>
              </w:rPr>
              <w:t>15064.3, subdivision (b)</w:t>
            </w:r>
            <w:r>
              <w:rPr>
                <w:rFonts w:ascii="Arial" w:hAnsi="Arial" w:cs="Arial"/>
                <w:sz w:val="20"/>
                <w:szCs w:val="20"/>
              </w:rPr>
              <w:t xml:space="preserve"> (criteria for analysis of vehicle miles traveled)?</w:t>
            </w:r>
          </w:p>
        </w:tc>
        <w:sdt>
          <w:sdtPr>
            <w:rPr>
              <w:rFonts w:ascii="Arial" w:hAnsi="Arial" w:cs="Arial"/>
              <w:sz w:val="28"/>
              <w:szCs w:val="28"/>
            </w:rPr>
            <w:id w:val="-1707639230"/>
            <w14:checkbox>
              <w14:checked w14:val="0"/>
              <w14:checkedState w14:val="2612" w14:font="MS Gothic"/>
              <w14:uncheckedState w14:val="2610" w14:font="MS Gothic"/>
            </w14:checkbox>
          </w:sdtPr>
          <w:sdtEndPr/>
          <w:sdtContent>
            <w:tc>
              <w:tcPr>
                <w:tcW w:w="1339" w:type="dxa"/>
                <w:vAlign w:val="center"/>
              </w:tcPr>
              <w:p w14:paraId="36A43B96"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257105814"/>
            <w14:checkbox>
              <w14:checked w14:val="0"/>
              <w14:checkedState w14:val="2612" w14:font="MS Gothic"/>
              <w14:uncheckedState w14:val="2610" w14:font="MS Gothic"/>
            </w14:checkbox>
          </w:sdtPr>
          <w:sdtEndPr/>
          <w:sdtContent>
            <w:tc>
              <w:tcPr>
                <w:tcW w:w="1555" w:type="dxa"/>
                <w:vAlign w:val="center"/>
              </w:tcPr>
              <w:p w14:paraId="558EB70B"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31370706"/>
            <w14:checkbox>
              <w14:checked w14:val="1"/>
              <w14:checkedState w14:val="2612" w14:font="MS Gothic"/>
              <w14:uncheckedState w14:val="2610" w14:font="MS Gothic"/>
            </w14:checkbox>
          </w:sdtPr>
          <w:sdtEndPr/>
          <w:sdtContent>
            <w:tc>
              <w:tcPr>
                <w:tcW w:w="1434" w:type="dxa"/>
                <w:vAlign w:val="center"/>
              </w:tcPr>
              <w:p w14:paraId="5F10FAC2" w14:textId="77777777" w:rsidR="00462FC8" w:rsidRPr="007938B4" w:rsidRDefault="00462FC8" w:rsidP="00462FC8">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905723244"/>
            <w14:checkbox>
              <w14:checked w14:val="0"/>
              <w14:checkedState w14:val="2612" w14:font="MS Gothic"/>
              <w14:uncheckedState w14:val="2610" w14:font="MS Gothic"/>
            </w14:checkbox>
          </w:sdtPr>
          <w:sdtEndPr/>
          <w:sdtContent>
            <w:tc>
              <w:tcPr>
                <w:tcW w:w="1228" w:type="dxa"/>
                <w:vAlign w:val="center"/>
              </w:tcPr>
              <w:p w14:paraId="2970D58C"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tr>
      <w:tr w:rsidR="00462FC8" w14:paraId="11662F37" w14:textId="77777777" w:rsidTr="00462FC8">
        <w:trPr>
          <w:trHeight w:val="1260"/>
        </w:trPr>
        <w:tc>
          <w:tcPr>
            <w:tcW w:w="3696" w:type="dxa"/>
            <w:vAlign w:val="center"/>
          </w:tcPr>
          <w:p w14:paraId="388F0194" w14:textId="77777777" w:rsidR="00462FC8" w:rsidRPr="007938B4" w:rsidRDefault="00462FC8" w:rsidP="00462FC8">
            <w:pPr>
              <w:rPr>
                <w:rFonts w:ascii="Arial" w:hAnsi="Arial" w:cs="Arial"/>
                <w:sz w:val="20"/>
                <w:szCs w:val="20"/>
              </w:rPr>
            </w:pPr>
            <w:r>
              <w:rPr>
                <w:rFonts w:ascii="Arial" w:hAnsi="Arial" w:cs="Arial"/>
                <w:sz w:val="20"/>
                <w:szCs w:val="20"/>
              </w:rPr>
              <w:t>c</w:t>
            </w:r>
            <w:r w:rsidRPr="007938B4">
              <w:rPr>
                <w:rFonts w:ascii="Arial" w:hAnsi="Arial" w:cs="Arial"/>
                <w:sz w:val="20"/>
                <w:szCs w:val="20"/>
              </w:rPr>
              <w:t xml:space="preserve">) Substantially increase hazards due to a </w:t>
            </w:r>
            <w:r>
              <w:rPr>
                <w:rFonts w:ascii="Arial" w:hAnsi="Arial" w:cs="Arial"/>
                <w:sz w:val="20"/>
                <w:szCs w:val="20"/>
              </w:rPr>
              <w:t xml:space="preserve">geometric </w:t>
            </w:r>
            <w:r w:rsidRPr="007938B4">
              <w:rPr>
                <w:rFonts w:ascii="Arial" w:hAnsi="Arial" w:cs="Arial"/>
                <w:sz w:val="20"/>
                <w:szCs w:val="20"/>
              </w:rPr>
              <w:t>design feature (e.g., sharp curves or dangerous intersections) or incompatible uses (e.g., farm equipment)?</w:t>
            </w:r>
          </w:p>
        </w:tc>
        <w:sdt>
          <w:sdtPr>
            <w:rPr>
              <w:rFonts w:ascii="Arial" w:hAnsi="Arial" w:cs="Arial"/>
              <w:sz w:val="28"/>
              <w:szCs w:val="28"/>
            </w:rPr>
            <w:id w:val="148024313"/>
            <w14:checkbox>
              <w14:checked w14:val="0"/>
              <w14:checkedState w14:val="2612" w14:font="MS Gothic"/>
              <w14:uncheckedState w14:val="2610" w14:font="MS Gothic"/>
            </w14:checkbox>
          </w:sdtPr>
          <w:sdtEndPr/>
          <w:sdtContent>
            <w:tc>
              <w:tcPr>
                <w:tcW w:w="1339" w:type="dxa"/>
                <w:vAlign w:val="center"/>
              </w:tcPr>
              <w:p w14:paraId="613C5A0A"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056545771"/>
            <w14:checkbox>
              <w14:checked w14:val="0"/>
              <w14:checkedState w14:val="2612" w14:font="MS Gothic"/>
              <w14:uncheckedState w14:val="2610" w14:font="MS Gothic"/>
            </w14:checkbox>
          </w:sdtPr>
          <w:sdtEndPr/>
          <w:sdtContent>
            <w:tc>
              <w:tcPr>
                <w:tcW w:w="1555" w:type="dxa"/>
                <w:vAlign w:val="center"/>
              </w:tcPr>
              <w:p w14:paraId="63571237"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492726983"/>
            <w14:checkbox>
              <w14:checked w14:val="0"/>
              <w14:checkedState w14:val="2612" w14:font="MS Gothic"/>
              <w14:uncheckedState w14:val="2610" w14:font="MS Gothic"/>
            </w14:checkbox>
          </w:sdtPr>
          <w:sdtEndPr/>
          <w:sdtContent>
            <w:tc>
              <w:tcPr>
                <w:tcW w:w="1434" w:type="dxa"/>
                <w:vAlign w:val="center"/>
              </w:tcPr>
              <w:p w14:paraId="1E62A6FE" w14:textId="77777777" w:rsidR="00462FC8" w:rsidRPr="007938B4" w:rsidRDefault="00462FC8" w:rsidP="00462FC8">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46039173"/>
            <w14:checkbox>
              <w14:checked w14:val="1"/>
              <w14:checkedState w14:val="2612" w14:font="MS Gothic"/>
              <w14:uncheckedState w14:val="2610" w14:font="MS Gothic"/>
            </w14:checkbox>
          </w:sdtPr>
          <w:sdtEndPr/>
          <w:sdtContent>
            <w:tc>
              <w:tcPr>
                <w:tcW w:w="1228" w:type="dxa"/>
                <w:vAlign w:val="center"/>
              </w:tcPr>
              <w:p w14:paraId="49AD1E0A" w14:textId="77777777" w:rsidR="00462FC8" w:rsidRPr="007938B4" w:rsidRDefault="00462FC8" w:rsidP="00462FC8">
                <w:pPr>
                  <w:jc w:val="center"/>
                  <w:rPr>
                    <w:rFonts w:ascii="Arial" w:hAnsi="Arial" w:cs="Arial"/>
                    <w:sz w:val="28"/>
                    <w:szCs w:val="28"/>
                  </w:rPr>
                </w:pPr>
                <w:r>
                  <w:rPr>
                    <w:rFonts w:ascii="MS Gothic" w:eastAsia="MS Gothic" w:hAnsi="MS Gothic" w:cs="Arial" w:hint="eastAsia"/>
                    <w:sz w:val="28"/>
                    <w:szCs w:val="28"/>
                  </w:rPr>
                  <w:t>☒</w:t>
                </w:r>
              </w:p>
            </w:tc>
          </w:sdtContent>
        </w:sdt>
      </w:tr>
      <w:tr w:rsidR="00462FC8" w14:paraId="03A7A98C" w14:textId="77777777" w:rsidTr="00462FC8">
        <w:trPr>
          <w:trHeight w:val="1080"/>
        </w:trPr>
        <w:tc>
          <w:tcPr>
            <w:tcW w:w="3696" w:type="dxa"/>
            <w:vAlign w:val="center"/>
          </w:tcPr>
          <w:p w14:paraId="182E12B2" w14:textId="77777777" w:rsidR="00462FC8" w:rsidRPr="007938B4" w:rsidRDefault="00462FC8" w:rsidP="00462FC8">
            <w:pPr>
              <w:rPr>
                <w:rFonts w:ascii="Arial" w:hAnsi="Arial" w:cs="Arial"/>
                <w:sz w:val="20"/>
                <w:szCs w:val="20"/>
              </w:rPr>
            </w:pPr>
            <w:r>
              <w:rPr>
                <w:rFonts w:ascii="Arial" w:hAnsi="Arial" w:cs="Arial"/>
                <w:sz w:val="20"/>
                <w:szCs w:val="20"/>
              </w:rPr>
              <w:t>d</w:t>
            </w:r>
            <w:r w:rsidRPr="007938B4">
              <w:rPr>
                <w:rFonts w:ascii="Arial" w:hAnsi="Arial" w:cs="Arial"/>
                <w:sz w:val="20"/>
                <w:szCs w:val="20"/>
              </w:rPr>
              <w:t>) Result in inadequate emergency access?</w:t>
            </w:r>
          </w:p>
        </w:tc>
        <w:sdt>
          <w:sdtPr>
            <w:rPr>
              <w:rFonts w:ascii="Arial" w:hAnsi="Arial" w:cs="Arial"/>
              <w:sz w:val="28"/>
              <w:szCs w:val="28"/>
            </w:rPr>
            <w:id w:val="-1017385614"/>
            <w14:checkbox>
              <w14:checked w14:val="0"/>
              <w14:checkedState w14:val="2612" w14:font="MS Gothic"/>
              <w14:uncheckedState w14:val="2610" w14:font="MS Gothic"/>
            </w14:checkbox>
          </w:sdtPr>
          <w:sdtEndPr/>
          <w:sdtContent>
            <w:tc>
              <w:tcPr>
                <w:tcW w:w="1339" w:type="dxa"/>
                <w:vAlign w:val="center"/>
              </w:tcPr>
              <w:p w14:paraId="3A8FF59B"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530636513"/>
            <w14:checkbox>
              <w14:checked w14:val="0"/>
              <w14:checkedState w14:val="2612" w14:font="MS Gothic"/>
              <w14:uncheckedState w14:val="2610" w14:font="MS Gothic"/>
            </w14:checkbox>
          </w:sdtPr>
          <w:sdtEndPr/>
          <w:sdtContent>
            <w:tc>
              <w:tcPr>
                <w:tcW w:w="1555" w:type="dxa"/>
                <w:vAlign w:val="center"/>
              </w:tcPr>
              <w:p w14:paraId="3FCE04F7"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508978136"/>
            <w14:checkbox>
              <w14:checked w14:val="0"/>
              <w14:checkedState w14:val="2612" w14:font="MS Gothic"/>
              <w14:uncheckedState w14:val="2610" w14:font="MS Gothic"/>
            </w14:checkbox>
          </w:sdtPr>
          <w:sdtEndPr/>
          <w:sdtContent>
            <w:tc>
              <w:tcPr>
                <w:tcW w:w="1434" w:type="dxa"/>
                <w:vAlign w:val="center"/>
              </w:tcPr>
              <w:p w14:paraId="5DA14069" w14:textId="05625F1E" w:rsidR="00462FC8" w:rsidRPr="007938B4" w:rsidRDefault="00CC02C0" w:rsidP="00462FC8">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581059675"/>
            <w14:checkbox>
              <w14:checked w14:val="1"/>
              <w14:checkedState w14:val="2612" w14:font="MS Gothic"/>
              <w14:uncheckedState w14:val="2610" w14:font="MS Gothic"/>
            </w14:checkbox>
          </w:sdtPr>
          <w:sdtEndPr/>
          <w:sdtContent>
            <w:tc>
              <w:tcPr>
                <w:tcW w:w="1228" w:type="dxa"/>
                <w:vAlign w:val="center"/>
              </w:tcPr>
              <w:p w14:paraId="0E30DD54" w14:textId="39EE2F23" w:rsidR="00462FC8" w:rsidRPr="007938B4" w:rsidRDefault="00CC02C0" w:rsidP="00462FC8">
                <w:pPr>
                  <w:jc w:val="center"/>
                  <w:rPr>
                    <w:rFonts w:ascii="Arial" w:hAnsi="Arial" w:cs="Arial"/>
                    <w:sz w:val="28"/>
                    <w:szCs w:val="28"/>
                  </w:rPr>
                </w:pPr>
                <w:r>
                  <w:rPr>
                    <w:rFonts w:ascii="MS Gothic" w:eastAsia="MS Gothic" w:hAnsi="MS Gothic" w:cs="Arial" w:hint="eastAsia"/>
                    <w:sz w:val="28"/>
                    <w:szCs w:val="28"/>
                  </w:rPr>
                  <w:t>☒</w:t>
                </w:r>
              </w:p>
            </w:tc>
          </w:sdtContent>
        </w:sdt>
      </w:tr>
    </w:tbl>
    <w:p w14:paraId="7AE92B82" w14:textId="77777777" w:rsidR="005C5669" w:rsidRDefault="005C5669" w:rsidP="005C5669">
      <w:pPr>
        <w:spacing w:after="0" w:line="240" w:lineRule="auto"/>
        <w:jc w:val="both"/>
        <w:rPr>
          <w:rFonts w:ascii="Arial" w:hAnsi="Arial" w:cs="Arial"/>
          <w:b/>
        </w:rPr>
      </w:pPr>
    </w:p>
    <w:p w14:paraId="4575229F" w14:textId="77777777" w:rsidR="00F20080" w:rsidRDefault="00F23ED3" w:rsidP="00F20080">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00F34A19">
        <w:rPr>
          <w:rFonts w:ascii="Arial" w:hAnsi="Arial" w:cs="Arial"/>
        </w:rPr>
        <w:t xml:space="preserve"> </w:t>
      </w:r>
      <w:r w:rsidR="00F20080" w:rsidRPr="00491982">
        <w:rPr>
          <w:rFonts w:ascii="Arial" w:hAnsi="Arial" w:cs="Arial"/>
        </w:rPr>
        <w:t xml:space="preserve">The City of Atascadero </w:t>
      </w:r>
      <w:r w:rsidR="00F20080">
        <w:rPr>
          <w:rFonts w:ascii="Arial" w:hAnsi="Arial" w:cs="Arial"/>
        </w:rPr>
        <w:t>strives to provide a quality transportation network that is feasible and practical for the needs of the city.</w:t>
      </w:r>
    </w:p>
    <w:p w14:paraId="39BE03A1" w14:textId="77777777" w:rsidR="00F20080" w:rsidRDefault="00F20080" w:rsidP="00F20080">
      <w:pPr>
        <w:spacing w:after="0" w:line="240" w:lineRule="auto"/>
        <w:jc w:val="both"/>
        <w:rPr>
          <w:rFonts w:ascii="Arial" w:hAnsi="Arial" w:cs="Arial"/>
          <w:b/>
        </w:rPr>
      </w:pPr>
    </w:p>
    <w:p w14:paraId="5E370406" w14:textId="41F0C770" w:rsidR="00F23ED3" w:rsidRDefault="00F20080" w:rsidP="00F23ED3">
      <w:pPr>
        <w:spacing w:after="0" w:line="240" w:lineRule="auto"/>
        <w:jc w:val="both"/>
        <w:rPr>
          <w:rFonts w:ascii="Arial" w:hAnsi="Arial" w:cs="Arial"/>
        </w:rPr>
      </w:pPr>
      <w:r>
        <w:rPr>
          <w:rFonts w:ascii="Arial" w:hAnsi="Arial" w:cs="Arial"/>
        </w:rPr>
        <w:t xml:space="preserve">The Atascadero General Plan Circulation Element sets policies aimed at encouraging use of different transportation modalities and ensuring network efficiency. Regional highways and county roads fall under the jurisdiction of </w:t>
      </w:r>
      <w:proofErr w:type="spellStart"/>
      <w:r>
        <w:rPr>
          <w:rFonts w:ascii="Arial" w:hAnsi="Arial" w:cs="Arial"/>
        </w:rPr>
        <w:t>CalTrans</w:t>
      </w:r>
      <w:proofErr w:type="spellEnd"/>
      <w:r>
        <w:rPr>
          <w:rFonts w:ascii="Arial" w:hAnsi="Arial" w:cs="Arial"/>
        </w:rPr>
        <w:t xml:space="preserve"> and the County of San Luis Obispo. SLOCOG provides standards and regulations for countywide transportation networks.</w:t>
      </w:r>
    </w:p>
    <w:p w14:paraId="7FA2464C" w14:textId="77777777" w:rsidR="00F23ED3" w:rsidRPr="00C026EC" w:rsidRDefault="00F23ED3" w:rsidP="00F23ED3">
      <w:pPr>
        <w:spacing w:after="0" w:line="240" w:lineRule="auto"/>
        <w:jc w:val="both"/>
        <w:rPr>
          <w:rFonts w:ascii="Arial" w:hAnsi="Arial" w:cs="Arial"/>
          <w:b/>
        </w:rPr>
      </w:pPr>
    </w:p>
    <w:p w14:paraId="0B6A6804" w14:textId="50AD2BD7" w:rsidR="00F20080" w:rsidRDefault="00F23ED3" w:rsidP="00F20080">
      <w:pPr>
        <w:spacing w:after="0" w:line="240" w:lineRule="auto"/>
        <w:jc w:val="both"/>
        <w:rPr>
          <w:rFonts w:ascii="Arial" w:hAnsi="Arial" w:cs="Arial"/>
          <w:b/>
        </w:rPr>
      </w:pPr>
      <w:r>
        <w:rPr>
          <w:rFonts w:ascii="Arial" w:hAnsi="Arial" w:cs="Arial"/>
          <w:b/>
        </w:rPr>
        <w:t>PROPOSED PROJECT</w:t>
      </w:r>
      <w:r w:rsidRPr="00C026EC">
        <w:rPr>
          <w:rFonts w:ascii="Arial" w:hAnsi="Arial" w:cs="Arial"/>
          <w:b/>
        </w:rPr>
        <w:t>:</w:t>
      </w:r>
      <w:r w:rsidR="00AB1212">
        <w:rPr>
          <w:rFonts w:ascii="Arial" w:hAnsi="Arial" w:cs="Arial"/>
          <w:b/>
        </w:rPr>
        <w:t xml:space="preserve"> </w:t>
      </w:r>
      <w:r w:rsidR="00AB1212">
        <w:rPr>
          <w:rFonts w:ascii="Arial" w:hAnsi="Arial" w:cs="Arial"/>
        </w:rPr>
        <w:t>The applicant is proposing an ADU, in addition to a single-family residence</w:t>
      </w:r>
      <w:r w:rsidR="00F20080">
        <w:rPr>
          <w:rFonts w:ascii="Arial" w:hAnsi="Arial" w:cs="Arial"/>
        </w:rPr>
        <w:t xml:space="preserve">. Single-family residences are projected to generate 9.57 trips a day per dwelling unit according to the </w:t>
      </w:r>
      <w:r w:rsidR="00F20080" w:rsidRPr="00C37F79">
        <w:rPr>
          <w:rFonts w:ascii="Arial" w:hAnsi="Arial" w:cs="Arial"/>
        </w:rPr>
        <w:t>8</w:t>
      </w:r>
      <w:r w:rsidR="00F20080" w:rsidRPr="00C37F79">
        <w:rPr>
          <w:rFonts w:ascii="Arial" w:hAnsi="Arial" w:cs="Arial"/>
          <w:vertAlign w:val="superscript"/>
        </w:rPr>
        <w:t>th</w:t>
      </w:r>
      <w:r w:rsidR="00F20080" w:rsidRPr="00C37F79">
        <w:rPr>
          <w:rFonts w:ascii="Arial" w:hAnsi="Arial" w:cs="Arial"/>
        </w:rPr>
        <w:t xml:space="preserve"> Edition of the Institute of Transportation Engineers’ Trip Generation Manual.</w:t>
      </w:r>
    </w:p>
    <w:p w14:paraId="0C251070" w14:textId="77777777" w:rsidR="00F20080" w:rsidRDefault="00F20080" w:rsidP="00F20080">
      <w:pPr>
        <w:spacing w:after="0" w:line="240" w:lineRule="auto"/>
        <w:jc w:val="both"/>
        <w:rPr>
          <w:rFonts w:ascii="Arial" w:hAnsi="Arial" w:cs="Arial"/>
          <w:b/>
        </w:rPr>
      </w:pPr>
    </w:p>
    <w:p w14:paraId="04F447E5" w14:textId="77777777" w:rsidR="00F20080" w:rsidRDefault="00F20080" w:rsidP="00F20080">
      <w:pPr>
        <w:spacing w:after="0" w:line="240" w:lineRule="auto"/>
        <w:jc w:val="both"/>
        <w:rPr>
          <w:rFonts w:ascii="Arial" w:hAnsi="Arial" w:cs="Arial"/>
        </w:rPr>
      </w:pPr>
      <w:r>
        <w:rPr>
          <w:rFonts w:ascii="Arial" w:hAnsi="Arial" w:cs="Arial"/>
        </w:rPr>
        <w:t xml:space="preserve">The City of Atascadero General Plan Circulation Element provides the threshold of significance for transportation and traffic. The City has designated level C as the minimum level of service require of all city facilities. The Circulation Element accounts for expected future land uses as projected by the Land Use, Conservation and Open Space Element. Additionally, the City of Atascadero requires impact fees to be paid towards public services that include the local circulation system. </w:t>
      </w:r>
    </w:p>
    <w:p w14:paraId="2A76E04E" w14:textId="77777777" w:rsidR="00F20080" w:rsidRDefault="00F20080" w:rsidP="00F20080">
      <w:pPr>
        <w:spacing w:after="0" w:line="240" w:lineRule="auto"/>
        <w:jc w:val="both"/>
        <w:rPr>
          <w:rFonts w:ascii="Arial" w:hAnsi="Arial" w:cs="Arial"/>
        </w:rPr>
      </w:pPr>
    </w:p>
    <w:p w14:paraId="2D87C816" w14:textId="77777777" w:rsidR="00F20080" w:rsidRDefault="00F20080" w:rsidP="00F20080">
      <w:pPr>
        <w:spacing w:after="0" w:line="240" w:lineRule="auto"/>
        <w:jc w:val="both"/>
        <w:rPr>
          <w:rFonts w:ascii="Arial" w:hAnsi="Arial" w:cs="Arial"/>
        </w:rPr>
      </w:pPr>
      <w:r>
        <w:rPr>
          <w:rFonts w:ascii="Arial" w:hAnsi="Arial" w:cs="Arial"/>
        </w:rPr>
        <w:t xml:space="preserve">As proposed, the project is not expected to create significant issues or conflicts with current traffic patterns or programs laid out by the City or SLOCOG. </w:t>
      </w:r>
    </w:p>
    <w:p w14:paraId="2C6BCBEF" w14:textId="77777777" w:rsidR="00F20080" w:rsidRDefault="00F20080" w:rsidP="00F20080">
      <w:pPr>
        <w:spacing w:after="0" w:line="240" w:lineRule="auto"/>
        <w:jc w:val="both"/>
        <w:rPr>
          <w:rFonts w:ascii="Arial" w:hAnsi="Arial" w:cs="Arial"/>
        </w:rPr>
      </w:pPr>
    </w:p>
    <w:p w14:paraId="123EBFE7" w14:textId="5B247ADA" w:rsidR="00F20080" w:rsidRDefault="00F20080" w:rsidP="00F20080">
      <w:pPr>
        <w:spacing w:after="0" w:line="240" w:lineRule="auto"/>
        <w:jc w:val="both"/>
        <w:rPr>
          <w:rFonts w:ascii="Arial" w:hAnsi="Arial" w:cs="Arial"/>
        </w:rPr>
      </w:pPr>
      <w:r w:rsidRPr="00E11AA4">
        <w:rPr>
          <w:rFonts w:ascii="Arial" w:hAnsi="Arial" w:cs="Arial"/>
          <w:b/>
        </w:rPr>
        <w:t>TRT Impact-1:</w:t>
      </w:r>
      <w:r>
        <w:rPr>
          <w:rFonts w:ascii="Arial" w:hAnsi="Arial" w:cs="Arial"/>
        </w:rPr>
        <w:t xml:space="preserve"> The residence will incrementally increase demand on the Atascadero transportation network by generating new trips and contributing to infrastructure usage.  The City requires impact fees from new developments that cover impacts to the circulation system. Since the City addresses concerns regarding transportation and traffic before development, then </w:t>
      </w:r>
      <w:r>
        <w:rPr>
          <w:rFonts w:ascii="Arial" w:hAnsi="Arial" w:cs="Arial"/>
          <w:b/>
          <w:i/>
        </w:rPr>
        <w:t>the impact</w:t>
      </w:r>
      <w:r w:rsidRPr="00E11AA4">
        <w:rPr>
          <w:rFonts w:ascii="Arial" w:hAnsi="Arial" w:cs="Arial"/>
          <w:b/>
          <w:i/>
        </w:rPr>
        <w:t xml:space="preserve"> </w:t>
      </w:r>
      <w:r>
        <w:rPr>
          <w:rFonts w:ascii="Arial" w:hAnsi="Arial" w:cs="Arial"/>
          <w:b/>
          <w:i/>
        </w:rPr>
        <w:t>is</w:t>
      </w:r>
      <w:r w:rsidRPr="00E11AA4">
        <w:rPr>
          <w:rFonts w:ascii="Arial" w:hAnsi="Arial" w:cs="Arial"/>
          <w:b/>
          <w:i/>
        </w:rPr>
        <w:t xml:space="preserve"> </w:t>
      </w:r>
      <w:r w:rsidR="00E67CDF">
        <w:rPr>
          <w:rFonts w:ascii="Arial" w:hAnsi="Arial" w:cs="Arial"/>
          <w:b/>
          <w:i/>
        </w:rPr>
        <w:t>less than significant</w:t>
      </w:r>
      <w:r w:rsidRPr="00E11AA4">
        <w:rPr>
          <w:rFonts w:ascii="Arial" w:hAnsi="Arial" w:cs="Arial"/>
          <w:b/>
          <w:i/>
        </w:rPr>
        <w:t>.</w:t>
      </w:r>
      <w:r>
        <w:rPr>
          <w:rFonts w:ascii="Arial" w:hAnsi="Arial" w:cs="Arial"/>
        </w:rPr>
        <w:t xml:space="preserve"> </w:t>
      </w:r>
    </w:p>
    <w:p w14:paraId="4D302F36" w14:textId="77777777" w:rsidR="009B2887" w:rsidRDefault="009B2887" w:rsidP="00F20080">
      <w:pPr>
        <w:spacing w:after="0" w:line="240" w:lineRule="auto"/>
        <w:jc w:val="both"/>
        <w:rPr>
          <w:rFonts w:ascii="Arial" w:hAnsi="Arial" w:cs="Arial"/>
        </w:rPr>
      </w:pPr>
    </w:p>
    <w:p w14:paraId="4C900129" w14:textId="77777777" w:rsidR="00D56C24" w:rsidRDefault="00F23ED3" w:rsidP="00E57436">
      <w:pPr>
        <w:spacing w:after="0" w:line="240" w:lineRule="auto"/>
        <w:jc w:val="both"/>
        <w:rPr>
          <w:rFonts w:ascii="Arial Black" w:hAnsi="Arial Black" w:cs="Arial"/>
          <w:sz w:val="24"/>
          <w:szCs w:val="24"/>
        </w:rPr>
      </w:pPr>
      <w:r>
        <w:rPr>
          <w:rFonts w:ascii="Arial" w:hAnsi="Arial" w:cs="Arial"/>
          <w:b/>
        </w:rPr>
        <w:t xml:space="preserve">MITIGATION / CONCLUSION: </w:t>
      </w:r>
      <w:r w:rsidR="00F34A19">
        <w:rPr>
          <w:rFonts w:ascii="Arial" w:hAnsi="Arial" w:cs="Arial"/>
        </w:rPr>
        <w:t xml:space="preserve">No significant impacts are expected.  No </w:t>
      </w:r>
      <w:r w:rsidR="009650AB">
        <w:rPr>
          <w:rFonts w:ascii="Arial" w:hAnsi="Arial" w:cs="Arial"/>
        </w:rPr>
        <w:t xml:space="preserve">additional </w:t>
      </w:r>
      <w:r w:rsidR="00F34A19">
        <w:rPr>
          <w:rFonts w:ascii="Arial" w:hAnsi="Arial" w:cs="Arial"/>
        </w:rPr>
        <w:t>mitigation is required</w:t>
      </w:r>
      <w:r w:rsidR="009E54E3">
        <w:rPr>
          <w:rFonts w:ascii="Arial" w:hAnsi="Arial" w:cs="Arial"/>
        </w:rPr>
        <w:t>.</w:t>
      </w:r>
      <w:r w:rsidR="00D56C24">
        <w:rPr>
          <w:rFonts w:ascii="Arial Black" w:hAnsi="Arial Black" w:cs="Arial"/>
          <w:sz w:val="24"/>
          <w:szCs w:val="24"/>
        </w:rPr>
        <w:br w:type="page"/>
      </w:r>
    </w:p>
    <w:p w14:paraId="188515B5" w14:textId="77777777" w:rsidR="00462FC8" w:rsidRDefault="00462FC8" w:rsidP="00462FC8">
      <w:pPr>
        <w:tabs>
          <w:tab w:val="left" w:pos="540"/>
        </w:tabs>
        <w:spacing w:after="0" w:line="240" w:lineRule="auto"/>
        <w:rPr>
          <w:rFonts w:ascii="Arial Black" w:hAnsi="Arial Black" w:cs="Arial"/>
          <w:sz w:val="24"/>
          <w:szCs w:val="24"/>
        </w:rPr>
      </w:pPr>
      <w:r>
        <w:rPr>
          <w:rFonts w:ascii="Arial Black" w:hAnsi="Arial Black" w:cs="Arial"/>
          <w:sz w:val="24"/>
          <w:szCs w:val="24"/>
        </w:rPr>
        <w:t>18</w:t>
      </w:r>
      <w:r w:rsidRPr="005E6427">
        <w:rPr>
          <w:rFonts w:ascii="Arial Black" w:hAnsi="Arial Black" w:cs="Arial"/>
          <w:sz w:val="24"/>
          <w:szCs w:val="24"/>
        </w:rPr>
        <w:t>.</w:t>
      </w:r>
      <w:r w:rsidRPr="005E6427">
        <w:rPr>
          <w:rFonts w:ascii="Arial Black" w:hAnsi="Arial Black" w:cs="Arial"/>
          <w:sz w:val="24"/>
          <w:szCs w:val="24"/>
        </w:rPr>
        <w:tab/>
      </w:r>
      <w:r w:rsidRPr="00C72236">
        <w:rPr>
          <w:rFonts w:ascii="Arial Black" w:hAnsi="Arial Black" w:cs="Arial"/>
          <w:sz w:val="24"/>
          <w:szCs w:val="24"/>
        </w:rPr>
        <w:t>TRIBAL CULTURAL RESOURCES</w:t>
      </w:r>
      <w:r w:rsidRPr="00F159B3">
        <w:rPr>
          <w:rFonts w:ascii="Arial Black" w:hAnsi="Arial Black" w:cs="Arial"/>
          <w:sz w:val="24"/>
          <w:szCs w:val="24"/>
        </w:rPr>
        <w:t xml:space="preserve"> </w:t>
      </w:r>
      <w:r>
        <w:rPr>
          <w:rFonts w:ascii="Arial Black" w:hAnsi="Arial Black" w:cs="Arial"/>
          <w:sz w:val="24"/>
          <w:szCs w:val="24"/>
        </w:rPr>
        <w:t>– Would</w:t>
      </w:r>
      <w:r w:rsidRPr="005E6427">
        <w:rPr>
          <w:rFonts w:ascii="Arial Black" w:hAnsi="Arial Black" w:cs="Arial"/>
          <w:sz w:val="24"/>
          <w:szCs w:val="24"/>
        </w:rPr>
        <w:t xml:space="preserve"> the </w:t>
      </w:r>
      <w:r>
        <w:rPr>
          <w:rFonts w:ascii="Arial Black" w:hAnsi="Arial Black" w:cs="Arial"/>
          <w:sz w:val="24"/>
          <w:szCs w:val="24"/>
        </w:rPr>
        <w:t>p</w:t>
      </w:r>
      <w:r w:rsidRPr="005E6427">
        <w:rPr>
          <w:rFonts w:ascii="Arial Black" w:hAnsi="Arial Black" w:cs="Arial"/>
          <w:sz w:val="24"/>
          <w:szCs w:val="24"/>
        </w:rPr>
        <w:t>roject: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7"/>
        <w:gridCol w:w="1256"/>
        <w:gridCol w:w="1557"/>
        <w:gridCol w:w="1434"/>
        <w:gridCol w:w="1228"/>
      </w:tblGrid>
      <w:tr w:rsidR="00CC02C0" w14:paraId="006FB64F" w14:textId="77777777" w:rsidTr="00462FC8">
        <w:trPr>
          <w:tblHeader/>
        </w:trPr>
        <w:tc>
          <w:tcPr>
            <w:tcW w:w="3777" w:type="dxa"/>
          </w:tcPr>
          <w:p w14:paraId="449E85D6" w14:textId="77777777" w:rsidR="00CC02C0" w:rsidRDefault="00CC02C0" w:rsidP="00CC02C0">
            <w:pPr>
              <w:jc w:val="both"/>
              <w:rPr>
                <w:rFonts w:ascii="Arial" w:hAnsi="Arial" w:cs="Arial"/>
              </w:rPr>
            </w:pPr>
          </w:p>
        </w:tc>
        <w:tc>
          <w:tcPr>
            <w:tcW w:w="1256" w:type="dxa"/>
            <w:vAlign w:val="center"/>
          </w:tcPr>
          <w:p w14:paraId="4BB59281" w14:textId="3BC8DD0E" w:rsidR="00CC02C0" w:rsidRPr="00C026EC" w:rsidRDefault="00CC02C0" w:rsidP="00CC02C0">
            <w:pPr>
              <w:jc w:val="center"/>
              <w:rPr>
                <w:rFonts w:ascii="Arial" w:hAnsi="Arial" w:cs="Arial"/>
                <w:b/>
                <w:sz w:val="20"/>
                <w:szCs w:val="20"/>
              </w:rPr>
            </w:pPr>
            <w:r w:rsidRPr="00C026EC">
              <w:rPr>
                <w:rFonts w:ascii="Arial" w:hAnsi="Arial" w:cs="Arial"/>
                <w:b/>
                <w:sz w:val="20"/>
                <w:szCs w:val="20"/>
              </w:rPr>
              <w:t>Potentially Significant</w:t>
            </w:r>
          </w:p>
        </w:tc>
        <w:tc>
          <w:tcPr>
            <w:tcW w:w="1557" w:type="dxa"/>
            <w:vAlign w:val="center"/>
          </w:tcPr>
          <w:p w14:paraId="0FC23868" w14:textId="4394655C" w:rsidR="00CC02C0" w:rsidRPr="00C026EC" w:rsidRDefault="00CC02C0" w:rsidP="00CC02C0">
            <w:pPr>
              <w:jc w:val="center"/>
              <w:rPr>
                <w:rFonts w:ascii="Arial" w:hAnsi="Arial" w:cs="Arial"/>
                <w:b/>
                <w:sz w:val="20"/>
                <w:szCs w:val="20"/>
              </w:rPr>
            </w:pPr>
            <w:r>
              <w:rPr>
                <w:rFonts w:ascii="Arial" w:hAnsi="Arial" w:cs="Arial"/>
                <w:b/>
                <w:sz w:val="20"/>
                <w:szCs w:val="20"/>
              </w:rPr>
              <w:t>Impact Requires Mitigation</w:t>
            </w:r>
          </w:p>
        </w:tc>
        <w:tc>
          <w:tcPr>
            <w:tcW w:w="1434" w:type="dxa"/>
            <w:vAlign w:val="center"/>
          </w:tcPr>
          <w:p w14:paraId="28FAA395" w14:textId="40BA9E0E" w:rsidR="00CC02C0" w:rsidRPr="00C026EC" w:rsidRDefault="00E67CDF" w:rsidP="00CC02C0">
            <w:pPr>
              <w:jc w:val="center"/>
              <w:rPr>
                <w:rFonts w:ascii="Arial" w:hAnsi="Arial" w:cs="Arial"/>
                <w:b/>
                <w:sz w:val="20"/>
                <w:szCs w:val="20"/>
              </w:rPr>
            </w:pPr>
            <w:r>
              <w:rPr>
                <w:rFonts w:ascii="Arial" w:hAnsi="Arial" w:cs="Arial"/>
                <w:b/>
                <w:sz w:val="20"/>
                <w:szCs w:val="20"/>
              </w:rPr>
              <w:t>Less than significant</w:t>
            </w:r>
            <w:r w:rsidR="00CC02C0" w:rsidRPr="00C026EC">
              <w:rPr>
                <w:rFonts w:ascii="Arial" w:hAnsi="Arial" w:cs="Arial"/>
                <w:b/>
                <w:sz w:val="20"/>
                <w:szCs w:val="20"/>
              </w:rPr>
              <w:t xml:space="preserve"> Impact</w:t>
            </w:r>
          </w:p>
        </w:tc>
        <w:tc>
          <w:tcPr>
            <w:tcW w:w="1228" w:type="dxa"/>
            <w:vAlign w:val="center"/>
          </w:tcPr>
          <w:p w14:paraId="32624EA4" w14:textId="45329EFE" w:rsidR="00CC02C0" w:rsidRPr="00C026EC" w:rsidRDefault="00CC02C0" w:rsidP="00CC02C0">
            <w:pPr>
              <w:jc w:val="center"/>
              <w:rPr>
                <w:rFonts w:ascii="Arial" w:hAnsi="Arial" w:cs="Arial"/>
                <w:b/>
                <w:sz w:val="20"/>
                <w:szCs w:val="20"/>
              </w:rPr>
            </w:pPr>
            <w:r w:rsidRPr="00C026EC">
              <w:rPr>
                <w:rFonts w:ascii="Arial" w:hAnsi="Arial" w:cs="Arial"/>
                <w:b/>
                <w:sz w:val="20"/>
                <w:szCs w:val="20"/>
              </w:rPr>
              <w:t>No</w:t>
            </w:r>
            <w:r>
              <w:rPr>
                <w:rFonts w:ascii="Arial" w:hAnsi="Arial" w:cs="Arial"/>
                <w:b/>
                <w:sz w:val="20"/>
                <w:szCs w:val="20"/>
              </w:rPr>
              <w:t>t</w:t>
            </w:r>
            <w:r w:rsidRPr="00C026EC">
              <w:rPr>
                <w:rFonts w:ascii="Arial" w:hAnsi="Arial" w:cs="Arial"/>
                <w:b/>
                <w:sz w:val="20"/>
                <w:szCs w:val="20"/>
              </w:rPr>
              <w:t xml:space="preserve"> </w:t>
            </w:r>
            <w:r>
              <w:rPr>
                <w:rFonts w:ascii="Arial" w:hAnsi="Arial" w:cs="Arial"/>
                <w:b/>
                <w:sz w:val="20"/>
                <w:szCs w:val="20"/>
              </w:rPr>
              <w:t>Applicable</w:t>
            </w:r>
          </w:p>
        </w:tc>
      </w:tr>
      <w:tr w:rsidR="00462FC8" w14:paraId="258A8190" w14:textId="77777777" w:rsidTr="00462FC8">
        <w:trPr>
          <w:trHeight w:val="2015"/>
        </w:trPr>
        <w:tc>
          <w:tcPr>
            <w:tcW w:w="3777" w:type="dxa"/>
            <w:vAlign w:val="center"/>
          </w:tcPr>
          <w:p w14:paraId="58B1A82C" w14:textId="77777777" w:rsidR="00462FC8" w:rsidRPr="00FE29C6" w:rsidRDefault="00462FC8" w:rsidP="00462FC8">
            <w:pPr>
              <w:tabs>
                <w:tab w:val="left" w:pos="540"/>
              </w:tabs>
              <w:rPr>
                <w:rFonts w:ascii="Arial" w:hAnsi="Arial" w:cs="Arial"/>
                <w:sz w:val="20"/>
                <w:szCs w:val="24"/>
              </w:rPr>
            </w:pPr>
            <w:r>
              <w:rPr>
                <w:rFonts w:ascii="Arial" w:hAnsi="Arial" w:cs="Arial"/>
                <w:sz w:val="20"/>
                <w:szCs w:val="20"/>
              </w:rPr>
              <w:t>a)</w:t>
            </w:r>
            <w:r w:rsidRPr="00FE29C6">
              <w:rPr>
                <w:rFonts w:ascii="Arial" w:hAnsi="Arial" w:cs="Arial"/>
                <w:sz w:val="20"/>
                <w:szCs w:val="20"/>
              </w:rPr>
              <w:t xml:space="preserve"> </w:t>
            </w:r>
            <w:r>
              <w:rPr>
                <w:rFonts w:ascii="Arial" w:hAnsi="Arial" w:cs="Arial"/>
                <w:sz w:val="20"/>
                <w:szCs w:val="24"/>
              </w:rPr>
              <w:t>C</w:t>
            </w:r>
            <w:r w:rsidRPr="00FE29C6">
              <w:rPr>
                <w:rFonts w:ascii="Arial" w:hAnsi="Arial" w:cs="Arial"/>
                <w:sz w:val="20"/>
                <w:szCs w:val="24"/>
              </w:rPr>
              <w:t>ause a substantial adverse change in the significance of a tribal cultural resource, defined in Public Resources Code section 21074 as either a site, feature, place, cultural landscape</w:t>
            </w:r>
            <w:r>
              <w:rPr>
                <w:rFonts w:ascii="Arial" w:hAnsi="Arial" w:cs="Arial"/>
                <w:sz w:val="20"/>
                <w:szCs w:val="24"/>
              </w:rPr>
              <w:t xml:space="preserve"> </w:t>
            </w:r>
            <w:r w:rsidRPr="002A57AC">
              <w:rPr>
                <w:rFonts w:ascii="Arial" w:hAnsi="Arial" w:cs="Arial"/>
                <w:sz w:val="20"/>
                <w:szCs w:val="24"/>
              </w:rPr>
              <w:t>that</w:t>
            </w:r>
            <w:r>
              <w:rPr>
                <w:rFonts w:ascii="Arial" w:hAnsi="Arial" w:cs="Arial"/>
                <w:sz w:val="20"/>
                <w:szCs w:val="24"/>
              </w:rPr>
              <w:t xml:space="preserve"> </w:t>
            </w:r>
            <w:r w:rsidRPr="002A57AC">
              <w:rPr>
                <w:rFonts w:ascii="Arial" w:hAnsi="Arial" w:cs="Arial"/>
                <w:sz w:val="20"/>
                <w:szCs w:val="24"/>
              </w:rPr>
              <w:t>is geographically defined in terms of the size</w:t>
            </w:r>
            <w:r>
              <w:rPr>
                <w:rFonts w:ascii="Arial" w:hAnsi="Arial" w:cs="Arial"/>
                <w:sz w:val="20"/>
                <w:szCs w:val="24"/>
              </w:rPr>
              <w:t xml:space="preserve"> </w:t>
            </w:r>
            <w:r w:rsidRPr="002A57AC">
              <w:rPr>
                <w:rFonts w:ascii="Arial" w:hAnsi="Arial" w:cs="Arial"/>
                <w:sz w:val="20"/>
                <w:szCs w:val="24"/>
              </w:rPr>
              <w:t>and scope of the landscape</w:t>
            </w:r>
            <w:r w:rsidRPr="00FE29C6">
              <w:rPr>
                <w:rFonts w:ascii="Arial" w:hAnsi="Arial" w:cs="Arial"/>
                <w:sz w:val="20"/>
                <w:szCs w:val="24"/>
              </w:rPr>
              <w:t>, sacred place, or object with cultural value to a California Native American tribe</w:t>
            </w:r>
            <w:r>
              <w:rPr>
                <w:rFonts w:ascii="Arial" w:hAnsi="Arial" w:cs="Arial"/>
                <w:sz w:val="20"/>
                <w:szCs w:val="24"/>
              </w:rPr>
              <w:t>, and that is</w:t>
            </w:r>
            <w:r w:rsidRPr="00FE29C6">
              <w:rPr>
                <w:rFonts w:ascii="Arial" w:hAnsi="Arial" w:cs="Arial"/>
                <w:sz w:val="20"/>
                <w:szCs w:val="24"/>
              </w:rPr>
              <w:t xml:space="preserve">: </w:t>
            </w:r>
          </w:p>
        </w:tc>
        <w:tc>
          <w:tcPr>
            <w:tcW w:w="1256" w:type="dxa"/>
            <w:vAlign w:val="center"/>
          </w:tcPr>
          <w:p w14:paraId="328D9806" w14:textId="77777777" w:rsidR="00462FC8" w:rsidRPr="007938B4" w:rsidRDefault="00462FC8" w:rsidP="00462FC8">
            <w:pPr>
              <w:jc w:val="center"/>
              <w:rPr>
                <w:rFonts w:ascii="Arial" w:hAnsi="Arial" w:cs="Arial"/>
                <w:sz w:val="28"/>
                <w:szCs w:val="28"/>
              </w:rPr>
            </w:pPr>
          </w:p>
        </w:tc>
        <w:tc>
          <w:tcPr>
            <w:tcW w:w="1557" w:type="dxa"/>
            <w:vAlign w:val="center"/>
          </w:tcPr>
          <w:p w14:paraId="7D0DDCAB" w14:textId="77777777" w:rsidR="00462FC8" w:rsidRPr="007938B4" w:rsidRDefault="00462FC8" w:rsidP="00462FC8">
            <w:pPr>
              <w:jc w:val="center"/>
              <w:rPr>
                <w:rFonts w:ascii="Arial" w:hAnsi="Arial" w:cs="Arial"/>
                <w:sz w:val="28"/>
                <w:szCs w:val="28"/>
              </w:rPr>
            </w:pPr>
          </w:p>
        </w:tc>
        <w:tc>
          <w:tcPr>
            <w:tcW w:w="1434" w:type="dxa"/>
            <w:vAlign w:val="center"/>
          </w:tcPr>
          <w:p w14:paraId="17D778B2" w14:textId="77777777" w:rsidR="00462FC8" w:rsidRPr="007938B4" w:rsidRDefault="00462FC8" w:rsidP="00462FC8">
            <w:pPr>
              <w:jc w:val="center"/>
              <w:rPr>
                <w:rFonts w:ascii="Arial" w:hAnsi="Arial" w:cs="Arial"/>
                <w:sz w:val="28"/>
                <w:szCs w:val="28"/>
              </w:rPr>
            </w:pPr>
          </w:p>
        </w:tc>
        <w:tc>
          <w:tcPr>
            <w:tcW w:w="1228" w:type="dxa"/>
            <w:vAlign w:val="center"/>
          </w:tcPr>
          <w:p w14:paraId="403DFFC8" w14:textId="77777777" w:rsidR="00462FC8" w:rsidRPr="007938B4" w:rsidRDefault="00462FC8" w:rsidP="00462FC8">
            <w:pPr>
              <w:jc w:val="center"/>
              <w:rPr>
                <w:rFonts w:ascii="Arial" w:hAnsi="Arial" w:cs="Arial"/>
                <w:sz w:val="28"/>
                <w:szCs w:val="28"/>
              </w:rPr>
            </w:pPr>
          </w:p>
        </w:tc>
      </w:tr>
      <w:tr w:rsidR="00462FC8" w14:paraId="7CD78A96" w14:textId="77777777" w:rsidTr="00462FC8">
        <w:trPr>
          <w:trHeight w:val="2015"/>
        </w:trPr>
        <w:tc>
          <w:tcPr>
            <w:tcW w:w="3777" w:type="dxa"/>
            <w:vAlign w:val="center"/>
          </w:tcPr>
          <w:p w14:paraId="4D9925FD" w14:textId="77777777" w:rsidR="00462FC8" w:rsidRDefault="00462FC8" w:rsidP="00462FC8">
            <w:pPr>
              <w:tabs>
                <w:tab w:val="left" w:pos="540"/>
              </w:tabs>
              <w:ind w:left="420"/>
              <w:rPr>
                <w:rFonts w:ascii="Arial" w:hAnsi="Arial" w:cs="Arial"/>
                <w:sz w:val="20"/>
                <w:szCs w:val="20"/>
              </w:rPr>
            </w:pPr>
            <w:r>
              <w:rPr>
                <w:rFonts w:ascii="Arial" w:hAnsi="Arial" w:cs="Arial"/>
                <w:sz w:val="20"/>
                <w:szCs w:val="20"/>
              </w:rPr>
              <w:t>(</w:t>
            </w:r>
            <w:proofErr w:type="spellStart"/>
            <w:r w:rsidRPr="004A7377">
              <w:rPr>
                <w:rFonts w:ascii="Arial" w:hAnsi="Arial" w:cs="Arial"/>
                <w:sz w:val="20"/>
                <w:szCs w:val="20"/>
              </w:rPr>
              <w:t>i</w:t>
            </w:r>
            <w:proofErr w:type="spellEnd"/>
            <w:r w:rsidRPr="004A7377">
              <w:rPr>
                <w:rFonts w:ascii="Arial" w:hAnsi="Arial" w:cs="Arial"/>
                <w:sz w:val="20"/>
                <w:szCs w:val="20"/>
              </w:rPr>
              <w:t>) Listed or eligible for listing in the California</w:t>
            </w:r>
            <w:r>
              <w:rPr>
                <w:rFonts w:ascii="Arial" w:hAnsi="Arial" w:cs="Arial"/>
                <w:sz w:val="20"/>
                <w:szCs w:val="20"/>
              </w:rPr>
              <w:t xml:space="preserve"> </w:t>
            </w:r>
            <w:r w:rsidRPr="004A7377">
              <w:rPr>
                <w:rFonts w:ascii="Arial" w:hAnsi="Arial" w:cs="Arial"/>
                <w:sz w:val="20"/>
                <w:szCs w:val="20"/>
              </w:rPr>
              <w:t>Register of Historical Resources, or in a local</w:t>
            </w:r>
            <w:r>
              <w:rPr>
                <w:rFonts w:ascii="Arial" w:hAnsi="Arial" w:cs="Arial"/>
                <w:sz w:val="20"/>
                <w:szCs w:val="20"/>
              </w:rPr>
              <w:t xml:space="preserve"> </w:t>
            </w:r>
            <w:r w:rsidRPr="004A7377">
              <w:rPr>
                <w:rFonts w:ascii="Arial" w:hAnsi="Arial" w:cs="Arial"/>
                <w:sz w:val="20"/>
                <w:szCs w:val="20"/>
              </w:rPr>
              <w:t>register of historical resources as defined in</w:t>
            </w:r>
            <w:r>
              <w:rPr>
                <w:rFonts w:ascii="Arial" w:hAnsi="Arial" w:cs="Arial"/>
                <w:sz w:val="20"/>
                <w:szCs w:val="20"/>
              </w:rPr>
              <w:t xml:space="preserve"> </w:t>
            </w:r>
            <w:r w:rsidRPr="004A7377">
              <w:rPr>
                <w:rFonts w:ascii="Arial" w:hAnsi="Arial" w:cs="Arial"/>
                <w:sz w:val="20"/>
                <w:szCs w:val="20"/>
              </w:rPr>
              <w:t>Public Resources Code section 5020.1(k), or</w:t>
            </w:r>
          </w:p>
        </w:tc>
        <w:sdt>
          <w:sdtPr>
            <w:rPr>
              <w:rFonts w:ascii="Arial" w:hAnsi="Arial" w:cs="Arial"/>
              <w:sz w:val="28"/>
              <w:szCs w:val="28"/>
            </w:rPr>
            <w:id w:val="-437601239"/>
            <w14:checkbox>
              <w14:checked w14:val="0"/>
              <w14:checkedState w14:val="2612" w14:font="MS Gothic"/>
              <w14:uncheckedState w14:val="2610" w14:font="MS Gothic"/>
            </w14:checkbox>
          </w:sdtPr>
          <w:sdtEndPr/>
          <w:sdtContent>
            <w:tc>
              <w:tcPr>
                <w:tcW w:w="1256" w:type="dxa"/>
                <w:vAlign w:val="center"/>
              </w:tcPr>
              <w:p w14:paraId="075328FD" w14:textId="77777777" w:rsidR="00462FC8" w:rsidRPr="007938B4" w:rsidRDefault="00462FC8" w:rsidP="00462FC8">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604415546"/>
            <w14:checkbox>
              <w14:checked w14:val="0"/>
              <w14:checkedState w14:val="2612" w14:font="MS Gothic"/>
              <w14:uncheckedState w14:val="2610" w14:font="MS Gothic"/>
            </w14:checkbox>
          </w:sdtPr>
          <w:sdtEndPr/>
          <w:sdtContent>
            <w:tc>
              <w:tcPr>
                <w:tcW w:w="1557" w:type="dxa"/>
                <w:vAlign w:val="center"/>
              </w:tcPr>
              <w:p w14:paraId="1C582FBA"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379047683"/>
            <w14:checkbox>
              <w14:checked w14:val="0"/>
              <w14:checkedState w14:val="2612" w14:font="MS Gothic"/>
              <w14:uncheckedState w14:val="2610" w14:font="MS Gothic"/>
            </w14:checkbox>
          </w:sdtPr>
          <w:sdtEndPr/>
          <w:sdtContent>
            <w:tc>
              <w:tcPr>
                <w:tcW w:w="1434" w:type="dxa"/>
                <w:vAlign w:val="center"/>
              </w:tcPr>
              <w:p w14:paraId="7E2BC6C9"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977106194"/>
            <w14:checkbox>
              <w14:checked w14:val="1"/>
              <w14:checkedState w14:val="2612" w14:font="MS Gothic"/>
              <w14:uncheckedState w14:val="2610" w14:font="MS Gothic"/>
            </w14:checkbox>
          </w:sdtPr>
          <w:sdtEndPr/>
          <w:sdtContent>
            <w:tc>
              <w:tcPr>
                <w:tcW w:w="1228" w:type="dxa"/>
                <w:vAlign w:val="center"/>
              </w:tcPr>
              <w:p w14:paraId="70761383" w14:textId="77777777" w:rsidR="00462FC8" w:rsidRPr="007938B4" w:rsidRDefault="00462FC8" w:rsidP="00462FC8">
                <w:pPr>
                  <w:jc w:val="center"/>
                  <w:rPr>
                    <w:rFonts w:ascii="Arial" w:hAnsi="Arial" w:cs="Arial"/>
                    <w:sz w:val="28"/>
                    <w:szCs w:val="28"/>
                  </w:rPr>
                </w:pPr>
                <w:r>
                  <w:rPr>
                    <w:rFonts w:ascii="MS Gothic" w:eastAsia="MS Gothic" w:hAnsi="MS Gothic" w:cs="Arial" w:hint="eastAsia"/>
                    <w:sz w:val="28"/>
                    <w:szCs w:val="28"/>
                  </w:rPr>
                  <w:t>☒</w:t>
                </w:r>
              </w:p>
            </w:tc>
          </w:sdtContent>
        </w:sdt>
      </w:tr>
      <w:tr w:rsidR="00462FC8" w14:paraId="2DC0C242" w14:textId="77777777" w:rsidTr="00462FC8">
        <w:trPr>
          <w:trHeight w:val="2015"/>
        </w:trPr>
        <w:tc>
          <w:tcPr>
            <w:tcW w:w="3777" w:type="dxa"/>
            <w:vAlign w:val="center"/>
          </w:tcPr>
          <w:p w14:paraId="73ECA263" w14:textId="77777777" w:rsidR="00462FC8" w:rsidRDefault="00462FC8" w:rsidP="00462FC8">
            <w:pPr>
              <w:tabs>
                <w:tab w:val="left" w:pos="540"/>
              </w:tabs>
              <w:ind w:left="420"/>
              <w:rPr>
                <w:rFonts w:ascii="Arial" w:hAnsi="Arial" w:cs="Arial"/>
                <w:sz w:val="20"/>
                <w:szCs w:val="20"/>
              </w:rPr>
            </w:pPr>
            <w:r>
              <w:rPr>
                <w:rFonts w:ascii="Arial" w:hAnsi="Arial" w:cs="Arial"/>
                <w:sz w:val="20"/>
                <w:szCs w:val="20"/>
              </w:rPr>
              <w:t>(</w:t>
            </w:r>
            <w:r w:rsidRPr="004A7377">
              <w:rPr>
                <w:rFonts w:ascii="Arial" w:hAnsi="Arial" w:cs="Arial"/>
                <w:sz w:val="20"/>
                <w:szCs w:val="20"/>
              </w:rPr>
              <w:t>ii) A resource determined by the lead</w:t>
            </w:r>
            <w:r>
              <w:rPr>
                <w:rFonts w:ascii="Arial" w:hAnsi="Arial" w:cs="Arial"/>
                <w:sz w:val="20"/>
                <w:szCs w:val="20"/>
              </w:rPr>
              <w:t xml:space="preserve"> </w:t>
            </w:r>
            <w:r w:rsidRPr="004A7377">
              <w:rPr>
                <w:rFonts w:ascii="Arial" w:hAnsi="Arial" w:cs="Arial"/>
                <w:sz w:val="20"/>
                <w:szCs w:val="20"/>
              </w:rPr>
              <w:t>agency, in its discretion and supported by</w:t>
            </w:r>
            <w:r>
              <w:rPr>
                <w:rFonts w:ascii="Arial" w:hAnsi="Arial" w:cs="Arial"/>
                <w:sz w:val="20"/>
                <w:szCs w:val="20"/>
              </w:rPr>
              <w:t xml:space="preserve"> substantial evidence, to be </w:t>
            </w:r>
            <w:r w:rsidRPr="004A7377">
              <w:rPr>
                <w:rFonts w:ascii="Arial" w:hAnsi="Arial" w:cs="Arial"/>
                <w:sz w:val="20"/>
                <w:szCs w:val="20"/>
              </w:rPr>
              <w:t>significa</w:t>
            </w:r>
            <w:r>
              <w:rPr>
                <w:rFonts w:ascii="Arial" w:hAnsi="Arial" w:cs="Arial"/>
                <w:sz w:val="20"/>
                <w:szCs w:val="20"/>
              </w:rPr>
              <w:t xml:space="preserve">nt </w:t>
            </w:r>
            <w:r w:rsidRPr="004A7377">
              <w:rPr>
                <w:rFonts w:ascii="Arial" w:hAnsi="Arial" w:cs="Arial"/>
                <w:sz w:val="20"/>
                <w:szCs w:val="20"/>
              </w:rPr>
              <w:t>pursuant to criteria set forth in subdivision</w:t>
            </w:r>
            <w:r>
              <w:rPr>
                <w:rFonts w:ascii="Arial" w:hAnsi="Arial" w:cs="Arial"/>
                <w:sz w:val="20"/>
                <w:szCs w:val="20"/>
              </w:rPr>
              <w:t xml:space="preserve"> </w:t>
            </w:r>
            <w:r w:rsidRPr="004A7377">
              <w:rPr>
                <w:rFonts w:ascii="Arial" w:hAnsi="Arial" w:cs="Arial"/>
                <w:sz w:val="20"/>
                <w:szCs w:val="20"/>
              </w:rPr>
              <w:t>(c) of Public Resources Code Section</w:t>
            </w:r>
            <w:r>
              <w:rPr>
                <w:rFonts w:ascii="Arial" w:hAnsi="Arial" w:cs="Arial"/>
                <w:sz w:val="20"/>
                <w:szCs w:val="20"/>
              </w:rPr>
              <w:t xml:space="preserve"> </w:t>
            </w:r>
            <w:r w:rsidRPr="004A7377">
              <w:rPr>
                <w:rFonts w:ascii="Arial" w:hAnsi="Arial" w:cs="Arial"/>
                <w:sz w:val="20"/>
                <w:szCs w:val="20"/>
              </w:rPr>
              <w:t>5024.1. In applying the criteria set forth in</w:t>
            </w:r>
            <w:r>
              <w:rPr>
                <w:rFonts w:ascii="Arial" w:hAnsi="Arial" w:cs="Arial"/>
                <w:sz w:val="20"/>
                <w:szCs w:val="20"/>
              </w:rPr>
              <w:t xml:space="preserve"> </w:t>
            </w:r>
            <w:r w:rsidRPr="004A7377">
              <w:rPr>
                <w:rFonts w:ascii="Arial" w:hAnsi="Arial" w:cs="Arial"/>
                <w:sz w:val="20"/>
                <w:szCs w:val="20"/>
              </w:rPr>
              <w:t>subdivision (c) of Public Resource Code</w:t>
            </w:r>
            <w:r>
              <w:rPr>
                <w:rFonts w:ascii="Arial" w:hAnsi="Arial" w:cs="Arial"/>
                <w:sz w:val="20"/>
                <w:szCs w:val="20"/>
              </w:rPr>
              <w:t xml:space="preserve"> </w:t>
            </w:r>
            <w:r w:rsidRPr="004A7377">
              <w:rPr>
                <w:rFonts w:ascii="Arial" w:hAnsi="Arial" w:cs="Arial"/>
                <w:sz w:val="20"/>
                <w:szCs w:val="20"/>
              </w:rPr>
              <w:t>Section 5024.1, the lead agency shall</w:t>
            </w:r>
            <w:r>
              <w:rPr>
                <w:rFonts w:ascii="Arial" w:hAnsi="Arial" w:cs="Arial"/>
                <w:sz w:val="20"/>
                <w:szCs w:val="20"/>
              </w:rPr>
              <w:t xml:space="preserve"> </w:t>
            </w:r>
            <w:r w:rsidRPr="004A7377">
              <w:rPr>
                <w:rFonts w:ascii="Arial" w:hAnsi="Arial" w:cs="Arial"/>
                <w:sz w:val="20"/>
                <w:szCs w:val="20"/>
              </w:rPr>
              <w:t>consider the significance of the resource to</w:t>
            </w:r>
            <w:r>
              <w:rPr>
                <w:rFonts w:ascii="Arial" w:hAnsi="Arial" w:cs="Arial"/>
                <w:sz w:val="20"/>
                <w:szCs w:val="20"/>
              </w:rPr>
              <w:t xml:space="preserve"> </w:t>
            </w:r>
            <w:r w:rsidRPr="004A7377">
              <w:rPr>
                <w:rFonts w:ascii="Arial" w:hAnsi="Arial" w:cs="Arial"/>
                <w:sz w:val="20"/>
                <w:szCs w:val="20"/>
              </w:rPr>
              <w:t>a California Native American tribe.</w:t>
            </w:r>
          </w:p>
        </w:tc>
        <w:sdt>
          <w:sdtPr>
            <w:rPr>
              <w:rFonts w:ascii="Arial" w:hAnsi="Arial" w:cs="Arial"/>
              <w:sz w:val="28"/>
              <w:szCs w:val="28"/>
            </w:rPr>
            <w:id w:val="-1588220632"/>
            <w14:checkbox>
              <w14:checked w14:val="0"/>
              <w14:checkedState w14:val="2612" w14:font="MS Gothic"/>
              <w14:uncheckedState w14:val="2610" w14:font="MS Gothic"/>
            </w14:checkbox>
          </w:sdtPr>
          <w:sdtEndPr/>
          <w:sdtContent>
            <w:tc>
              <w:tcPr>
                <w:tcW w:w="1256" w:type="dxa"/>
                <w:vAlign w:val="center"/>
              </w:tcPr>
              <w:p w14:paraId="581EA095" w14:textId="77777777" w:rsidR="00462FC8" w:rsidRPr="007938B4" w:rsidRDefault="00462FC8" w:rsidP="00462FC8">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142617206"/>
            <w14:checkbox>
              <w14:checked w14:val="0"/>
              <w14:checkedState w14:val="2612" w14:font="MS Gothic"/>
              <w14:uncheckedState w14:val="2610" w14:font="MS Gothic"/>
            </w14:checkbox>
          </w:sdtPr>
          <w:sdtEndPr/>
          <w:sdtContent>
            <w:tc>
              <w:tcPr>
                <w:tcW w:w="1557" w:type="dxa"/>
                <w:vAlign w:val="center"/>
              </w:tcPr>
              <w:p w14:paraId="2A034E45" w14:textId="03D61598" w:rsidR="00462FC8" w:rsidRPr="007938B4" w:rsidRDefault="00462FC8" w:rsidP="00462FC8">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008439716"/>
            <w14:checkbox>
              <w14:checked w14:val="1"/>
              <w14:checkedState w14:val="2612" w14:font="MS Gothic"/>
              <w14:uncheckedState w14:val="2610" w14:font="MS Gothic"/>
            </w14:checkbox>
          </w:sdtPr>
          <w:sdtEndPr/>
          <w:sdtContent>
            <w:tc>
              <w:tcPr>
                <w:tcW w:w="1434" w:type="dxa"/>
                <w:vAlign w:val="center"/>
              </w:tcPr>
              <w:p w14:paraId="5BDE743F" w14:textId="50B50ECE" w:rsidR="00462FC8" w:rsidRPr="007938B4" w:rsidRDefault="00462FC8" w:rsidP="00462FC8">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219100219"/>
            <w14:checkbox>
              <w14:checked w14:val="0"/>
              <w14:checkedState w14:val="2612" w14:font="MS Gothic"/>
              <w14:uncheckedState w14:val="2610" w14:font="MS Gothic"/>
            </w14:checkbox>
          </w:sdtPr>
          <w:sdtEndPr/>
          <w:sdtContent>
            <w:tc>
              <w:tcPr>
                <w:tcW w:w="1228" w:type="dxa"/>
                <w:vAlign w:val="center"/>
              </w:tcPr>
              <w:p w14:paraId="001E8429"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tr>
    </w:tbl>
    <w:p w14:paraId="728D052A" w14:textId="77777777" w:rsidR="006C2D41" w:rsidRDefault="006C2D41" w:rsidP="006C2D41">
      <w:pPr>
        <w:tabs>
          <w:tab w:val="left" w:pos="540"/>
        </w:tabs>
        <w:spacing w:after="0" w:line="240" w:lineRule="auto"/>
        <w:rPr>
          <w:rFonts w:ascii="Arial Black" w:hAnsi="Arial Black" w:cs="Arial"/>
          <w:sz w:val="24"/>
          <w:szCs w:val="24"/>
        </w:rPr>
      </w:pPr>
    </w:p>
    <w:p w14:paraId="5F598716" w14:textId="3293B0BD" w:rsidR="00F20080" w:rsidRDefault="006C2D41" w:rsidP="00F20080">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00F20080" w:rsidRPr="00F20080">
        <w:rPr>
          <w:rFonts w:ascii="Arial" w:hAnsi="Arial" w:cs="Arial"/>
        </w:rPr>
        <w:t xml:space="preserve"> </w:t>
      </w:r>
      <w:r w:rsidR="00F20080">
        <w:rPr>
          <w:rFonts w:ascii="Arial" w:hAnsi="Arial" w:cs="Arial"/>
        </w:rPr>
        <w:t>San Luis Obispo County and the surrounding region is an ancestral home to various Native American tribes. This leads to the occasional discovery of tribal resources during development. Local and State regulation recognize the importance of coordinating with local tribes and archeological services to preserve these resources.</w:t>
      </w:r>
    </w:p>
    <w:p w14:paraId="08A033D5" w14:textId="77777777" w:rsidR="00F20080" w:rsidRDefault="00F20080" w:rsidP="00F20080">
      <w:pPr>
        <w:spacing w:after="0" w:line="240" w:lineRule="auto"/>
        <w:jc w:val="both"/>
        <w:rPr>
          <w:rFonts w:ascii="Arial" w:hAnsi="Arial" w:cs="Arial"/>
        </w:rPr>
      </w:pPr>
    </w:p>
    <w:p w14:paraId="04F127E2" w14:textId="77777777" w:rsidR="00F20080" w:rsidRDefault="00F20080" w:rsidP="00F20080">
      <w:pPr>
        <w:spacing w:after="0" w:line="240" w:lineRule="auto"/>
        <w:jc w:val="both"/>
        <w:rPr>
          <w:rFonts w:ascii="Arial" w:hAnsi="Arial" w:cs="Arial"/>
        </w:rPr>
      </w:pPr>
      <w:r>
        <w:rPr>
          <w:rFonts w:ascii="Arial" w:hAnsi="Arial" w:cs="Arial"/>
        </w:rPr>
        <w:t>The City of Atascadero’s General Plan Land Use, Open Space, and Conservation Element Programs 6.2.4-6 require the mitigation and noticing of pertinent parties when archaeological discoveries are made in the city. The AMC lists standards to be adhered to should archeological remains be discovered during the development process which include the cessation of all construction activity until proper local, state, and federal protocol is completed. (AMC 9-4.162) Finally, The California Environmental Quality Act requires the lead agency to notify regional tribes about projects that trigger environmental review. After notifying the regional tribes, they are allowed to require further studies to be administered during any project if they believe that there is potential for cultural artifacts to be found.</w:t>
      </w:r>
    </w:p>
    <w:p w14:paraId="12C7507F" w14:textId="77777777" w:rsidR="006C2D41" w:rsidRPr="00C026EC" w:rsidRDefault="006C2D41" w:rsidP="006C2D41">
      <w:pPr>
        <w:spacing w:after="0" w:line="240" w:lineRule="auto"/>
        <w:jc w:val="both"/>
        <w:rPr>
          <w:rFonts w:ascii="Arial" w:hAnsi="Arial" w:cs="Arial"/>
          <w:b/>
        </w:rPr>
      </w:pPr>
    </w:p>
    <w:p w14:paraId="0FEB14DE" w14:textId="7274C5F1" w:rsidR="00462FC8" w:rsidRDefault="006C2D41" w:rsidP="006C2D41">
      <w:pPr>
        <w:spacing w:after="0" w:line="240" w:lineRule="auto"/>
        <w:jc w:val="both"/>
        <w:rPr>
          <w:rFonts w:ascii="Arial" w:hAnsi="Arial" w:cs="Arial"/>
        </w:rPr>
      </w:pPr>
      <w:r>
        <w:rPr>
          <w:rFonts w:ascii="Arial" w:hAnsi="Arial" w:cs="Arial"/>
          <w:b/>
        </w:rPr>
        <w:t>PROPOSED PROJECT</w:t>
      </w:r>
      <w:r w:rsidRPr="00C026EC">
        <w:rPr>
          <w:rFonts w:ascii="Arial" w:hAnsi="Arial" w:cs="Arial"/>
          <w:b/>
        </w:rPr>
        <w:t>:</w:t>
      </w:r>
      <w:r>
        <w:rPr>
          <w:rFonts w:ascii="Arial" w:hAnsi="Arial" w:cs="Arial"/>
          <w:b/>
        </w:rPr>
        <w:t xml:space="preserve"> </w:t>
      </w:r>
      <w:r w:rsidR="00F20080" w:rsidRPr="00F20080">
        <w:rPr>
          <w:rFonts w:ascii="Arial" w:hAnsi="Arial" w:cs="Arial"/>
        </w:rPr>
        <w:t xml:space="preserve"> </w:t>
      </w:r>
      <w:r w:rsidR="00F20080">
        <w:rPr>
          <w:rFonts w:ascii="Arial" w:hAnsi="Arial" w:cs="Arial"/>
        </w:rPr>
        <w:t xml:space="preserve">The project includes the construction of </w:t>
      </w:r>
      <w:r w:rsidR="0066501F">
        <w:rPr>
          <w:rFonts w:ascii="Arial" w:hAnsi="Arial" w:cs="Arial"/>
        </w:rPr>
        <w:t>an ADU, in addition to a single-family residence with an attached garage.</w:t>
      </w:r>
      <w:r w:rsidR="00CA39D0">
        <w:rPr>
          <w:rFonts w:ascii="Arial" w:hAnsi="Arial" w:cs="Arial"/>
        </w:rPr>
        <w:t xml:space="preserve"> </w:t>
      </w:r>
      <w:r w:rsidR="00462FC8">
        <w:rPr>
          <w:rFonts w:ascii="Arial" w:hAnsi="Arial" w:cs="Arial"/>
        </w:rPr>
        <w:t>The local Native America Tribes were notified about this development and did not request any further archaeological studies or monitoring.</w:t>
      </w:r>
      <w:r w:rsidR="00F20080">
        <w:rPr>
          <w:rFonts w:ascii="Arial" w:hAnsi="Arial" w:cs="Arial"/>
        </w:rPr>
        <w:t xml:space="preserve"> However, construction has the potential to uncover previously unknown tribal cultural resources.</w:t>
      </w:r>
    </w:p>
    <w:p w14:paraId="038E615A" w14:textId="77777777" w:rsidR="00462FC8" w:rsidRDefault="00462FC8" w:rsidP="00462FC8">
      <w:pPr>
        <w:spacing w:after="0" w:line="240" w:lineRule="auto"/>
        <w:jc w:val="both"/>
        <w:rPr>
          <w:rFonts w:ascii="Arial" w:hAnsi="Arial" w:cs="Arial"/>
        </w:rPr>
      </w:pPr>
    </w:p>
    <w:p w14:paraId="0839727F" w14:textId="4DD872DA" w:rsidR="00462FC8" w:rsidRDefault="00462FC8" w:rsidP="00462FC8">
      <w:pPr>
        <w:spacing w:after="0" w:line="240" w:lineRule="auto"/>
        <w:jc w:val="both"/>
        <w:rPr>
          <w:rFonts w:ascii="Arial" w:hAnsi="Arial" w:cs="Arial"/>
        </w:rPr>
      </w:pPr>
      <w:r w:rsidRPr="00AD3970">
        <w:rPr>
          <w:rFonts w:ascii="Arial" w:hAnsi="Arial" w:cs="Arial"/>
        </w:rPr>
        <w:t xml:space="preserve">According to the </w:t>
      </w:r>
      <w:r w:rsidR="00EC02AB">
        <w:rPr>
          <w:rFonts w:ascii="Arial" w:hAnsi="Arial" w:cs="Arial"/>
        </w:rPr>
        <w:t>C</w:t>
      </w:r>
      <w:r w:rsidRPr="00AD3970">
        <w:rPr>
          <w:rFonts w:ascii="Arial" w:hAnsi="Arial" w:cs="Arial"/>
        </w:rPr>
        <w:t xml:space="preserve">ity’s internal database, the nearest known archaeological sites are located </w:t>
      </w:r>
      <w:r>
        <w:rPr>
          <w:rFonts w:ascii="Arial" w:hAnsi="Arial" w:cs="Arial"/>
        </w:rPr>
        <w:t xml:space="preserve">about </w:t>
      </w:r>
      <w:r w:rsidR="00CA39D0">
        <w:rPr>
          <w:rFonts w:ascii="Arial" w:hAnsi="Arial" w:cs="Arial"/>
        </w:rPr>
        <w:t xml:space="preserve">0.56 </w:t>
      </w:r>
      <w:r>
        <w:rPr>
          <w:rFonts w:ascii="Arial" w:hAnsi="Arial" w:cs="Arial"/>
        </w:rPr>
        <w:t>miles</w:t>
      </w:r>
      <w:r w:rsidRPr="00AD3970">
        <w:rPr>
          <w:rFonts w:ascii="Arial" w:hAnsi="Arial" w:cs="Arial"/>
        </w:rPr>
        <w:t xml:space="preserve"> from the site. However, this does not eliminate the possibility of a new site being discovered during development. Mitigation measures must be established to prevent the degradation of any newly discovered archeological resources.</w:t>
      </w:r>
      <w:r>
        <w:rPr>
          <w:rFonts w:ascii="Arial" w:hAnsi="Arial" w:cs="Arial"/>
        </w:rPr>
        <w:t xml:space="preserve"> </w:t>
      </w:r>
    </w:p>
    <w:p w14:paraId="1EEA197A" w14:textId="77777777" w:rsidR="00462FC8" w:rsidRDefault="00462FC8" w:rsidP="00462FC8">
      <w:pPr>
        <w:spacing w:after="0" w:line="240" w:lineRule="auto"/>
        <w:jc w:val="both"/>
        <w:rPr>
          <w:rFonts w:ascii="Arial" w:hAnsi="Arial" w:cs="Arial"/>
        </w:rPr>
      </w:pPr>
    </w:p>
    <w:p w14:paraId="15E01EA9" w14:textId="1F779326" w:rsidR="00462FC8" w:rsidRPr="00851957" w:rsidRDefault="00462FC8" w:rsidP="00462FC8">
      <w:pPr>
        <w:spacing w:after="0" w:line="240" w:lineRule="auto"/>
        <w:jc w:val="both"/>
        <w:rPr>
          <w:rFonts w:ascii="Arial" w:hAnsi="Arial" w:cs="Arial"/>
          <w:b/>
          <w:i/>
        </w:rPr>
      </w:pPr>
      <w:r>
        <w:rPr>
          <w:rFonts w:ascii="Arial" w:hAnsi="Arial" w:cs="Arial"/>
          <w:b/>
        </w:rPr>
        <w:t>T</w:t>
      </w:r>
      <w:r w:rsidRPr="00C37F79">
        <w:rPr>
          <w:rFonts w:ascii="Arial" w:hAnsi="Arial" w:cs="Arial"/>
          <w:b/>
        </w:rPr>
        <w:t>CR Impact-1</w:t>
      </w:r>
      <w:r w:rsidRPr="00C37F79">
        <w:rPr>
          <w:rFonts w:ascii="Arial" w:hAnsi="Arial" w:cs="Arial"/>
        </w:rPr>
        <w:t>:</w:t>
      </w:r>
      <w:r>
        <w:rPr>
          <w:rFonts w:ascii="Arial" w:hAnsi="Arial" w:cs="Arial"/>
        </w:rPr>
        <w:t xml:space="preserve"> </w:t>
      </w:r>
      <w:r w:rsidRPr="0000560C">
        <w:rPr>
          <w:rFonts w:ascii="Arial" w:hAnsi="Arial" w:cs="Arial"/>
        </w:rPr>
        <w:t>AMC 9-4.162 requires the applicant to stop work and notify interested parties if arc</w:t>
      </w:r>
      <w:r w:rsidRPr="00E442E7">
        <w:rPr>
          <w:rFonts w:ascii="Arial" w:hAnsi="Arial" w:cs="Arial"/>
        </w:rPr>
        <w:t xml:space="preserve">heological or historical resources are discovered during construction, </w:t>
      </w:r>
      <w:r w:rsidRPr="0000560C">
        <w:rPr>
          <w:rFonts w:ascii="Arial" w:hAnsi="Arial" w:cs="Arial"/>
          <w:b/>
          <w:i/>
        </w:rPr>
        <w:t xml:space="preserve">then the impact is </w:t>
      </w:r>
      <w:r w:rsidR="00E67CDF">
        <w:rPr>
          <w:rFonts w:ascii="Arial" w:hAnsi="Arial" w:cs="Arial"/>
          <w:b/>
          <w:i/>
        </w:rPr>
        <w:t>less than significant</w:t>
      </w:r>
      <w:r w:rsidRPr="0000560C">
        <w:rPr>
          <w:rFonts w:ascii="Arial" w:hAnsi="Arial" w:cs="Arial"/>
          <w:b/>
          <w:i/>
        </w:rPr>
        <w:t>.</w:t>
      </w:r>
    </w:p>
    <w:p w14:paraId="51844B8D" w14:textId="77777777" w:rsidR="00462FC8" w:rsidRDefault="00462FC8" w:rsidP="006C2D41">
      <w:pPr>
        <w:spacing w:after="0" w:line="240" w:lineRule="auto"/>
        <w:jc w:val="both"/>
        <w:rPr>
          <w:rFonts w:ascii="Arial" w:hAnsi="Arial" w:cs="Arial"/>
          <w:b/>
        </w:rPr>
      </w:pPr>
    </w:p>
    <w:p w14:paraId="412EA9DF" w14:textId="77777777" w:rsidR="006C2D41" w:rsidRPr="00C026EC" w:rsidRDefault="006C2D41" w:rsidP="006C2D41">
      <w:pPr>
        <w:spacing w:after="0" w:line="240" w:lineRule="auto"/>
        <w:jc w:val="both"/>
        <w:rPr>
          <w:rFonts w:ascii="Arial" w:hAnsi="Arial" w:cs="Arial"/>
          <w:b/>
        </w:rPr>
      </w:pPr>
    </w:p>
    <w:p w14:paraId="36379672" w14:textId="77777777" w:rsidR="006C2D41" w:rsidRDefault="006C2D41" w:rsidP="006C2D41">
      <w:pPr>
        <w:spacing w:after="0" w:line="240" w:lineRule="auto"/>
        <w:jc w:val="both"/>
        <w:rPr>
          <w:rFonts w:ascii="Arial" w:hAnsi="Arial" w:cs="Arial"/>
          <w:b/>
        </w:rPr>
      </w:pPr>
      <w:r>
        <w:rPr>
          <w:rFonts w:ascii="Arial" w:hAnsi="Arial" w:cs="Arial"/>
          <w:b/>
        </w:rPr>
        <w:t xml:space="preserve">MITIGATION / CONCLUSION: </w:t>
      </w:r>
      <w:r>
        <w:rPr>
          <w:rFonts w:ascii="Arial" w:hAnsi="Arial" w:cs="Arial"/>
        </w:rPr>
        <w:t>No significant impacts are expected.  No mitigation is required.</w:t>
      </w:r>
    </w:p>
    <w:p w14:paraId="0D93635E" w14:textId="77777777" w:rsidR="006C2D41" w:rsidRDefault="006C2D41" w:rsidP="005C5669">
      <w:pPr>
        <w:tabs>
          <w:tab w:val="left" w:pos="540"/>
        </w:tabs>
        <w:spacing w:after="0" w:line="240" w:lineRule="auto"/>
        <w:rPr>
          <w:rFonts w:ascii="Arial Black" w:hAnsi="Arial Black" w:cs="Arial"/>
          <w:sz w:val="24"/>
          <w:szCs w:val="24"/>
        </w:rPr>
      </w:pPr>
    </w:p>
    <w:p w14:paraId="6A57B95B" w14:textId="77777777" w:rsidR="00E1575E" w:rsidRDefault="00E1575E" w:rsidP="005C5669">
      <w:pPr>
        <w:tabs>
          <w:tab w:val="left" w:pos="540"/>
        </w:tabs>
        <w:spacing w:after="0" w:line="240" w:lineRule="auto"/>
        <w:rPr>
          <w:rFonts w:ascii="Arial Black" w:hAnsi="Arial Black" w:cs="Arial"/>
          <w:sz w:val="24"/>
          <w:szCs w:val="24"/>
        </w:rPr>
      </w:pPr>
    </w:p>
    <w:p w14:paraId="1B7210D1" w14:textId="77777777" w:rsidR="00462FC8" w:rsidRDefault="00462FC8" w:rsidP="00462FC8">
      <w:pPr>
        <w:tabs>
          <w:tab w:val="left" w:pos="540"/>
        </w:tabs>
        <w:spacing w:after="0" w:line="240" w:lineRule="auto"/>
        <w:rPr>
          <w:rFonts w:ascii="Arial Black" w:hAnsi="Arial Black" w:cs="Arial"/>
          <w:sz w:val="24"/>
          <w:szCs w:val="24"/>
        </w:rPr>
      </w:pPr>
      <w:r>
        <w:rPr>
          <w:rFonts w:ascii="Arial Black" w:hAnsi="Arial Black" w:cs="Arial"/>
          <w:sz w:val="24"/>
          <w:szCs w:val="24"/>
        </w:rPr>
        <w:t>19</w:t>
      </w:r>
      <w:r w:rsidRPr="005E6427">
        <w:rPr>
          <w:rFonts w:ascii="Arial Black" w:hAnsi="Arial Black" w:cs="Arial"/>
          <w:sz w:val="24"/>
          <w:szCs w:val="24"/>
        </w:rPr>
        <w:t>.</w:t>
      </w:r>
      <w:r w:rsidRPr="005E6427">
        <w:rPr>
          <w:rFonts w:ascii="Arial Black" w:hAnsi="Arial Black" w:cs="Arial"/>
          <w:sz w:val="24"/>
          <w:szCs w:val="24"/>
        </w:rPr>
        <w:tab/>
      </w:r>
      <w:r>
        <w:rPr>
          <w:rFonts w:ascii="Arial Black" w:hAnsi="Arial Black" w:cs="Arial"/>
          <w:sz w:val="24"/>
          <w:szCs w:val="24"/>
        </w:rPr>
        <w:t>UTILITIES AND SERVICE SYSTEMS</w:t>
      </w:r>
      <w:r w:rsidRPr="00F159B3">
        <w:rPr>
          <w:rFonts w:ascii="Arial Black" w:hAnsi="Arial Black" w:cs="Arial"/>
          <w:sz w:val="24"/>
          <w:szCs w:val="24"/>
        </w:rPr>
        <w:t xml:space="preserve"> </w:t>
      </w:r>
      <w:r w:rsidRPr="005E6427">
        <w:rPr>
          <w:rFonts w:ascii="Arial Black" w:hAnsi="Arial Black" w:cs="Arial"/>
          <w:sz w:val="24"/>
          <w:szCs w:val="24"/>
        </w:rPr>
        <w:t xml:space="preserve">– </w:t>
      </w:r>
      <w:r>
        <w:rPr>
          <w:rFonts w:ascii="Arial Black" w:hAnsi="Arial Black" w:cs="Arial"/>
          <w:sz w:val="24"/>
          <w:szCs w:val="24"/>
        </w:rPr>
        <w:t>Would</w:t>
      </w:r>
      <w:r w:rsidRPr="005E6427">
        <w:rPr>
          <w:rFonts w:ascii="Arial Black" w:hAnsi="Arial Black" w:cs="Arial"/>
          <w:sz w:val="24"/>
          <w:szCs w:val="24"/>
        </w:rPr>
        <w:t xml:space="preserve"> the </w:t>
      </w:r>
      <w:r>
        <w:rPr>
          <w:rFonts w:ascii="Arial Black" w:hAnsi="Arial Black" w:cs="Arial"/>
          <w:sz w:val="24"/>
          <w:szCs w:val="24"/>
        </w:rPr>
        <w:t>p</w:t>
      </w:r>
      <w:r w:rsidRPr="005E6427">
        <w:rPr>
          <w:rFonts w:ascii="Arial Black" w:hAnsi="Arial Black" w:cs="Arial"/>
          <w:sz w:val="24"/>
          <w:szCs w:val="24"/>
        </w:rPr>
        <w:t>roject: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9"/>
        <w:gridCol w:w="1256"/>
        <w:gridCol w:w="1555"/>
        <w:gridCol w:w="1434"/>
        <w:gridCol w:w="1228"/>
      </w:tblGrid>
      <w:tr w:rsidR="00CC02C0" w14:paraId="67819982" w14:textId="77777777" w:rsidTr="00462FC8">
        <w:trPr>
          <w:tblHeader/>
        </w:trPr>
        <w:tc>
          <w:tcPr>
            <w:tcW w:w="3779" w:type="dxa"/>
          </w:tcPr>
          <w:p w14:paraId="01FBE2F8" w14:textId="77777777" w:rsidR="00CC02C0" w:rsidRDefault="00CC02C0" w:rsidP="00CC02C0">
            <w:pPr>
              <w:jc w:val="both"/>
              <w:rPr>
                <w:rFonts w:ascii="Arial" w:hAnsi="Arial" w:cs="Arial"/>
              </w:rPr>
            </w:pPr>
          </w:p>
        </w:tc>
        <w:tc>
          <w:tcPr>
            <w:tcW w:w="1256" w:type="dxa"/>
            <w:vAlign w:val="center"/>
          </w:tcPr>
          <w:p w14:paraId="03BE03F6" w14:textId="3451A707" w:rsidR="00CC02C0" w:rsidRPr="00C026EC" w:rsidRDefault="00CC02C0" w:rsidP="00CC02C0">
            <w:pPr>
              <w:jc w:val="center"/>
              <w:rPr>
                <w:rFonts w:ascii="Arial" w:hAnsi="Arial" w:cs="Arial"/>
                <w:b/>
                <w:sz w:val="20"/>
                <w:szCs w:val="20"/>
              </w:rPr>
            </w:pPr>
            <w:r w:rsidRPr="00C026EC">
              <w:rPr>
                <w:rFonts w:ascii="Arial" w:hAnsi="Arial" w:cs="Arial"/>
                <w:b/>
                <w:sz w:val="20"/>
                <w:szCs w:val="20"/>
              </w:rPr>
              <w:t>Potentially Significant</w:t>
            </w:r>
          </w:p>
        </w:tc>
        <w:tc>
          <w:tcPr>
            <w:tcW w:w="1555" w:type="dxa"/>
            <w:vAlign w:val="center"/>
          </w:tcPr>
          <w:p w14:paraId="2BAAAA51" w14:textId="7348FE91" w:rsidR="00CC02C0" w:rsidRPr="00C026EC" w:rsidRDefault="00CC02C0" w:rsidP="00CC02C0">
            <w:pPr>
              <w:jc w:val="center"/>
              <w:rPr>
                <w:rFonts w:ascii="Arial" w:hAnsi="Arial" w:cs="Arial"/>
                <w:b/>
                <w:sz w:val="20"/>
                <w:szCs w:val="20"/>
              </w:rPr>
            </w:pPr>
            <w:r>
              <w:rPr>
                <w:rFonts w:ascii="Arial" w:hAnsi="Arial" w:cs="Arial"/>
                <w:b/>
                <w:sz w:val="20"/>
                <w:szCs w:val="20"/>
              </w:rPr>
              <w:t>Impact Requires Mitigation</w:t>
            </w:r>
          </w:p>
        </w:tc>
        <w:tc>
          <w:tcPr>
            <w:tcW w:w="1434" w:type="dxa"/>
            <w:vAlign w:val="center"/>
          </w:tcPr>
          <w:p w14:paraId="4D54B6DF" w14:textId="555E95A1" w:rsidR="00CC02C0" w:rsidRPr="00C026EC" w:rsidRDefault="00E67CDF" w:rsidP="00CC02C0">
            <w:pPr>
              <w:jc w:val="center"/>
              <w:rPr>
                <w:rFonts w:ascii="Arial" w:hAnsi="Arial" w:cs="Arial"/>
                <w:b/>
                <w:sz w:val="20"/>
                <w:szCs w:val="20"/>
              </w:rPr>
            </w:pPr>
            <w:r>
              <w:rPr>
                <w:rFonts w:ascii="Arial" w:hAnsi="Arial" w:cs="Arial"/>
                <w:b/>
                <w:sz w:val="20"/>
                <w:szCs w:val="20"/>
              </w:rPr>
              <w:t>Less than significant</w:t>
            </w:r>
            <w:r w:rsidR="00CC02C0" w:rsidRPr="00C026EC">
              <w:rPr>
                <w:rFonts w:ascii="Arial" w:hAnsi="Arial" w:cs="Arial"/>
                <w:b/>
                <w:sz w:val="20"/>
                <w:szCs w:val="20"/>
              </w:rPr>
              <w:t xml:space="preserve"> Impact</w:t>
            </w:r>
          </w:p>
        </w:tc>
        <w:tc>
          <w:tcPr>
            <w:tcW w:w="1228" w:type="dxa"/>
            <w:vAlign w:val="center"/>
          </w:tcPr>
          <w:p w14:paraId="45F873DC" w14:textId="19A1006A" w:rsidR="00CC02C0" w:rsidRPr="00C026EC" w:rsidRDefault="00CC02C0" w:rsidP="00CC02C0">
            <w:pPr>
              <w:jc w:val="center"/>
              <w:rPr>
                <w:rFonts w:ascii="Arial" w:hAnsi="Arial" w:cs="Arial"/>
                <w:b/>
                <w:sz w:val="20"/>
                <w:szCs w:val="20"/>
              </w:rPr>
            </w:pPr>
            <w:r w:rsidRPr="00C026EC">
              <w:rPr>
                <w:rFonts w:ascii="Arial" w:hAnsi="Arial" w:cs="Arial"/>
                <w:b/>
                <w:sz w:val="20"/>
                <w:szCs w:val="20"/>
              </w:rPr>
              <w:t>No</w:t>
            </w:r>
            <w:r>
              <w:rPr>
                <w:rFonts w:ascii="Arial" w:hAnsi="Arial" w:cs="Arial"/>
                <w:b/>
                <w:sz w:val="20"/>
                <w:szCs w:val="20"/>
              </w:rPr>
              <w:t>t</w:t>
            </w:r>
            <w:r w:rsidRPr="00C026EC">
              <w:rPr>
                <w:rFonts w:ascii="Arial" w:hAnsi="Arial" w:cs="Arial"/>
                <w:b/>
                <w:sz w:val="20"/>
                <w:szCs w:val="20"/>
              </w:rPr>
              <w:t xml:space="preserve"> </w:t>
            </w:r>
            <w:r>
              <w:rPr>
                <w:rFonts w:ascii="Arial" w:hAnsi="Arial" w:cs="Arial"/>
                <w:b/>
                <w:sz w:val="20"/>
                <w:szCs w:val="20"/>
              </w:rPr>
              <w:t>Applicable</w:t>
            </w:r>
          </w:p>
        </w:tc>
      </w:tr>
      <w:tr w:rsidR="00462FC8" w14:paraId="2704350A" w14:textId="77777777" w:rsidTr="00462FC8">
        <w:trPr>
          <w:trHeight w:val="1080"/>
        </w:trPr>
        <w:tc>
          <w:tcPr>
            <w:tcW w:w="3779" w:type="dxa"/>
            <w:vAlign w:val="center"/>
          </w:tcPr>
          <w:p w14:paraId="71EB0137" w14:textId="77777777" w:rsidR="00462FC8" w:rsidRPr="007938B4" w:rsidRDefault="00462FC8" w:rsidP="00462FC8">
            <w:pPr>
              <w:rPr>
                <w:rFonts w:ascii="Arial" w:hAnsi="Arial" w:cs="Arial"/>
                <w:sz w:val="20"/>
                <w:szCs w:val="20"/>
              </w:rPr>
            </w:pPr>
            <w:r>
              <w:rPr>
                <w:rFonts w:ascii="Arial" w:hAnsi="Arial" w:cs="Arial"/>
                <w:sz w:val="20"/>
                <w:szCs w:val="20"/>
              </w:rPr>
              <w:t>a</w:t>
            </w:r>
            <w:r w:rsidRPr="007938B4">
              <w:rPr>
                <w:rFonts w:ascii="Arial" w:hAnsi="Arial" w:cs="Arial"/>
                <w:sz w:val="20"/>
                <w:szCs w:val="20"/>
              </w:rPr>
              <w:t>) Require or result in the</w:t>
            </w:r>
            <w:r>
              <w:rPr>
                <w:rFonts w:ascii="Arial" w:hAnsi="Arial" w:cs="Arial"/>
                <w:sz w:val="20"/>
                <w:szCs w:val="20"/>
              </w:rPr>
              <w:t xml:space="preserve"> relocation or</w:t>
            </w:r>
            <w:r w:rsidRPr="007938B4">
              <w:rPr>
                <w:rFonts w:ascii="Arial" w:hAnsi="Arial" w:cs="Arial"/>
                <w:sz w:val="20"/>
                <w:szCs w:val="20"/>
              </w:rPr>
              <w:t xml:space="preserve"> construction of new </w:t>
            </w:r>
            <w:r>
              <w:rPr>
                <w:rFonts w:ascii="Arial" w:hAnsi="Arial" w:cs="Arial"/>
                <w:sz w:val="20"/>
                <w:szCs w:val="20"/>
              </w:rPr>
              <w:t xml:space="preserve">or expanded water, wastewater treatment, or </w:t>
            </w:r>
            <w:r w:rsidRPr="007938B4">
              <w:rPr>
                <w:rFonts w:ascii="Arial" w:hAnsi="Arial" w:cs="Arial"/>
                <w:sz w:val="20"/>
                <w:szCs w:val="20"/>
              </w:rPr>
              <w:t>storm water drainage</w:t>
            </w:r>
            <w:r>
              <w:rPr>
                <w:rFonts w:ascii="Arial" w:hAnsi="Arial" w:cs="Arial"/>
                <w:sz w:val="20"/>
                <w:szCs w:val="20"/>
              </w:rPr>
              <w:t>, electric power, natural gas, or telecommunications</w:t>
            </w:r>
            <w:r w:rsidRPr="007938B4">
              <w:rPr>
                <w:rFonts w:ascii="Arial" w:hAnsi="Arial" w:cs="Arial"/>
                <w:sz w:val="20"/>
                <w:szCs w:val="20"/>
              </w:rPr>
              <w:t xml:space="preserve"> facilities or expansion of existing facilities, the construction </w:t>
            </w:r>
            <w:r>
              <w:rPr>
                <w:rFonts w:ascii="Arial" w:hAnsi="Arial" w:cs="Arial"/>
                <w:sz w:val="20"/>
                <w:szCs w:val="20"/>
              </w:rPr>
              <w:t xml:space="preserve">or relocation </w:t>
            </w:r>
            <w:r w:rsidRPr="007938B4">
              <w:rPr>
                <w:rFonts w:ascii="Arial" w:hAnsi="Arial" w:cs="Arial"/>
                <w:sz w:val="20"/>
                <w:szCs w:val="20"/>
              </w:rPr>
              <w:t>of which could cause significant environmental effects?</w:t>
            </w:r>
          </w:p>
        </w:tc>
        <w:sdt>
          <w:sdtPr>
            <w:rPr>
              <w:rFonts w:ascii="Arial" w:hAnsi="Arial" w:cs="Arial"/>
              <w:sz w:val="28"/>
              <w:szCs w:val="28"/>
            </w:rPr>
            <w:id w:val="1227110507"/>
            <w14:checkbox>
              <w14:checked w14:val="0"/>
              <w14:checkedState w14:val="2612" w14:font="MS Gothic"/>
              <w14:uncheckedState w14:val="2610" w14:font="MS Gothic"/>
            </w14:checkbox>
          </w:sdtPr>
          <w:sdtEndPr/>
          <w:sdtContent>
            <w:tc>
              <w:tcPr>
                <w:tcW w:w="1256" w:type="dxa"/>
                <w:vAlign w:val="center"/>
              </w:tcPr>
              <w:p w14:paraId="5F9A97E2"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349871957"/>
            <w14:checkbox>
              <w14:checked w14:val="0"/>
              <w14:checkedState w14:val="2612" w14:font="MS Gothic"/>
              <w14:uncheckedState w14:val="2610" w14:font="MS Gothic"/>
            </w14:checkbox>
          </w:sdtPr>
          <w:sdtEndPr/>
          <w:sdtContent>
            <w:tc>
              <w:tcPr>
                <w:tcW w:w="1555" w:type="dxa"/>
                <w:vAlign w:val="center"/>
              </w:tcPr>
              <w:p w14:paraId="48C1B183"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913038077"/>
            <w14:checkbox>
              <w14:checked w14:val="1"/>
              <w14:checkedState w14:val="2612" w14:font="MS Gothic"/>
              <w14:uncheckedState w14:val="2610" w14:font="MS Gothic"/>
            </w14:checkbox>
          </w:sdtPr>
          <w:sdtEndPr/>
          <w:sdtContent>
            <w:tc>
              <w:tcPr>
                <w:tcW w:w="1434" w:type="dxa"/>
                <w:vAlign w:val="center"/>
              </w:tcPr>
              <w:p w14:paraId="49C3C475" w14:textId="77777777" w:rsidR="00462FC8" w:rsidRPr="007938B4" w:rsidRDefault="00462FC8" w:rsidP="00462FC8">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325062352"/>
            <w14:checkbox>
              <w14:checked w14:val="0"/>
              <w14:checkedState w14:val="2612" w14:font="MS Gothic"/>
              <w14:uncheckedState w14:val="2610" w14:font="MS Gothic"/>
            </w14:checkbox>
          </w:sdtPr>
          <w:sdtEndPr/>
          <w:sdtContent>
            <w:tc>
              <w:tcPr>
                <w:tcW w:w="1228" w:type="dxa"/>
                <w:vAlign w:val="center"/>
              </w:tcPr>
              <w:p w14:paraId="76549C7C"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tr>
      <w:tr w:rsidR="00462FC8" w14:paraId="784B0E51" w14:textId="77777777" w:rsidTr="00462FC8">
        <w:trPr>
          <w:trHeight w:val="1413"/>
        </w:trPr>
        <w:tc>
          <w:tcPr>
            <w:tcW w:w="3779" w:type="dxa"/>
            <w:vAlign w:val="center"/>
          </w:tcPr>
          <w:p w14:paraId="67737B00" w14:textId="77777777" w:rsidR="00462FC8" w:rsidRPr="007938B4" w:rsidRDefault="00462FC8" w:rsidP="00462FC8">
            <w:pPr>
              <w:rPr>
                <w:rFonts w:ascii="Arial" w:hAnsi="Arial" w:cs="Arial"/>
                <w:sz w:val="20"/>
                <w:szCs w:val="20"/>
              </w:rPr>
            </w:pPr>
            <w:r>
              <w:rPr>
                <w:rFonts w:ascii="Arial" w:hAnsi="Arial" w:cs="Arial"/>
                <w:sz w:val="20"/>
                <w:szCs w:val="20"/>
              </w:rPr>
              <w:t>b</w:t>
            </w:r>
            <w:r w:rsidRPr="007938B4">
              <w:rPr>
                <w:rFonts w:ascii="Arial" w:hAnsi="Arial" w:cs="Arial"/>
                <w:sz w:val="20"/>
                <w:szCs w:val="20"/>
              </w:rPr>
              <w:t xml:space="preserve">) Have sufficient water supplies available to serve the project </w:t>
            </w:r>
            <w:r w:rsidRPr="00EF7980">
              <w:rPr>
                <w:rFonts w:ascii="Arial" w:hAnsi="Arial" w:cs="Arial"/>
                <w:sz w:val="20"/>
                <w:szCs w:val="20"/>
              </w:rPr>
              <w:t>and reasonably</w:t>
            </w:r>
            <w:r>
              <w:rPr>
                <w:rFonts w:ascii="Arial" w:hAnsi="Arial" w:cs="Arial"/>
                <w:sz w:val="20"/>
                <w:szCs w:val="20"/>
              </w:rPr>
              <w:t xml:space="preserve"> </w:t>
            </w:r>
            <w:r w:rsidRPr="00EF7980">
              <w:rPr>
                <w:rFonts w:ascii="Arial" w:hAnsi="Arial" w:cs="Arial"/>
                <w:sz w:val="20"/>
                <w:szCs w:val="20"/>
              </w:rPr>
              <w:t>foreseeable future development during</w:t>
            </w:r>
            <w:r>
              <w:rPr>
                <w:rFonts w:ascii="Arial" w:hAnsi="Arial" w:cs="Arial"/>
                <w:sz w:val="20"/>
                <w:szCs w:val="20"/>
              </w:rPr>
              <w:t xml:space="preserve"> </w:t>
            </w:r>
            <w:r w:rsidRPr="00EF7980">
              <w:rPr>
                <w:rFonts w:ascii="Arial" w:hAnsi="Arial" w:cs="Arial"/>
                <w:sz w:val="20"/>
                <w:szCs w:val="20"/>
              </w:rPr>
              <w:t>normal, dry and multiple dry years</w:t>
            </w:r>
            <w:r w:rsidRPr="007938B4">
              <w:rPr>
                <w:rFonts w:ascii="Arial" w:hAnsi="Arial" w:cs="Arial"/>
                <w:sz w:val="20"/>
                <w:szCs w:val="20"/>
              </w:rPr>
              <w:t>?</w:t>
            </w:r>
          </w:p>
        </w:tc>
        <w:sdt>
          <w:sdtPr>
            <w:rPr>
              <w:rFonts w:ascii="Arial" w:hAnsi="Arial" w:cs="Arial"/>
              <w:sz w:val="28"/>
              <w:szCs w:val="28"/>
            </w:rPr>
            <w:id w:val="1031994873"/>
            <w14:checkbox>
              <w14:checked w14:val="0"/>
              <w14:checkedState w14:val="2612" w14:font="MS Gothic"/>
              <w14:uncheckedState w14:val="2610" w14:font="MS Gothic"/>
            </w14:checkbox>
          </w:sdtPr>
          <w:sdtEndPr/>
          <w:sdtContent>
            <w:tc>
              <w:tcPr>
                <w:tcW w:w="1256" w:type="dxa"/>
                <w:vAlign w:val="center"/>
              </w:tcPr>
              <w:p w14:paraId="54429BF2"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760370675"/>
            <w14:checkbox>
              <w14:checked w14:val="0"/>
              <w14:checkedState w14:val="2612" w14:font="MS Gothic"/>
              <w14:uncheckedState w14:val="2610" w14:font="MS Gothic"/>
            </w14:checkbox>
          </w:sdtPr>
          <w:sdtEndPr/>
          <w:sdtContent>
            <w:tc>
              <w:tcPr>
                <w:tcW w:w="1555" w:type="dxa"/>
                <w:vAlign w:val="center"/>
              </w:tcPr>
              <w:p w14:paraId="1A6570CD"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870144698"/>
            <w14:checkbox>
              <w14:checked w14:val="0"/>
              <w14:checkedState w14:val="2612" w14:font="MS Gothic"/>
              <w14:uncheckedState w14:val="2610" w14:font="MS Gothic"/>
            </w14:checkbox>
          </w:sdtPr>
          <w:sdtEndPr/>
          <w:sdtContent>
            <w:tc>
              <w:tcPr>
                <w:tcW w:w="1434" w:type="dxa"/>
                <w:vAlign w:val="center"/>
              </w:tcPr>
              <w:p w14:paraId="40A532CD"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081522636"/>
            <w14:checkbox>
              <w14:checked w14:val="1"/>
              <w14:checkedState w14:val="2612" w14:font="MS Gothic"/>
              <w14:uncheckedState w14:val="2610" w14:font="MS Gothic"/>
            </w14:checkbox>
          </w:sdtPr>
          <w:sdtEndPr/>
          <w:sdtContent>
            <w:tc>
              <w:tcPr>
                <w:tcW w:w="1228" w:type="dxa"/>
                <w:vAlign w:val="center"/>
              </w:tcPr>
              <w:p w14:paraId="1C9AC382" w14:textId="77777777" w:rsidR="00462FC8" w:rsidRPr="007938B4" w:rsidRDefault="00462FC8" w:rsidP="00462FC8">
                <w:pPr>
                  <w:jc w:val="center"/>
                  <w:rPr>
                    <w:rFonts w:ascii="Arial" w:hAnsi="Arial" w:cs="Arial"/>
                    <w:sz w:val="28"/>
                    <w:szCs w:val="28"/>
                  </w:rPr>
                </w:pPr>
                <w:r>
                  <w:rPr>
                    <w:rFonts w:ascii="MS Gothic" w:eastAsia="MS Gothic" w:hAnsi="MS Gothic" w:cs="Arial" w:hint="eastAsia"/>
                    <w:sz w:val="28"/>
                    <w:szCs w:val="28"/>
                  </w:rPr>
                  <w:t>☒</w:t>
                </w:r>
              </w:p>
            </w:tc>
          </w:sdtContent>
        </w:sdt>
      </w:tr>
      <w:tr w:rsidR="00462FC8" w14:paraId="08D2BA0D" w14:textId="77777777" w:rsidTr="00462FC8">
        <w:trPr>
          <w:trHeight w:val="1530"/>
        </w:trPr>
        <w:tc>
          <w:tcPr>
            <w:tcW w:w="3779" w:type="dxa"/>
            <w:vAlign w:val="center"/>
          </w:tcPr>
          <w:p w14:paraId="72712D30" w14:textId="77777777" w:rsidR="00462FC8" w:rsidRPr="007938B4" w:rsidRDefault="00462FC8" w:rsidP="00462FC8">
            <w:pPr>
              <w:rPr>
                <w:rFonts w:ascii="Arial" w:hAnsi="Arial" w:cs="Arial"/>
                <w:sz w:val="20"/>
                <w:szCs w:val="20"/>
              </w:rPr>
            </w:pPr>
            <w:r>
              <w:rPr>
                <w:rFonts w:ascii="Arial" w:hAnsi="Arial" w:cs="Arial"/>
                <w:sz w:val="20"/>
                <w:szCs w:val="20"/>
              </w:rPr>
              <w:t>c</w:t>
            </w:r>
            <w:r w:rsidRPr="007938B4">
              <w:rPr>
                <w:rFonts w:ascii="Arial" w:hAnsi="Arial" w:cs="Arial"/>
                <w:sz w:val="20"/>
                <w:szCs w:val="20"/>
              </w:rPr>
              <w:t>) Result in a determination by the wastewater treatment provider which serves or may serve the project that it has adequate capacity to serve the project’s projected demand in addition to the provider’s existing commitments?</w:t>
            </w:r>
          </w:p>
        </w:tc>
        <w:sdt>
          <w:sdtPr>
            <w:rPr>
              <w:rFonts w:ascii="Arial" w:hAnsi="Arial" w:cs="Arial"/>
              <w:sz w:val="28"/>
              <w:szCs w:val="28"/>
            </w:rPr>
            <w:id w:val="-1795369038"/>
            <w14:checkbox>
              <w14:checked w14:val="0"/>
              <w14:checkedState w14:val="2612" w14:font="MS Gothic"/>
              <w14:uncheckedState w14:val="2610" w14:font="MS Gothic"/>
            </w14:checkbox>
          </w:sdtPr>
          <w:sdtEndPr/>
          <w:sdtContent>
            <w:tc>
              <w:tcPr>
                <w:tcW w:w="1256" w:type="dxa"/>
                <w:vAlign w:val="center"/>
              </w:tcPr>
              <w:p w14:paraId="7ADF7CB3"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103700288"/>
            <w14:checkbox>
              <w14:checked w14:val="0"/>
              <w14:checkedState w14:val="2612" w14:font="MS Gothic"/>
              <w14:uncheckedState w14:val="2610" w14:font="MS Gothic"/>
            </w14:checkbox>
          </w:sdtPr>
          <w:sdtEndPr/>
          <w:sdtContent>
            <w:tc>
              <w:tcPr>
                <w:tcW w:w="1555" w:type="dxa"/>
                <w:vAlign w:val="center"/>
              </w:tcPr>
              <w:p w14:paraId="6ABFDF61"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514688850"/>
            <w14:checkbox>
              <w14:checked w14:val="0"/>
              <w14:checkedState w14:val="2612" w14:font="MS Gothic"/>
              <w14:uncheckedState w14:val="2610" w14:font="MS Gothic"/>
            </w14:checkbox>
          </w:sdtPr>
          <w:sdtEndPr/>
          <w:sdtContent>
            <w:tc>
              <w:tcPr>
                <w:tcW w:w="1434" w:type="dxa"/>
                <w:vAlign w:val="center"/>
              </w:tcPr>
              <w:p w14:paraId="5DE96BEC"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407510689"/>
            <w14:checkbox>
              <w14:checked w14:val="1"/>
              <w14:checkedState w14:val="2612" w14:font="MS Gothic"/>
              <w14:uncheckedState w14:val="2610" w14:font="MS Gothic"/>
            </w14:checkbox>
          </w:sdtPr>
          <w:sdtEndPr/>
          <w:sdtContent>
            <w:tc>
              <w:tcPr>
                <w:tcW w:w="1228" w:type="dxa"/>
                <w:vAlign w:val="center"/>
              </w:tcPr>
              <w:p w14:paraId="5EDE14D9" w14:textId="77777777" w:rsidR="00462FC8" w:rsidRPr="007938B4" w:rsidRDefault="00462FC8" w:rsidP="00462FC8">
                <w:pPr>
                  <w:jc w:val="center"/>
                  <w:rPr>
                    <w:rFonts w:ascii="Arial" w:hAnsi="Arial" w:cs="Arial"/>
                    <w:sz w:val="28"/>
                    <w:szCs w:val="28"/>
                  </w:rPr>
                </w:pPr>
                <w:r>
                  <w:rPr>
                    <w:rFonts w:ascii="MS Gothic" w:eastAsia="MS Gothic" w:hAnsi="MS Gothic" w:cs="Arial" w:hint="eastAsia"/>
                    <w:sz w:val="28"/>
                    <w:szCs w:val="28"/>
                  </w:rPr>
                  <w:t>☒</w:t>
                </w:r>
              </w:p>
            </w:tc>
          </w:sdtContent>
        </w:sdt>
      </w:tr>
      <w:tr w:rsidR="00462FC8" w14:paraId="4136DB62" w14:textId="77777777" w:rsidTr="00462FC8">
        <w:trPr>
          <w:trHeight w:val="1359"/>
        </w:trPr>
        <w:tc>
          <w:tcPr>
            <w:tcW w:w="3779" w:type="dxa"/>
            <w:vAlign w:val="center"/>
          </w:tcPr>
          <w:p w14:paraId="173849CF" w14:textId="77777777" w:rsidR="00462FC8" w:rsidRPr="007938B4" w:rsidRDefault="00462FC8" w:rsidP="00462FC8">
            <w:pPr>
              <w:rPr>
                <w:rFonts w:ascii="Arial" w:hAnsi="Arial" w:cs="Arial"/>
                <w:sz w:val="20"/>
                <w:szCs w:val="20"/>
              </w:rPr>
            </w:pPr>
            <w:r>
              <w:rPr>
                <w:rFonts w:ascii="Arial" w:hAnsi="Arial" w:cs="Arial"/>
                <w:sz w:val="20"/>
                <w:szCs w:val="20"/>
              </w:rPr>
              <w:t>d</w:t>
            </w:r>
            <w:r w:rsidRPr="007938B4">
              <w:rPr>
                <w:rFonts w:ascii="Arial" w:hAnsi="Arial" w:cs="Arial"/>
                <w:sz w:val="20"/>
                <w:szCs w:val="20"/>
              </w:rPr>
              <w:t xml:space="preserve">) </w:t>
            </w:r>
            <w:r w:rsidRPr="009F6C29">
              <w:rPr>
                <w:rFonts w:ascii="Arial" w:hAnsi="Arial" w:cs="Arial"/>
                <w:sz w:val="20"/>
                <w:szCs w:val="20"/>
              </w:rPr>
              <w:t>Generate solid waste in excess of State</w:t>
            </w:r>
            <w:r>
              <w:rPr>
                <w:rFonts w:ascii="Arial" w:hAnsi="Arial" w:cs="Arial"/>
                <w:sz w:val="20"/>
                <w:szCs w:val="20"/>
              </w:rPr>
              <w:t xml:space="preserve"> </w:t>
            </w:r>
            <w:r w:rsidRPr="009F6C29">
              <w:rPr>
                <w:rFonts w:ascii="Arial" w:hAnsi="Arial" w:cs="Arial"/>
                <w:sz w:val="20"/>
                <w:szCs w:val="20"/>
              </w:rPr>
              <w:t>or local standards, or in excess of the</w:t>
            </w:r>
            <w:r>
              <w:rPr>
                <w:rFonts w:ascii="Arial" w:hAnsi="Arial" w:cs="Arial"/>
                <w:sz w:val="20"/>
                <w:szCs w:val="20"/>
              </w:rPr>
              <w:t xml:space="preserve"> </w:t>
            </w:r>
            <w:r w:rsidRPr="009F6C29">
              <w:rPr>
                <w:rFonts w:ascii="Arial" w:hAnsi="Arial" w:cs="Arial"/>
                <w:sz w:val="20"/>
                <w:szCs w:val="20"/>
              </w:rPr>
              <w:t>capacity of local infrastructure, or otherwise</w:t>
            </w:r>
            <w:r>
              <w:rPr>
                <w:rFonts w:ascii="Arial" w:hAnsi="Arial" w:cs="Arial"/>
                <w:sz w:val="20"/>
                <w:szCs w:val="20"/>
              </w:rPr>
              <w:t xml:space="preserve"> </w:t>
            </w:r>
            <w:r w:rsidRPr="009F6C29">
              <w:rPr>
                <w:rFonts w:ascii="Arial" w:hAnsi="Arial" w:cs="Arial"/>
                <w:sz w:val="20"/>
                <w:szCs w:val="20"/>
              </w:rPr>
              <w:t>impair the attainment of solid waste</w:t>
            </w:r>
            <w:r>
              <w:rPr>
                <w:rFonts w:ascii="Arial" w:hAnsi="Arial" w:cs="Arial"/>
                <w:sz w:val="20"/>
                <w:szCs w:val="20"/>
              </w:rPr>
              <w:t xml:space="preserve"> </w:t>
            </w:r>
            <w:r w:rsidRPr="009F6C29">
              <w:rPr>
                <w:rFonts w:ascii="Arial" w:hAnsi="Arial" w:cs="Arial"/>
                <w:sz w:val="20"/>
                <w:szCs w:val="20"/>
              </w:rPr>
              <w:t>reduction goals?</w:t>
            </w:r>
          </w:p>
        </w:tc>
        <w:sdt>
          <w:sdtPr>
            <w:rPr>
              <w:rFonts w:ascii="Arial" w:hAnsi="Arial" w:cs="Arial"/>
              <w:sz w:val="28"/>
              <w:szCs w:val="28"/>
            </w:rPr>
            <w:id w:val="1282915950"/>
            <w14:checkbox>
              <w14:checked w14:val="0"/>
              <w14:checkedState w14:val="2612" w14:font="MS Gothic"/>
              <w14:uncheckedState w14:val="2610" w14:font="MS Gothic"/>
            </w14:checkbox>
          </w:sdtPr>
          <w:sdtEndPr/>
          <w:sdtContent>
            <w:tc>
              <w:tcPr>
                <w:tcW w:w="1256" w:type="dxa"/>
                <w:vAlign w:val="center"/>
              </w:tcPr>
              <w:p w14:paraId="65744FCE"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407928343"/>
            <w14:checkbox>
              <w14:checked w14:val="0"/>
              <w14:checkedState w14:val="2612" w14:font="MS Gothic"/>
              <w14:uncheckedState w14:val="2610" w14:font="MS Gothic"/>
            </w14:checkbox>
          </w:sdtPr>
          <w:sdtEndPr/>
          <w:sdtContent>
            <w:tc>
              <w:tcPr>
                <w:tcW w:w="1555" w:type="dxa"/>
                <w:vAlign w:val="center"/>
              </w:tcPr>
              <w:p w14:paraId="3A268839"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510198475"/>
            <w14:checkbox>
              <w14:checked w14:val="0"/>
              <w14:checkedState w14:val="2612" w14:font="MS Gothic"/>
              <w14:uncheckedState w14:val="2610" w14:font="MS Gothic"/>
            </w14:checkbox>
          </w:sdtPr>
          <w:sdtEndPr/>
          <w:sdtContent>
            <w:tc>
              <w:tcPr>
                <w:tcW w:w="1434" w:type="dxa"/>
                <w:vAlign w:val="center"/>
              </w:tcPr>
              <w:p w14:paraId="7344CC3E"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565903383"/>
            <w14:checkbox>
              <w14:checked w14:val="1"/>
              <w14:checkedState w14:val="2612" w14:font="MS Gothic"/>
              <w14:uncheckedState w14:val="2610" w14:font="MS Gothic"/>
            </w14:checkbox>
          </w:sdtPr>
          <w:sdtEndPr/>
          <w:sdtContent>
            <w:tc>
              <w:tcPr>
                <w:tcW w:w="1228" w:type="dxa"/>
                <w:vAlign w:val="center"/>
              </w:tcPr>
              <w:p w14:paraId="315C690D" w14:textId="77777777" w:rsidR="00462FC8" w:rsidRPr="007938B4" w:rsidRDefault="00462FC8" w:rsidP="00462FC8">
                <w:pPr>
                  <w:jc w:val="center"/>
                  <w:rPr>
                    <w:rFonts w:ascii="Arial" w:hAnsi="Arial" w:cs="Arial"/>
                    <w:sz w:val="28"/>
                    <w:szCs w:val="28"/>
                  </w:rPr>
                </w:pPr>
                <w:r>
                  <w:rPr>
                    <w:rFonts w:ascii="MS Gothic" w:eastAsia="MS Gothic" w:hAnsi="MS Gothic" w:cs="Arial" w:hint="eastAsia"/>
                    <w:sz w:val="28"/>
                    <w:szCs w:val="28"/>
                  </w:rPr>
                  <w:t>☒</w:t>
                </w:r>
              </w:p>
            </w:tc>
          </w:sdtContent>
        </w:sdt>
      </w:tr>
      <w:tr w:rsidR="00462FC8" w14:paraId="2193C1CB" w14:textId="77777777" w:rsidTr="00462FC8">
        <w:trPr>
          <w:trHeight w:val="1620"/>
        </w:trPr>
        <w:tc>
          <w:tcPr>
            <w:tcW w:w="3779" w:type="dxa"/>
            <w:vAlign w:val="center"/>
          </w:tcPr>
          <w:p w14:paraId="708B1943" w14:textId="77777777" w:rsidR="00462FC8" w:rsidRPr="007938B4" w:rsidRDefault="00462FC8" w:rsidP="00462FC8">
            <w:pPr>
              <w:rPr>
                <w:rFonts w:ascii="Arial" w:hAnsi="Arial" w:cs="Arial"/>
                <w:sz w:val="20"/>
                <w:szCs w:val="20"/>
              </w:rPr>
            </w:pPr>
            <w:r>
              <w:rPr>
                <w:rFonts w:ascii="Arial" w:hAnsi="Arial" w:cs="Arial"/>
                <w:sz w:val="20"/>
                <w:szCs w:val="20"/>
              </w:rPr>
              <w:t>e</w:t>
            </w:r>
            <w:r w:rsidRPr="007938B4">
              <w:rPr>
                <w:rFonts w:ascii="Arial" w:hAnsi="Arial" w:cs="Arial"/>
                <w:sz w:val="20"/>
                <w:szCs w:val="20"/>
              </w:rPr>
              <w:t xml:space="preserve">) Comply with federal, state, and local </w:t>
            </w:r>
            <w:r>
              <w:rPr>
                <w:rFonts w:ascii="Arial" w:hAnsi="Arial" w:cs="Arial"/>
                <w:sz w:val="20"/>
                <w:szCs w:val="20"/>
              </w:rPr>
              <w:t xml:space="preserve">management and reduction </w:t>
            </w:r>
            <w:r w:rsidRPr="007938B4">
              <w:rPr>
                <w:rFonts w:ascii="Arial" w:hAnsi="Arial" w:cs="Arial"/>
                <w:sz w:val="20"/>
                <w:szCs w:val="20"/>
              </w:rPr>
              <w:t>statutes and regulations related to solid waste?</w:t>
            </w:r>
          </w:p>
        </w:tc>
        <w:sdt>
          <w:sdtPr>
            <w:rPr>
              <w:rFonts w:ascii="Arial" w:hAnsi="Arial" w:cs="Arial"/>
              <w:sz w:val="28"/>
              <w:szCs w:val="28"/>
            </w:rPr>
            <w:id w:val="1277671000"/>
            <w14:checkbox>
              <w14:checked w14:val="0"/>
              <w14:checkedState w14:val="2612" w14:font="MS Gothic"/>
              <w14:uncheckedState w14:val="2610" w14:font="MS Gothic"/>
            </w14:checkbox>
          </w:sdtPr>
          <w:sdtEndPr/>
          <w:sdtContent>
            <w:tc>
              <w:tcPr>
                <w:tcW w:w="1256" w:type="dxa"/>
                <w:vAlign w:val="center"/>
              </w:tcPr>
              <w:p w14:paraId="2355174D"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423720305"/>
            <w14:checkbox>
              <w14:checked w14:val="0"/>
              <w14:checkedState w14:val="2612" w14:font="MS Gothic"/>
              <w14:uncheckedState w14:val="2610" w14:font="MS Gothic"/>
            </w14:checkbox>
          </w:sdtPr>
          <w:sdtEndPr/>
          <w:sdtContent>
            <w:tc>
              <w:tcPr>
                <w:tcW w:w="1555" w:type="dxa"/>
                <w:vAlign w:val="center"/>
              </w:tcPr>
              <w:p w14:paraId="126BB779"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629538260"/>
            <w14:checkbox>
              <w14:checked w14:val="0"/>
              <w14:checkedState w14:val="2612" w14:font="MS Gothic"/>
              <w14:uncheckedState w14:val="2610" w14:font="MS Gothic"/>
            </w14:checkbox>
          </w:sdtPr>
          <w:sdtEndPr/>
          <w:sdtContent>
            <w:tc>
              <w:tcPr>
                <w:tcW w:w="1434" w:type="dxa"/>
                <w:vAlign w:val="center"/>
              </w:tcPr>
              <w:p w14:paraId="496A4FE8" w14:textId="77777777" w:rsidR="00462FC8" w:rsidRPr="007938B4" w:rsidRDefault="00462FC8" w:rsidP="00462FC8">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948587120"/>
            <w14:checkbox>
              <w14:checked w14:val="1"/>
              <w14:checkedState w14:val="2612" w14:font="MS Gothic"/>
              <w14:uncheckedState w14:val="2610" w14:font="MS Gothic"/>
            </w14:checkbox>
          </w:sdtPr>
          <w:sdtEndPr/>
          <w:sdtContent>
            <w:tc>
              <w:tcPr>
                <w:tcW w:w="1228" w:type="dxa"/>
                <w:vAlign w:val="center"/>
              </w:tcPr>
              <w:p w14:paraId="0E8864E8" w14:textId="77777777" w:rsidR="00462FC8" w:rsidRPr="007938B4" w:rsidRDefault="00462FC8" w:rsidP="00462FC8">
                <w:pPr>
                  <w:jc w:val="center"/>
                  <w:rPr>
                    <w:rFonts w:ascii="Arial" w:hAnsi="Arial" w:cs="Arial"/>
                    <w:sz w:val="28"/>
                    <w:szCs w:val="28"/>
                  </w:rPr>
                </w:pPr>
                <w:r>
                  <w:rPr>
                    <w:rFonts w:ascii="MS Gothic" w:eastAsia="MS Gothic" w:hAnsi="MS Gothic" w:cs="Arial" w:hint="eastAsia"/>
                    <w:sz w:val="28"/>
                    <w:szCs w:val="28"/>
                  </w:rPr>
                  <w:t>☒</w:t>
                </w:r>
              </w:p>
            </w:tc>
          </w:sdtContent>
        </w:sdt>
      </w:tr>
    </w:tbl>
    <w:p w14:paraId="38D20E16" w14:textId="481E5EAC" w:rsidR="006726F5" w:rsidRDefault="00F23ED3" w:rsidP="006726F5">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009B7D5C">
        <w:rPr>
          <w:rFonts w:ascii="Arial" w:hAnsi="Arial" w:cs="Arial"/>
        </w:rPr>
        <w:t xml:space="preserve">  </w:t>
      </w:r>
      <w:r w:rsidR="00F20080">
        <w:rPr>
          <w:rFonts w:ascii="Arial" w:hAnsi="Arial" w:cs="Arial"/>
        </w:rPr>
        <w:t xml:space="preserve">The City of Atascadero </w:t>
      </w:r>
      <w:r w:rsidR="00F20080" w:rsidRPr="00F914BB">
        <w:rPr>
          <w:rFonts w:ascii="Arial" w:hAnsi="Arial" w:cs="Arial"/>
        </w:rPr>
        <w:t>must account for all</w:t>
      </w:r>
      <w:r w:rsidR="00F20080">
        <w:rPr>
          <w:rFonts w:ascii="Arial" w:hAnsi="Arial" w:cs="Arial"/>
        </w:rPr>
        <w:t xml:space="preserve"> impacts to infrastructure and utilities to ensure that existing infrastructure is able to handle current and future demands.</w:t>
      </w:r>
      <w:r w:rsidR="003F1632">
        <w:rPr>
          <w:rFonts w:ascii="Arial" w:hAnsi="Arial" w:cs="Arial"/>
        </w:rPr>
        <w:t xml:space="preserve"> </w:t>
      </w:r>
      <w:r w:rsidR="008266A6">
        <w:rPr>
          <w:rFonts w:ascii="Arial" w:hAnsi="Arial" w:cs="Arial"/>
        </w:rPr>
        <w:t>The project is located in a rural residential area of the City with a minimum lot size range</w:t>
      </w:r>
      <w:r w:rsidR="00CA39D0">
        <w:rPr>
          <w:rFonts w:ascii="Arial" w:hAnsi="Arial" w:cs="Arial"/>
        </w:rPr>
        <w:t xml:space="preserve"> of</w:t>
      </w:r>
      <w:r w:rsidR="008266A6">
        <w:rPr>
          <w:rFonts w:ascii="Arial" w:hAnsi="Arial" w:cs="Arial"/>
        </w:rPr>
        <w:t xml:space="preserve"> </w:t>
      </w:r>
      <w:r w:rsidR="00CA39D0">
        <w:rPr>
          <w:rFonts w:ascii="Arial" w:hAnsi="Arial" w:cs="Arial"/>
        </w:rPr>
        <w:t>1.0</w:t>
      </w:r>
      <w:r w:rsidR="008266A6">
        <w:rPr>
          <w:rFonts w:ascii="Arial" w:hAnsi="Arial" w:cs="Arial"/>
        </w:rPr>
        <w:t>-acre</w:t>
      </w:r>
      <w:r w:rsidR="00CA39D0">
        <w:rPr>
          <w:rFonts w:ascii="Arial" w:hAnsi="Arial" w:cs="Arial"/>
        </w:rPr>
        <w:t xml:space="preserve"> minimum</w:t>
      </w:r>
      <w:r w:rsidR="008266A6" w:rsidRPr="005753AE">
        <w:rPr>
          <w:rFonts w:ascii="Arial" w:hAnsi="Arial" w:cs="Arial"/>
        </w:rPr>
        <w:t xml:space="preserve">. </w:t>
      </w:r>
      <w:r w:rsidR="00537C76" w:rsidRPr="005753AE">
        <w:rPr>
          <w:rFonts w:ascii="Arial" w:hAnsi="Arial" w:cs="Arial"/>
        </w:rPr>
        <w:t>City sewer is not available to the subject property</w:t>
      </w:r>
      <w:r w:rsidR="00537C76">
        <w:rPr>
          <w:rFonts w:ascii="Arial" w:hAnsi="Arial" w:cs="Arial"/>
        </w:rPr>
        <w:t xml:space="preserve">. </w:t>
      </w:r>
      <w:r w:rsidR="003F1632">
        <w:rPr>
          <w:rFonts w:ascii="Arial" w:hAnsi="Arial" w:cs="Arial"/>
        </w:rPr>
        <w:t>The</w:t>
      </w:r>
      <w:r w:rsidR="009D13BD">
        <w:rPr>
          <w:rFonts w:ascii="Arial" w:hAnsi="Arial" w:cs="Arial"/>
        </w:rPr>
        <w:t xml:space="preserve"> utility/septic area of the</w:t>
      </w:r>
      <w:r w:rsidR="003F1632">
        <w:rPr>
          <w:rFonts w:ascii="Arial" w:hAnsi="Arial" w:cs="Arial"/>
        </w:rPr>
        <w:t xml:space="preserve"> site has an approximate average slope of </w:t>
      </w:r>
      <w:r w:rsidR="00CA39D0">
        <w:rPr>
          <w:rFonts w:ascii="Arial" w:hAnsi="Arial" w:cs="Arial"/>
        </w:rPr>
        <w:t xml:space="preserve">less than </w:t>
      </w:r>
      <w:r w:rsidR="003F1632">
        <w:rPr>
          <w:rFonts w:ascii="Arial" w:hAnsi="Arial" w:cs="Arial"/>
        </w:rPr>
        <w:t>2</w:t>
      </w:r>
      <w:r w:rsidR="00CA39D0">
        <w:rPr>
          <w:rFonts w:ascii="Arial" w:hAnsi="Arial" w:cs="Arial"/>
        </w:rPr>
        <w:t>0</w:t>
      </w:r>
      <w:r w:rsidR="003F1632">
        <w:rPr>
          <w:rFonts w:ascii="Arial" w:hAnsi="Arial" w:cs="Arial"/>
        </w:rPr>
        <w:t xml:space="preserve">%. </w:t>
      </w:r>
    </w:p>
    <w:p w14:paraId="6D7323B4" w14:textId="77777777" w:rsidR="006726F5" w:rsidRDefault="006726F5" w:rsidP="006726F5">
      <w:pPr>
        <w:spacing w:after="0" w:line="240" w:lineRule="auto"/>
        <w:jc w:val="both"/>
        <w:rPr>
          <w:rFonts w:ascii="Arial" w:hAnsi="Arial" w:cs="Arial"/>
        </w:rPr>
      </w:pPr>
    </w:p>
    <w:p w14:paraId="752D95B1" w14:textId="5FF15D67" w:rsidR="001243FF" w:rsidRDefault="006726F5" w:rsidP="006726F5">
      <w:pPr>
        <w:spacing w:after="0" w:line="240" w:lineRule="auto"/>
        <w:jc w:val="both"/>
        <w:rPr>
          <w:rFonts w:ascii="Arial" w:hAnsi="Arial" w:cs="Arial"/>
        </w:rPr>
      </w:pPr>
      <w:r w:rsidRPr="006726F5">
        <w:rPr>
          <w:rFonts w:ascii="Arial" w:hAnsi="Arial" w:cs="Arial"/>
        </w:rPr>
        <w:t>All propert</w:t>
      </w:r>
      <w:r w:rsidR="008266A6">
        <w:rPr>
          <w:rFonts w:ascii="Arial" w:hAnsi="Arial" w:cs="Arial"/>
        </w:rPr>
        <w:t>ies</w:t>
      </w:r>
      <w:r w:rsidRPr="006726F5">
        <w:rPr>
          <w:rFonts w:ascii="Arial" w:hAnsi="Arial" w:cs="Arial"/>
        </w:rPr>
        <w:t xml:space="preserve"> within the City limi</w:t>
      </w:r>
      <w:r>
        <w:rPr>
          <w:rFonts w:ascii="Arial" w:hAnsi="Arial" w:cs="Arial"/>
        </w:rPr>
        <w:t xml:space="preserve">ts </w:t>
      </w:r>
      <w:r w:rsidR="008266A6">
        <w:rPr>
          <w:rFonts w:ascii="Arial" w:hAnsi="Arial" w:cs="Arial"/>
        </w:rPr>
        <w:t>are</w:t>
      </w:r>
      <w:r>
        <w:rPr>
          <w:rFonts w:ascii="Arial" w:hAnsi="Arial" w:cs="Arial"/>
        </w:rPr>
        <w:t xml:space="preserve"> entitled to water from </w:t>
      </w:r>
      <w:r w:rsidR="008266A6">
        <w:rPr>
          <w:rFonts w:ascii="Arial" w:hAnsi="Arial" w:cs="Arial"/>
        </w:rPr>
        <w:t>Atascadero Mutual Water Company (</w:t>
      </w:r>
      <w:r>
        <w:rPr>
          <w:rFonts w:ascii="Arial" w:hAnsi="Arial" w:cs="Arial"/>
        </w:rPr>
        <w:t>AMWC</w:t>
      </w:r>
      <w:r w:rsidR="008266A6">
        <w:rPr>
          <w:rFonts w:ascii="Arial" w:hAnsi="Arial" w:cs="Arial"/>
        </w:rPr>
        <w:t>)</w:t>
      </w:r>
      <w:r>
        <w:rPr>
          <w:rFonts w:ascii="Arial" w:hAnsi="Arial" w:cs="Arial"/>
        </w:rPr>
        <w:t xml:space="preserve"> who </w:t>
      </w:r>
      <w:r w:rsidRPr="006726F5">
        <w:rPr>
          <w:rFonts w:ascii="Arial" w:hAnsi="Arial" w:cs="Arial"/>
        </w:rPr>
        <w:t>pump</w:t>
      </w:r>
      <w:r>
        <w:rPr>
          <w:rFonts w:ascii="Arial" w:hAnsi="Arial" w:cs="Arial"/>
        </w:rPr>
        <w:t>s water</w:t>
      </w:r>
      <w:r w:rsidRPr="006726F5">
        <w:rPr>
          <w:rFonts w:ascii="Arial" w:hAnsi="Arial" w:cs="Arial"/>
        </w:rPr>
        <w:t xml:space="preserve"> from several portions of </w:t>
      </w:r>
      <w:r>
        <w:rPr>
          <w:rFonts w:ascii="Arial" w:hAnsi="Arial" w:cs="Arial"/>
        </w:rPr>
        <w:t xml:space="preserve">Atascadero sub-basin </w:t>
      </w:r>
      <w:r w:rsidRPr="006726F5">
        <w:rPr>
          <w:rFonts w:ascii="Arial" w:hAnsi="Arial" w:cs="Arial"/>
        </w:rPr>
        <w:t>using a series of shallow and deep wells</w:t>
      </w:r>
      <w:r w:rsidR="008266A6">
        <w:rPr>
          <w:rFonts w:ascii="Arial" w:hAnsi="Arial" w:cs="Arial"/>
        </w:rPr>
        <w:t xml:space="preserve"> located adjacent to the Salinas River, approximately </w:t>
      </w:r>
      <w:r w:rsidR="00CA39D0">
        <w:rPr>
          <w:rFonts w:ascii="Arial" w:hAnsi="Arial" w:cs="Arial"/>
        </w:rPr>
        <w:t>3</w:t>
      </w:r>
      <w:r w:rsidR="008266A6">
        <w:rPr>
          <w:rFonts w:ascii="Arial" w:hAnsi="Arial" w:cs="Arial"/>
        </w:rPr>
        <w:t xml:space="preserve"> miles from the subject site</w:t>
      </w:r>
      <w:r w:rsidRPr="006726F5">
        <w:rPr>
          <w:rFonts w:ascii="Arial" w:hAnsi="Arial" w:cs="Arial"/>
        </w:rPr>
        <w:t>. The water company anticipates that it will be able to meet the city’s need</w:t>
      </w:r>
      <w:r>
        <w:rPr>
          <w:rFonts w:ascii="Arial" w:hAnsi="Arial" w:cs="Arial"/>
        </w:rPr>
        <w:t>s through build</w:t>
      </w:r>
      <w:r w:rsidR="00393191">
        <w:rPr>
          <w:rFonts w:ascii="Arial" w:hAnsi="Arial" w:cs="Arial"/>
        </w:rPr>
        <w:t>-</w:t>
      </w:r>
      <w:r>
        <w:rPr>
          <w:rFonts w:ascii="Arial" w:hAnsi="Arial" w:cs="Arial"/>
        </w:rPr>
        <w:t xml:space="preserve">out and beyond. </w:t>
      </w:r>
      <w:r w:rsidRPr="006726F5">
        <w:rPr>
          <w:rFonts w:ascii="Arial" w:hAnsi="Arial" w:cs="Arial"/>
        </w:rPr>
        <w:t>Water demand at build</w:t>
      </w:r>
      <w:r w:rsidR="00393191">
        <w:rPr>
          <w:rFonts w:ascii="Arial" w:hAnsi="Arial" w:cs="Arial"/>
        </w:rPr>
        <w:t>-</w:t>
      </w:r>
      <w:r w:rsidRPr="006726F5">
        <w:rPr>
          <w:rFonts w:ascii="Arial" w:hAnsi="Arial" w:cs="Arial"/>
        </w:rPr>
        <w:t>out is estimated to be at 16,000-20,000 acre-feet per year (AFY). The City is projected to have enough water to meet the demand with the approval of the Nacimiento Water Project</w:t>
      </w:r>
      <w:r>
        <w:rPr>
          <w:rFonts w:ascii="Arial" w:hAnsi="Arial" w:cs="Arial"/>
        </w:rPr>
        <w:t>,</w:t>
      </w:r>
      <w:r w:rsidRPr="006726F5">
        <w:rPr>
          <w:rFonts w:ascii="Arial" w:hAnsi="Arial" w:cs="Arial"/>
        </w:rPr>
        <w:t xml:space="preserve"> which has allocated the City an additional 3,000 AFY with a flow rate of 3.48 million gallons per day (</w:t>
      </w:r>
      <w:proofErr w:type="spellStart"/>
      <w:r w:rsidRPr="006726F5">
        <w:rPr>
          <w:rFonts w:ascii="Arial" w:hAnsi="Arial" w:cs="Arial"/>
        </w:rPr>
        <w:t>mgd</w:t>
      </w:r>
      <w:proofErr w:type="spellEnd"/>
      <w:r w:rsidRPr="006726F5">
        <w:rPr>
          <w:rFonts w:ascii="Arial" w:hAnsi="Arial" w:cs="Arial"/>
        </w:rPr>
        <w:t>).</w:t>
      </w:r>
      <w:r>
        <w:rPr>
          <w:rFonts w:ascii="Arial" w:hAnsi="Arial" w:cs="Arial"/>
        </w:rPr>
        <w:t xml:space="preserve">  </w:t>
      </w:r>
    </w:p>
    <w:p w14:paraId="70D49751" w14:textId="77777777" w:rsidR="001243FF" w:rsidRDefault="001243FF" w:rsidP="006726F5">
      <w:pPr>
        <w:spacing w:after="0" w:line="240" w:lineRule="auto"/>
        <w:jc w:val="both"/>
        <w:rPr>
          <w:rFonts w:ascii="Arial" w:hAnsi="Arial" w:cs="Arial"/>
        </w:rPr>
      </w:pPr>
    </w:p>
    <w:p w14:paraId="26BDED8C" w14:textId="60F62C2B" w:rsidR="001243FF" w:rsidRDefault="003F1632" w:rsidP="006726F5">
      <w:pPr>
        <w:spacing w:after="0" w:line="240" w:lineRule="auto"/>
        <w:jc w:val="both"/>
        <w:rPr>
          <w:rFonts w:ascii="Arial" w:hAnsi="Arial" w:cs="Arial"/>
        </w:rPr>
      </w:pPr>
      <w:r>
        <w:rPr>
          <w:rFonts w:ascii="Arial" w:hAnsi="Arial" w:cs="Arial"/>
        </w:rPr>
        <w:t>Waste Management, Inc. (WM) is the city’s contracted waste management service. 99% of Atascadero s</w:t>
      </w:r>
      <w:r w:rsidR="00903107">
        <w:rPr>
          <w:rFonts w:ascii="Arial" w:hAnsi="Arial" w:cs="Arial"/>
        </w:rPr>
        <w:t xml:space="preserve">olid waste from the City is taken to the Chicago Grade Landfill, a 188-acre privately-owned facility. </w:t>
      </w:r>
      <w:r w:rsidR="00462FC8">
        <w:rPr>
          <w:rFonts w:ascii="Arial" w:hAnsi="Arial" w:cs="Arial"/>
        </w:rPr>
        <w:t>Also</w:t>
      </w:r>
      <w:r w:rsidR="009E54E3">
        <w:rPr>
          <w:rFonts w:ascii="Arial" w:hAnsi="Arial" w:cs="Arial"/>
        </w:rPr>
        <w:t>, the new owner of the landfill</w:t>
      </w:r>
      <w:r w:rsidR="00393191">
        <w:rPr>
          <w:rFonts w:ascii="Arial" w:hAnsi="Arial" w:cs="Arial"/>
        </w:rPr>
        <w:t>,</w:t>
      </w:r>
      <w:r w:rsidR="009E54E3">
        <w:rPr>
          <w:rFonts w:ascii="Arial" w:hAnsi="Arial" w:cs="Arial"/>
        </w:rPr>
        <w:t xml:space="preserve"> estimates the landfill has 70 years of projected disposal capacity.  </w:t>
      </w:r>
    </w:p>
    <w:p w14:paraId="5F4ED5B8" w14:textId="77777777" w:rsidR="00F23ED3" w:rsidRPr="00C026EC" w:rsidRDefault="00F23ED3" w:rsidP="00F23ED3">
      <w:pPr>
        <w:spacing w:after="0" w:line="240" w:lineRule="auto"/>
        <w:jc w:val="both"/>
        <w:rPr>
          <w:rFonts w:ascii="Arial" w:hAnsi="Arial" w:cs="Arial"/>
          <w:b/>
        </w:rPr>
      </w:pPr>
    </w:p>
    <w:p w14:paraId="7F804AB6" w14:textId="120A771A" w:rsidR="003F1632" w:rsidRDefault="00F23ED3" w:rsidP="003F1632">
      <w:pPr>
        <w:spacing w:after="0" w:line="240" w:lineRule="auto"/>
        <w:jc w:val="both"/>
        <w:rPr>
          <w:rFonts w:ascii="Arial" w:hAnsi="Arial" w:cs="Arial"/>
        </w:rPr>
      </w:pPr>
      <w:r>
        <w:rPr>
          <w:rFonts w:ascii="Arial" w:hAnsi="Arial" w:cs="Arial"/>
          <w:b/>
        </w:rPr>
        <w:t>PROPOSED PROJECT</w:t>
      </w:r>
      <w:r w:rsidRPr="00C026EC">
        <w:rPr>
          <w:rFonts w:ascii="Arial" w:hAnsi="Arial" w:cs="Arial"/>
          <w:b/>
        </w:rPr>
        <w:t>:</w:t>
      </w:r>
      <w:r>
        <w:rPr>
          <w:rFonts w:ascii="Arial" w:hAnsi="Arial" w:cs="Arial"/>
          <w:b/>
        </w:rPr>
        <w:t xml:space="preserve"> </w:t>
      </w:r>
      <w:r w:rsidR="00CA39D0">
        <w:rPr>
          <w:rFonts w:ascii="Arial" w:hAnsi="Arial" w:cs="Arial"/>
        </w:rPr>
        <w:t xml:space="preserve">The applicant is proposing an ADU, in addition to a single-family residence with an attached garage. </w:t>
      </w:r>
      <w:r w:rsidR="003F1632">
        <w:rPr>
          <w:rFonts w:ascii="Arial" w:hAnsi="Arial" w:cs="Arial"/>
        </w:rPr>
        <w:t xml:space="preserve">The project will not be attached to the public sewer. Development will require the installation of a new septic system. </w:t>
      </w:r>
      <w:r w:rsidR="00F118F8" w:rsidRPr="00D51FBE">
        <w:rPr>
          <w:rFonts w:ascii="Arial" w:hAnsi="Arial" w:cs="Arial"/>
        </w:rPr>
        <w:t>The project will include installation of a 24” culvert crossing and utility trench across an unnamed ephemeral drainage that bisects the property.</w:t>
      </w:r>
      <w:r w:rsidR="00F118F8" w:rsidRPr="00D51FBE">
        <w:rPr>
          <w:rStyle w:val="normaltextrun"/>
          <w:rFonts w:ascii="Arial" w:hAnsi="Arial" w:cs="Arial"/>
          <w:color w:val="000000"/>
          <w:shd w:val="clear" w:color="auto" w:fill="FFFFFF"/>
        </w:rPr>
        <w:t xml:space="preserve"> </w:t>
      </w:r>
      <w:r w:rsidR="003F1632">
        <w:rPr>
          <w:rFonts w:ascii="Arial" w:hAnsi="Arial" w:cs="Arial"/>
        </w:rPr>
        <w:t xml:space="preserve">The project will also require new drainage infrastructure including a swale and storm drain lines. </w:t>
      </w:r>
    </w:p>
    <w:p w14:paraId="77BF2518" w14:textId="77777777" w:rsidR="003F1632" w:rsidRDefault="003F1632" w:rsidP="003F1632">
      <w:pPr>
        <w:spacing w:after="0" w:line="240" w:lineRule="auto"/>
        <w:jc w:val="both"/>
        <w:rPr>
          <w:rFonts w:ascii="Arial" w:hAnsi="Arial" w:cs="Arial"/>
        </w:rPr>
      </w:pPr>
    </w:p>
    <w:p w14:paraId="7AFF0905" w14:textId="73DC58E9" w:rsidR="003F1632" w:rsidRPr="00B324E4" w:rsidRDefault="003F1632" w:rsidP="003F1632">
      <w:pPr>
        <w:spacing w:after="0" w:line="240" w:lineRule="auto"/>
        <w:jc w:val="both"/>
        <w:rPr>
          <w:rFonts w:ascii="Arial" w:hAnsi="Arial" w:cs="Arial"/>
        </w:rPr>
      </w:pPr>
      <w:r w:rsidRPr="007F2C10">
        <w:rPr>
          <w:rFonts w:ascii="Arial" w:hAnsi="Arial" w:cs="Arial"/>
        </w:rPr>
        <w:t xml:space="preserve">The site has an above average slope of </w:t>
      </w:r>
      <w:r w:rsidR="00CA39D0">
        <w:rPr>
          <w:rFonts w:ascii="Arial" w:hAnsi="Arial" w:cs="Arial"/>
        </w:rPr>
        <w:t>less than</w:t>
      </w:r>
      <w:r w:rsidRPr="007F2C10">
        <w:rPr>
          <w:rFonts w:ascii="Arial" w:hAnsi="Arial" w:cs="Arial"/>
        </w:rPr>
        <w:t xml:space="preserve"> 2</w:t>
      </w:r>
      <w:r w:rsidR="00CA39D0">
        <w:rPr>
          <w:rFonts w:ascii="Arial" w:hAnsi="Arial" w:cs="Arial"/>
        </w:rPr>
        <w:t>0</w:t>
      </w:r>
      <w:r w:rsidR="002B6A17">
        <w:rPr>
          <w:rFonts w:ascii="Arial" w:hAnsi="Arial" w:cs="Arial"/>
        </w:rPr>
        <w:t>%</w:t>
      </w:r>
      <w:r>
        <w:rPr>
          <w:rFonts w:ascii="Arial" w:hAnsi="Arial" w:cs="Arial"/>
        </w:rPr>
        <w:t xml:space="preserve">. The site is a </w:t>
      </w:r>
      <w:r w:rsidR="00B324E4">
        <w:rPr>
          <w:rFonts w:ascii="Arial" w:hAnsi="Arial" w:cs="Arial"/>
        </w:rPr>
        <w:t xml:space="preserve">mostly flat </w:t>
      </w:r>
      <w:r>
        <w:rPr>
          <w:rFonts w:ascii="Arial" w:hAnsi="Arial" w:cs="Arial"/>
        </w:rPr>
        <w:t xml:space="preserve">vacant lot </w:t>
      </w:r>
      <w:r w:rsidR="00536434">
        <w:rPr>
          <w:rFonts w:ascii="Arial" w:hAnsi="Arial" w:cs="Arial"/>
        </w:rPr>
        <w:t xml:space="preserve">with a ridge on the </w:t>
      </w:r>
      <w:r w:rsidR="00B324E4">
        <w:rPr>
          <w:rFonts w:ascii="Arial" w:hAnsi="Arial" w:cs="Arial"/>
        </w:rPr>
        <w:t>we</w:t>
      </w:r>
      <w:r w:rsidR="00536434">
        <w:rPr>
          <w:rFonts w:ascii="Arial" w:hAnsi="Arial" w:cs="Arial"/>
        </w:rPr>
        <w:t>st side of the site</w:t>
      </w:r>
      <w:r w:rsidR="005753AE">
        <w:rPr>
          <w:rFonts w:ascii="Arial" w:hAnsi="Arial" w:cs="Arial"/>
        </w:rPr>
        <w:t>.</w:t>
      </w:r>
    </w:p>
    <w:p w14:paraId="2509F609" w14:textId="77777777" w:rsidR="003F1632" w:rsidRDefault="003F1632" w:rsidP="003F1632">
      <w:pPr>
        <w:spacing w:after="0" w:line="240" w:lineRule="auto"/>
        <w:jc w:val="both"/>
        <w:rPr>
          <w:rFonts w:ascii="Arial" w:hAnsi="Arial" w:cs="Arial"/>
        </w:rPr>
      </w:pPr>
    </w:p>
    <w:p w14:paraId="1D11FE0A" w14:textId="0C68B636" w:rsidR="003F1632" w:rsidRDefault="003F1632" w:rsidP="003F1632">
      <w:pPr>
        <w:spacing w:after="0" w:line="240" w:lineRule="auto"/>
        <w:jc w:val="both"/>
        <w:rPr>
          <w:rFonts w:ascii="Arial" w:hAnsi="Arial" w:cs="Arial"/>
        </w:rPr>
      </w:pPr>
      <w:r>
        <w:rPr>
          <w:rFonts w:ascii="Arial" w:hAnsi="Arial" w:cs="Arial"/>
        </w:rPr>
        <w:t xml:space="preserve">The Regional Water Quality Control Board provides standards for the design of onsite septic disposal systems and post-construction storm water management enforced by the city. The AMWC’s Urban Water Management Plan provides regulations based on SLOCOG population projections and historic water use for their service areas. Their projections for water supply and demand, assuming normal conditions though 2040, can be seen </w:t>
      </w:r>
      <w:r w:rsidRPr="00F51099">
        <w:rPr>
          <w:rFonts w:ascii="Arial" w:hAnsi="Arial" w:cs="Arial"/>
        </w:rPr>
        <w:t>in Table 4.</w:t>
      </w:r>
      <w:r>
        <w:rPr>
          <w:rFonts w:ascii="Arial" w:hAnsi="Arial" w:cs="Arial"/>
        </w:rPr>
        <w:t xml:space="preserve"> These projections go beyond the time period of the most recent General Plan in which the City anticipates build out by the year 2025. Their projections show that they will have sufficient water supplies to meet the demand. </w:t>
      </w:r>
    </w:p>
    <w:p w14:paraId="564B792F" w14:textId="77777777" w:rsidR="003F1632" w:rsidRDefault="003F1632" w:rsidP="003F1632">
      <w:pPr>
        <w:spacing w:after="0" w:line="240" w:lineRule="auto"/>
        <w:jc w:val="both"/>
        <w:rPr>
          <w:rFonts w:ascii="Arial" w:hAnsi="Arial" w:cs="Arial"/>
        </w:rPr>
      </w:pPr>
    </w:p>
    <w:p w14:paraId="2874E438" w14:textId="77777777" w:rsidR="003F1632" w:rsidRDefault="003F1632" w:rsidP="003F1632">
      <w:pPr>
        <w:spacing w:after="0" w:line="240" w:lineRule="auto"/>
        <w:jc w:val="both"/>
        <w:rPr>
          <w:rFonts w:ascii="Arial" w:hAnsi="Arial" w:cs="Arial"/>
        </w:rPr>
      </w:pPr>
      <w:proofErr w:type="spellStart"/>
      <w:r>
        <w:rPr>
          <w:rFonts w:ascii="Arial" w:hAnsi="Arial" w:cs="Arial"/>
        </w:rPr>
        <w:t>CalRecycle</w:t>
      </w:r>
      <w:proofErr w:type="spellEnd"/>
      <w:r>
        <w:rPr>
          <w:rFonts w:ascii="Arial" w:hAnsi="Arial" w:cs="Arial"/>
        </w:rPr>
        <w:t xml:space="preserve"> monitors and collects data on all permitted landfills in the State of California. According to </w:t>
      </w:r>
      <w:proofErr w:type="spellStart"/>
      <w:r>
        <w:rPr>
          <w:rFonts w:ascii="Arial" w:hAnsi="Arial" w:cs="Arial"/>
        </w:rPr>
        <w:t>CalRecycle</w:t>
      </w:r>
      <w:proofErr w:type="spellEnd"/>
      <w:r>
        <w:rPr>
          <w:rFonts w:ascii="Arial" w:hAnsi="Arial" w:cs="Arial"/>
        </w:rPr>
        <w:t xml:space="preserve">, the Chicago Grade Landfill had a remaining capacity of 6,022,396 cubic yards as of November of 2017 with an </w:t>
      </w:r>
      <w:proofErr w:type="gramStart"/>
      <w:r>
        <w:rPr>
          <w:rFonts w:ascii="Arial" w:hAnsi="Arial" w:cs="Arial"/>
        </w:rPr>
        <w:t>operations</w:t>
      </w:r>
      <w:proofErr w:type="gramEnd"/>
      <w:r>
        <w:rPr>
          <w:rFonts w:ascii="Arial" w:hAnsi="Arial" w:cs="Arial"/>
        </w:rPr>
        <w:t xml:space="preserve"> estimated to cease by 2039. </w:t>
      </w:r>
    </w:p>
    <w:p w14:paraId="2763F5F0" w14:textId="77777777" w:rsidR="003F1632" w:rsidRDefault="003F1632" w:rsidP="003F1632">
      <w:pPr>
        <w:spacing w:after="0" w:line="240" w:lineRule="auto"/>
        <w:jc w:val="both"/>
        <w:rPr>
          <w:rFonts w:ascii="Arial" w:hAnsi="Arial" w:cs="Arial"/>
        </w:rPr>
      </w:pPr>
    </w:p>
    <w:p w14:paraId="40DEB781" w14:textId="77777777" w:rsidR="003F1632" w:rsidRDefault="003F1632" w:rsidP="003F1632">
      <w:pPr>
        <w:spacing w:after="0" w:line="240" w:lineRule="auto"/>
        <w:jc w:val="both"/>
        <w:rPr>
          <w:rFonts w:ascii="Arial" w:hAnsi="Arial" w:cs="Arial"/>
        </w:rPr>
      </w:pPr>
      <w:r>
        <w:rPr>
          <w:rFonts w:ascii="Arial" w:hAnsi="Arial" w:cs="Arial"/>
        </w:rPr>
        <w:t>Construction of new drainage infrastructure is expected to conform to city policies and AMC requirements. All new runoff created by the site will be directed towards surrounding vegetated areas as stated in the drainage report for the project. Construction work on the property and residential uses are expected to abide by waste collection standards stated in the AMC.</w:t>
      </w:r>
    </w:p>
    <w:p w14:paraId="3B3295FF" w14:textId="77777777" w:rsidR="003F1632" w:rsidRDefault="003F1632" w:rsidP="003F1632">
      <w:pPr>
        <w:spacing w:after="0" w:line="240" w:lineRule="auto"/>
        <w:jc w:val="both"/>
        <w:rPr>
          <w:rFonts w:ascii="Arial" w:hAnsi="Arial" w:cs="Arial"/>
        </w:rPr>
      </w:pPr>
    </w:p>
    <w:p w14:paraId="1EB13214" w14:textId="77777777" w:rsidR="003F1632" w:rsidRDefault="003F1632" w:rsidP="003F1632">
      <w:pPr>
        <w:spacing w:after="0" w:line="240" w:lineRule="auto"/>
        <w:jc w:val="both"/>
        <w:rPr>
          <w:rFonts w:ascii="Arial" w:hAnsi="Arial" w:cs="Arial"/>
        </w:rPr>
      </w:pPr>
      <w:r>
        <w:rPr>
          <w:rFonts w:ascii="Arial" w:hAnsi="Arial" w:cs="Arial"/>
        </w:rPr>
        <w:t>A new single-family residence is not expected to impose unexpected demands on the AMWC water resources or the landfill capacity at Chicago Grade Landfill.</w:t>
      </w:r>
    </w:p>
    <w:p w14:paraId="0EDAE5F6" w14:textId="77777777" w:rsidR="003F1632" w:rsidRDefault="003F1632" w:rsidP="003F1632">
      <w:pPr>
        <w:spacing w:after="0" w:line="240" w:lineRule="auto"/>
        <w:jc w:val="both"/>
        <w:rPr>
          <w:rFonts w:ascii="Arial" w:hAnsi="Arial" w:cs="Arial"/>
        </w:rPr>
      </w:pPr>
    </w:p>
    <w:p w14:paraId="7EB4C6C9" w14:textId="7BD6CC73" w:rsidR="003F1632" w:rsidRDefault="003F1632" w:rsidP="003F1632">
      <w:pPr>
        <w:spacing w:after="0" w:line="240" w:lineRule="auto"/>
        <w:jc w:val="both"/>
        <w:rPr>
          <w:rFonts w:ascii="Arial" w:hAnsi="Arial" w:cs="Arial"/>
          <w:b/>
          <w:i/>
        </w:rPr>
      </w:pPr>
      <w:r w:rsidRPr="00963E51">
        <w:rPr>
          <w:rFonts w:ascii="Arial" w:hAnsi="Arial" w:cs="Arial"/>
          <w:b/>
        </w:rPr>
        <w:t>USS Impact-1:</w:t>
      </w:r>
      <w:r>
        <w:rPr>
          <w:rFonts w:ascii="Arial" w:hAnsi="Arial" w:cs="Arial"/>
          <w:b/>
        </w:rPr>
        <w:t xml:space="preserve"> </w:t>
      </w:r>
      <w:r>
        <w:rPr>
          <w:rFonts w:ascii="Arial" w:hAnsi="Arial" w:cs="Arial"/>
        </w:rPr>
        <w:t>The residence will require the installation of a new septic system. Requirements from the Atascadero Municipal Code and the State address potential environmental impacts prior to development. Since the concerns regarding environmental impacts from new drainage infrastructure are address</w:t>
      </w:r>
      <w:r w:rsidR="002B4F62">
        <w:rPr>
          <w:rFonts w:ascii="Arial" w:hAnsi="Arial" w:cs="Arial"/>
        </w:rPr>
        <w:t>ed</w:t>
      </w:r>
      <w:r>
        <w:rPr>
          <w:rFonts w:ascii="Arial" w:hAnsi="Arial" w:cs="Arial"/>
        </w:rPr>
        <w:t xml:space="preserve">, then </w:t>
      </w:r>
      <w:r>
        <w:rPr>
          <w:rFonts w:ascii="Arial" w:hAnsi="Arial" w:cs="Arial"/>
          <w:b/>
          <w:i/>
        </w:rPr>
        <w:t xml:space="preserve">the impact is </w:t>
      </w:r>
      <w:r w:rsidR="00E67CDF">
        <w:rPr>
          <w:rFonts w:ascii="Arial" w:hAnsi="Arial" w:cs="Arial"/>
          <w:b/>
          <w:i/>
        </w:rPr>
        <w:t>less than significant</w:t>
      </w:r>
      <w:r>
        <w:rPr>
          <w:rFonts w:ascii="Arial" w:hAnsi="Arial" w:cs="Arial"/>
          <w:b/>
          <w:i/>
        </w:rPr>
        <w:t>.</w:t>
      </w:r>
    </w:p>
    <w:p w14:paraId="783B049A" w14:textId="77777777" w:rsidR="003F1632" w:rsidRDefault="003F1632" w:rsidP="003F1632">
      <w:pPr>
        <w:spacing w:after="0" w:line="240" w:lineRule="auto"/>
        <w:jc w:val="both"/>
        <w:rPr>
          <w:rFonts w:ascii="Arial" w:hAnsi="Arial" w:cs="Arial"/>
          <w:b/>
          <w:i/>
        </w:rPr>
      </w:pPr>
    </w:p>
    <w:p w14:paraId="0B2C8441" w14:textId="769C6511" w:rsidR="003F1632" w:rsidRDefault="003F1632" w:rsidP="003F1632">
      <w:pPr>
        <w:spacing w:after="0" w:line="240" w:lineRule="auto"/>
        <w:jc w:val="both"/>
        <w:rPr>
          <w:rFonts w:ascii="Arial" w:hAnsi="Arial" w:cs="Arial"/>
          <w:b/>
          <w:i/>
        </w:rPr>
      </w:pPr>
      <w:r>
        <w:rPr>
          <w:rFonts w:ascii="Arial" w:hAnsi="Arial" w:cs="Arial"/>
          <w:b/>
        </w:rPr>
        <w:t>USS Impact-2</w:t>
      </w:r>
      <w:r w:rsidRPr="0005663E">
        <w:rPr>
          <w:rFonts w:ascii="Arial" w:hAnsi="Arial" w:cs="Arial"/>
          <w:b/>
        </w:rPr>
        <w:t xml:space="preserve">: </w:t>
      </w:r>
      <w:r w:rsidRPr="0005663E">
        <w:rPr>
          <w:rFonts w:ascii="Arial" w:hAnsi="Arial" w:cs="Arial"/>
        </w:rPr>
        <w:t xml:space="preserve"> The </w:t>
      </w:r>
      <w:r>
        <w:rPr>
          <w:rFonts w:ascii="Arial" w:hAnsi="Arial" w:cs="Arial"/>
        </w:rPr>
        <w:t>r</w:t>
      </w:r>
      <w:r w:rsidRPr="0005663E">
        <w:rPr>
          <w:rFonts w:ascii="Arial" w:hAnsi="Arial" w:cs="Arial"/>
        </w:rPr>
        <w:t>esidence will require the installation of a new swale and drainage pipes. Requirements</w:t>
      </w:r>
      <w:r>
        <w:rPr>
          <w:rFonts w:ascii="Arial" w:hAnsi="Arial" w:cs="Arial"/>
        </w:rPr>
        <w:t xml:space="preserve"> from the Atascadero Municipal Code and the State address potential environmental impacts prior to the development. Since the concerns regarding environmental impacts from new drainage infrastructure are addressed, then </w:t>
      </w:r>
      <w:r>
        <w:rPr>
          <w:rFonts w:ascii="Arial" w:hAnsi="Arial" w:cs="Arial"/>
          <w:b/>
          <w:i/>
        </w:rPr>
        <w:t xml:space="preserve">the impact is </w:t>
      </w:r>
      <w:r w:rsidR="00E67CDF">
        <w:rPr>
          <w:rFonts w:ascii="Arial" w:hAnsi="Arial" w:cs="Arial"/>
          <w:b/>
          <w:i/>
        </w:rPr>
        <w:t>less than significant</w:t>
      </w:r>
      <w:r>
        <w:rPr>
          <w:rFonts w:ascii="Arial" w:hAnsi="Arial" w:cs="Arial"/>
          <w:b/>
          <w:i/>
        </w:rPr>
        <w:t>.</w:t>
      </w:r>
    </w:p>
    <w:p w14:paraId="45DA7247" w14:textId="77777777" w:rsidR="003F1632" w:rsidRDefault="003F1632" w:rsidP="003F1632">
      <w:pPr>
        <w:spacing w:after="0" w:line="240" w:lineRule="auto"/>
        <w:jc w:val="both"/>
        <w:rPr>
          <w:rFonts w:ascii="Arial" w:hAnsi="Arial" w:cs="Arial"/>
          <w:b/>
          <w:i/>
        </w:rPr>
      </w:pPr>
    </w:p>
    <w:p w14:paraId="685EDE44" w14:textId="30FC82F4" w:rsidR="003F1632" w:rsidRDefault="003F1632" w:rsidP="003F1632">
      <w:pPr>
        <w:spacing w:after="0" w:line="240" w:lineRule="auto"/>
        <w:jc w:val="both"/>
        <w:rPr>
          <w:rFonts w:ascii="Arial" w:hAnsi="Arial" w:cs="Arial"/>
          <w:b/>
          <w:i/>
        </w:rPr>
      </w:pPr>
      <w:r>
        <w:rPr>
          <w:rFonts w:ascii="Arial" w:hAnsi="Arial" w:cs="Arial"/>
          <w:b/>
        </w:rPr>
        <w:t xml:space="preserve">USS Impact-3: </w:t>
      </w:r>
      <w:r>
        <w:rPr>
          <w:rFonts w:ascii="Arial" w:hAnsi="Arial" w:cs="Arial"/>
        </w:rPr>
        <w:t xml:space="preserve">The residence will create new demand on existing water resources provided by the Atascadero Mutual Water Company. The Atascadero Mutual Water Company is projected to be able to meet water needs for all new uses expected within the City through the year 2040. Since adequate water resources are available, </w:t>
      </w:r>
      <w:r>
        <w:rPr>
          <w:rFonts w:ascii="Arial" w:hAnsi="Arial" w:cs="Arial"/>
          <w:b/>
          <w:i/>
        </w:rPr>
        <w:t xml:space="preserve">the impact is </w:t>
      </w:r>
      <w:r w:rsidR="00E67CDF">
        <w:rPr>
          <w:rFonts w:ascii="Arial" w:hAnsi="Arial" w:cs="Arial"/>
          <w:b/>
          <w:i/>
        </w:rPr>
        <w:t>less than significant</w:t>
      </w:r>
      <w:r>
        <w:rPr>
          <w:rFonts w:ascii="Arial" w:hAnsi="Arial" w:cs="Arial"/>
          <w:b/>
          <w:i/>
        </w:rPr>
        <w:t>.</w:t>
      </w:r>
    </w:p>
    <w:p w14:paraId="1A81B3B1" w14:textId="77777777" w:rsidR="003F1632" w:rsidRDefault="003F1632" w:rsidP="003F1632">
      <w:pPr>
        <w:spacing w:after="0" w:line="240" w:lineRule="auto"/>
        <w:jc w:val="both"/>
        <w:rPr>
          <w:rFonts w:ascii="Arial" w:hAnsi="Arial" w:cs="Arial"/>
          <w:b/>
          <w:i/>
        </w:rPr>
      </w:pPr>
    </w:p>
    <w:p w14:paraId="6FD2F867" w14:textId="2E142202" w:rsidR="00F23ED3" w:rsidRDefault="003F1632" w:rsidP="00F23ED3">
      <w:pPr>
        <w:spacing w:after="0" w:line="240" w:lineRule="auto"/>
        <w:jc w:val="both"/>
        <w:rPr>
          <w:rFonts w:ascii="Arial" w:hAnsi="Arial" w:cs="Arial"/>
          <w:b/>
        </w:rPr>
      </w:pPr>
      <w:r>
        <w:rPr>
          <w:rFonts w:ascii="Arial" w:hAnsi="Arial" w:cs="Arial"/>
          <w:b/>
        </w:rPr>
        <w:t xml:space="preserve">USS Impact-4: </w:t>
      </w:r>
      <w:r w:rsidRPr="009441CE">
        <w:rPr>
          <w:rFonts w:ascii="Arial" w:hAnsi="Arial" w:cs="Arial"/>
        </w:rPr>
        <w:t xml:space="preserve">The </w:t>
      </w:r>
      <w:r>
        <w:rPr>
          <w:rFonts w:ascii="Arial" w:hAnsi="Arial" w:cs="Arial"/>
        </w:rPr>
        <w:t>r</w:t>
      </w:r>
      <w:r w:rsidRPr="009441CE">
        <w:rPr>
          <w:rFonts w:ascii="Arial" w:hAnsi="Arial" w:cs="Arial"/>
        </w:rPr>
        <w:t xml:space="preserve">esidence will create new demand on existing landfill capacity of the Chicago Grade Landfill. </w:t>
      </w:r>
      <w:proofErr w:type="spellStart"/>
      <w:r w:rsidRPr="009441CE">
        <w:rPr>
          <w:rFonts w:ascii="Arial" w:hAnsi="Arial" w:cs="Arial"/>
        </w:rPr>
        <w:t>CalRecycle</w:t>
      </w:r>
      <w:proofErr w:type="spellEnd"/>
      <w:r w:rsidRPr="009441CE">
        <w:rPr>
          <w:rFonts w:ascii="Arial" w:hAnsi="Arial" w:cs="Arial"/>
        </w:rPr>
        <w:t xml:space="preserve"> reports that this landfill is not at capacity and able to meet landfill need until 2039. Since adequate resources are available,</w:t>
      </w:r>
      <w:r>
        <w:rPr>
          <w:rFonts w:ascii="Arial" w:hAnsi="Arial" w:cs="Arial"/>
          <w:b/>
        </w:rPr>
        <w:t xml:space="preserve"> </w:t>
      </w:r>
      <w:r>
        <w:rPr>
          <w:rFonts w:ascii="Arial" w:hAnsi="Arial" w:cs="Arial"/>
          <w:b/>
          <w:i/>
        </w:rPr>
        <w:t xml:space="preserve">the impact is </w:t>
      </w:r>
      <w:r w:rsidR="00E67CDF">
        <w:rPr>
          <w:rFonts w:ascii="Arial" w:hAnsi="Arial" w:cs="Arial"/>
          <w:b/>
          <w:i/>
        </w:rPr>
        <w:t>less than significant</w:t>
      </w:r>
      <w:r>
        <w:rPr>
          <w:rFonts w:ascii="Arial" w:hAnsi="Arial" w:cs="Arial"/>
          <w:b/>
          <w:i/>
        </w:rPr>
        <w:t>.</w:t>
      </w:r>
      <w:r>
        <w:rPr>
          <w:rFonts w:ascii="Arial" w:hAnsi="Arial" w:cs="Arial"/>
          <w:b/>
        </w:rPr>
        <w:t xml:space="preserve"> </w:t>
      </w:r>
    </w:p>
    <w:p w14:paraId="0B90774A" w14:textId="77777777" w:rsidR="00F23ED3" w:rsidRPr="00C026EC" w:rsidRDefault="00F23ED3" w:rsidP="00F23ED3">
      <w:pPr>
        <w:spacing w:after="0" w:line="240" w:lineRule="auto"/>
        <w:jc w:val="both"/>
        <w:rPr>
          <w:rFonts w:ascii="Arial" w:hAnsi="Arial" w:cs="Arial"/>
          <w:b/>
        </w:rPr>
      </w:pPr>
    </w:p>
    <w:p w14:paraId="3E56936D" w14:textId="2E1E1AFE" w:rsidR="004C3C21" w:rsidRDefault="00F23ED3" w:rsidP="00F23ED3">
      <w:pPr>
        <w:spacing w:after="0" w:line="240" w:lineRule="auto"/>
        <w:jc w:val="both"/>
        <w:rPr>
          <w:rFonts w:ascii="Arial" w:hAnsi="Arial" w:cs="Arial"/>
          <w:b/>
        </w:rPr>
      </w:pPr>
      <w:r>
        <w:rPr>
          <w:rFonts w:ascii="Arial" w:hAnsi="Arial" w:cs="Arial"/>
          <w:b/>
        </w:rPr>
        <w:t xml:space="preserve">MITIGATION / CONCLUSION: </w:t>
      </w:r>
      <w:r w:rsidR="009E54E3">
        <w:rPr>
          <w:rFonts w:ascii="Arial" w:hAnsi="Arial" w:cs="Arial"/>
        </w:rPr>
        <w:t>No significant impacts are expected.  No mitigation is required.</w:t>
      </w:r>
    </w:p>
    <w:p w14:paraId="53F4C5E3" w14:textId="5B676256" w:rsidR="004C3C21" w:rsidRDefault="004C3C21" w:rsidP="004C40C0">
      <w:pPr>
        <w:spacing w:after="0" w:line="240" w:lineRule="auto"/>
        <w:jc w:val="both"/>
        <w:rPr>
          <w:rFonts w:ascii="Arial" w:hAnsi="Arial" w:cs="Arial"/>
        </w:rPr>
      </w:pPr>
    </w:p>
    <w:p w14:paraId="65B73BF2" w14:textId="77777777" w:rsidR="004C3C21" w:rsidRDefault="004C3C21" w:rsidP="004C3C21">
      <w:pPr>
        <w:spacing w:after="0" w:line="240" w:lineRule="auto"/>
        <w:jc w:val="both"/>
        <w:rPr>
          <w:rFonts w:ascii="Arial" w:hAnsi="Arial" w:cs="Arial"/>
        </w:rPr>
      </w:pPr>
    </w:p>
    <w:p w14:paraId="41839A9D" w14:textId="77BA3E40" w:rsidR="004C3C21" w:rsidRDefault="00462FC8" w:rsidP="004C3C21">
      <w:pPr>
        <w:tabs>
          <w:tab w:val="left" w:pos="540"/>
        </w:tabs>
        <w:spacing w:after="0" w:line="240" w:lineRule="auto"/>
        <w:rPr>
          <w:rFonts w:ascii="Arial Black" w:hAnsi="Arial Black" w:cs="Arial"/>
          <w:sz w:val="24"/>
          <w:szCs w:val="24"/>
        </w:rPr>
      </w:pPr>
      <w:r>
        <w:rPr>
          <w:rFonts w:ascii="Arial Black" w:hAnsi="Arial Black" w:cs="Arial"/>
          <w:sz w:val="24"/>
          <w:szCs w:val="24"/>
        </w:rPr>
        <w:t>20</w:t>
      </w:r>
      <w:r w:rsidR="004C3C21" w:rsidRPr="005E6427">
        <w:rPr>
          <w:rFonts w:ascii="Arial Black" w:hAnsi="Arial Black" w:cs="Arial"/>
          <w:sz w:val="24"/>
          <w:szCs w:val="24"/>
        </w:rPr>
        <w:t>.</w:t>
      </w:r>
      <w:r w:rsidR="004C3C21" w:rsidRPr="005E6427">
        <w:rPr>
          <w:rFonts w:ascii="Arial Black" w:hAnsi="Arial Black" w:cs="Arial"/>
          <w:sz w:val="24"/>
          <w:szCs w:val="24"/>
        </w:rPr>
        <w:tab/>
      </w:r>
      <w:r w:rsidR="004C3C21">
        <w:rPr>
          <w:rFonts w:ascii="Arial Black" w:hAnsi="Arial Black" w:cs="Arial"/>
          <w:sz w:val="24"/>
          <w:szCs w:val="24"/>
        </w:rPr>
        <w:t>WILDFIRE</w:t>
      </w:r>
      <w:r w:rsidR="004C3C21" w:rsidRPr="005E6427">
        <w:rPr>
          <w:rFonts w:ascii="Arial Black" w:hAnsi="Arial Black" w:cs="Arial"/>
          <w:sz w:val="24"/>
          <w:szCs w:val="24"/>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9"/>
        <w:gridCol w:w="1256"/>
        <w:gridCol w:w="1555"/>
        <w:gridCol w:w="1434"/>
        <w:gridCol w:w="1228"/>
      </w:tblGrid>
      <w:tr w:rsidR="004C3C21" w14:paraId="673FEDBF" w14:textId="77777777" w:rsidTr="004C3C21">
        <w:trPr>
          <w:tblHeader/>
        </w:trPr>
        <w:tc>
          <w:tcPr>
            <w:tcW w:w="3779" w:type="dxa"/>
          </w:tcPr>
          <w:p w14:paraId="70CF61DB" w14:textId="77777777" w:rsidR="004C3C21" w:rsidRDefault="004C3C21" w:rsidP="004C3C21">
            <w:pPr>
              <w:jc w:val="both"/>
              <w:rPr>
                <w:rFonts w:ascii="Arial" w:hAnsi="Arial" w:cs="Arial"/>
              </w:rPr>
            </w:pPr>
          </w:p>
        </w:tc>
        <w:tc>
          <w:tcPr>
            <w:tcW w:w="1256" w:type="dxa"/>
            <w:vAlign w:val="center"/>
          </w:tcPr>
          <w:p w14:paraId="5EEA132E" w14:textId="77777777" w:rsidR="004C3C21" w:rsidRDefault="004C3C21" w:rsidP="004C3C21">
            <w:pPr>
              <w:jc w:val="center"/>
              <w:rPr>
                <w:rFonts w:ascii="Arial" w:hAnsi="Arial" w:cs="Arial"/>
                <w:b/>
                <w:sz w:val="20"/>
                <w:szCs w:val="20"/>
              </w:rPr>
            </w:pPr>
            <w:r w:rsidRPr="00C026EC">
              <w:rPr>
                <w:rFonts w:ascii="Arial" w:hAnsi="Arial" w:cs="Arial"/>
                <w:b/>
                <w:sz w:val="20"/>
                <w:szCs w:val="20"/>
              </w:rPr>
              <w:t>Potentially Significant</w:t>
            </w:r>
          </w:p>
          <w:p w14:paraId="54EEB908" w14:textId="77777777" w:rsidR="004C3C21" w:rsidRPr="00C026EC" w:rsidRDefault="004C3C21" w:rsidP="004C3C21">
            <w:pPr>
              <w:jc w:val="center"/>
              <w:rPr>
                <w:rFonts w:ascii="Arial" w:hAnsi="Arial" w:cs="Arial"/>
                <w:b/>
                <w:sz w:val="20"/>
                <w:szCs w:val="20"/>
              </w:rPr>
            </w:pPr>
            <w:r>
              <w:rPr>
                <w:rFonts w:ascii="Arial" w:hAnsi="Arial" w:cs="Arial"/>
                <w:b/>
                <w:sz w:val="20"/>
                <w:szCs w:val="20"/>
              </w:rPr>
              <w:t>Impact</w:t>
            </w:r>
          </w:p>
        </w:tc>
        <w:tc>
          <w:tcPr>
            <w:tcW w:w="1555" w:type="dxa"/>
            <w:vAlign w:val="center"/>
          </w:tcPr>
          <w:p w14:paraId="653D4245" w14:textId="77777777" w:rsidR="004C3C21" w:rsidRPr="00C026EC" w:rsidRDefault="004C3C21" w:rsidP="004C3C21">
            <w:pPr>
              <w:jc w:val="center"/>
              <w:rPr>
                <w:rFonts w:ascii="Arial" w:hAnsi="Arial" w:cs="Arial"/>
                <w:b/>
                <w:sz w:val="20"/>
                <w:szCs w:val="20"/>
              </w:rPr>
            </w:pPr>
            <w:r>
              <w:rPr>
                <w:rFonts w:ascii="Arial" w:hAnsi="Arial" w:cs="Arial"/>
                <w:b/>
                <w:sz w:val="20"/>
                <w:szCs w:val="20"/>
              </w:rPr>
              <w:t>Less Than Significant with Mitigation Incorporated</w:t>
            </w:r>
          </w:p>
        </w:tc>
        <w:tc>
          <w:tcPr>
            <w:tcW w:w="1434" w:type="dxa"/>
            <w:vAlign w:val="center"/>
          </w:tcPr>
          <w:p w14:paraId="7A242D26" w14:textId="77777777" w:rsidR="004C3C21" w:rsidRPr="00C026EC" w:rsidRDefault="004C3C21" w:rsidP="004C3C21">
            <w:pPr>
              <w:jc w:val="center"/>
              <w:rPr>
                <w:rFonts w:ascii="Arial" w:hAnsi="Arial" w:cs="Arial"/>
                <w:b/>
                <w:sz w:val="20"/>
                <w:szCs w:val="20"/>
              </w:rPr>
            </w:pPr>
            <w:r>
              <w:rPr>
                <w:rFonts w:ascii="Arial" w:hAnsi="Arial" w:cs="Arial"/>
                <w:b/>
                <w:sz w:val="20"/>
                <w:szCs w:val="20"/>
              </w:rPr>
              <w:t>Less Than Si</w:t>
            </w:r>
            <w:r w:rsidRPr="00C026EC">
              <w:rPr>
                <w:rFonts w:ascii="Arial" w:hAnsi="Arial" w:cs="Arial"/>
                <w:b/>
                <w:sz w:val="20"/>
                <w:szCs w:val="20"/>
              </w:rPr>
              <w:t>gnificant Impact</w:t>
            </w:r>
          </w:p>
        </w:tc>
        <w:tc>
          <w:tcPr>
            <w:tcW w:w="1228" w:type="dxa"/>
            <w:vAlign w:val="center"/>
          </w:tcPr>
          <w:p w14:paraId="58E51412" w14:textId="77777777" w:rsidR="004C3C21" w:rsidRPr="00C026EC" w:rsidRDefault="004C3C21" w:rsidP="004C3C21">
            <w:pPr>
              <w:jc w:val="center"/>
              <w:rPr>
                <w:rFonts w:ascii="Arial" w:hAnsi="Arial" w:cs="Arial"/>
                <w:b/>
                <w:sz w:val="20"/>
                <w:szCs w:val="20"/>
              </w:rPr>
            </w:pPr>
            <w:r>
              <w:rPr>
                <w:rFonts w:ascii="Arial" w:hAnsi="Arial" w:cs="Arial"/>
                <w:b/>
                <w:sz w:val="20"/>
                <w:szCs w:val="20"/>
              </w:rPr>
              <w:t>No Impact</w:t>
            </w:r>
          </w:p>
        </w:tc>
      </w:tr>
      <w:tr w:rsidR="004C3C21" w14:paraId="20886E45" w14:textId="77777777" w:rsidTr="004C3C21">
        <w:trPr>
          <w:trHeight w:val="1440"/>
        </w:trPr>
        <w:tc>
          <w:tcPr>
            <w:tcW w:w="3779" w:type="dxa"/>
            <w:vAlign w:val="center"/>
          </w:tcPr>
          <w:p w14:paraId="1A90B838" w14:textId="77777777" w:rsidR="004C3C21" w:rsidRPr="007938B4" w:rsidRDefault="004C3C21" w:rsidP="004C3C21">
            <w:pPr>
              <w:rPr>
                <w:rFonts w:ascii="Arial" w:hAnsi="Arial" w:cs="Arial"/>
                <w:sz w:val="20"/>
                <w:szCs w:val="20"/>
              </w:rPr>
            </w:pPr>
            <w:r w:rsidRPr="009A2A1C">
              <w:rPr>
                <w:rFonts w:ascii="Arial" w:hAnsi="Arial" w:cs="Arial"/>
                <w:sz w:val="20"/>
                <w:szCs w:val="20"/>
              </w:rPr>
              <w:t>If located in or near state</w:t>
            </w:r>
            <w:r>
              <w:rPr>
                <w:rFonts w:ascii="Arial" w:hAnsi="Arial" w:cs="Arial"/>
                <w:sz w:val="20"/>
                <w:szCs w:val="20"/>
              </w:rPr>
              <w:t xml:space="preserve"> </w:t>
            </w:r>
            <w:r w:rsidRPr="009A2A1C">
              <w:rPr>
                <w:rFonts w:ascii="Arial" w:hAnsi="Arial" w:cs="Arial"/>
                <w:sz w:val="20"/>
                <w:szCs w:val="20"/>
              </w:rPr>
              <w:t>responsibility areas or lands classified as</w:t>
            </w:r>
            <w:r>
              <w:rPr>
                <w:rFonts w:ascii="Arial" w:hAnsi="Arial" w:cs="Arial"/>
                <w:sz w:val="20"/>
                <w:szCs w:val="20"/>
              </w:rPr>
              <w:t xml:space="preserve"> </w:t>
            </w:r>
            <w:r w:rsidRPr="009A2A1C">
              <w:rPr>
                <w:rFonts w:ascii="Arial" w:hAnsi="Arial" w:cs="Arial"/>
                <w:sz w:val="20"/>
                <w:szCs w:val="20"/>
              </w:rPr>
              <w:t>very high fire hazard severity zones, would</w:t>
            </w:r>
            <w:r>
              <w:rPr>
                <w:rFonts w:ascii="Arial" w:hAnsi="Arial" w:cs="Arial"/>
                <w:sz w:val="20"/>
                <w:szCs w:val="20"/>
              </w:rPr>
              <w:t xml:space="preserve"> </w:t>
            </w:r>
            <w:r w:rsidRPr="009A2A1C">
              <w:rPr>
                <w:rFonts w:ascii="Arial" w:hAnsi="Arial" w:cs="Arial"/>
                <w:sz w:val="20"/>
                <w:szCs w:val="20"/>
              </w:rPr>
              <w:t>the project</w:t>
            </w:r>
            <w:r>
              <w:rPr>
                <w:rFonts w:ascii="Arial" w:hAnsi="Arial" w:cs="Arial"/>
                <w:sz w:val="20"/>
                <w:szCs w:val="20"/>
              </w:rPr>
              <w:t>:</w:t>
            </w:r>
          </w:p>
        </w:tc>
        <w:tc>
          <w:tcPr>
            <w:tcW w:w="1256" w:type="dxa"/>
            <w:vAlign w:val="center"/>
          </w:tcPr>
          <w:p w14:paraId="3CF7EB2D" w14:textId="77777777" w:rsidR="004C3C21" w:rsidRPr="007938B4" w:rsidRDefault="004C3C21" w:rsidP="004C3C21">
            <w:pPr>
              <w:jc w:val="center"/>
              <w:rPr>
                <w:rFonts w:ascii="Arial" w:hAnsi="Arial" w:cs="Arial"/>
                <w:sz w:val="28"/>
                <w:szCs w:val="28"/>
              </w:rPr>
            </w:pPr>
          </w:p>
        </w:tc>
        <w:tc>
          <w:tcPr>
            <w:tcW w:w="1555" w:type="dxa"/>
            <w:vAlign w:val="center"/>
          </w:tcPr>
          <w:p w14:paraId="0E05E4FC" w14:textId="77777777" w:rsidR="004C3C21" w:rsidRPr="007938B4" w:rsidRDefault="004C3C21" w:rsidP="004C3C21">
            <w:pPr>
              <w:jc w:val="center"/>
              <w:rPr>
                <w:rFonts w:ascii="Arial" w:hAnsi="Arial" w:cs="Arial"/>
                <w:sz w:val="28"/>
                <w:szCs w:val="28"/>
              </w:rPr>
            </w:pPr>
          </w:p>
        </w:tc>
        <w:tc>
          <w:tcPr>
            <w:tcW w:w="1434" w:type="dxa"/>
            <w:vAlign w:val="center"/>
          </w:tcPr>
          <w:p w14:paraId="132E3D8A" w14:textId="77777777" w:rsidR="004C3C21" w:rsidRPr="007938B4" w:rsidRDefault="004C3C21" w:rsidP="004C3C21">
            <w:pPr>
              <w:jc w:val="center"/>
              <w:rPr>
                <w:rFonts w:ascii="Arial" w:hAnsi="Arial" w:cs="Arial"/>
                <w:sz w:val="28"/>
                <w:szCs w:val="28"/>
              </w:rPr>
            </w:pPr>
          </w:p>
        </w:tc>
        <w:tc>
          <w:tcPr>
            <w:tcW w:w="1228" w:type="dxa"/>
            <w:vAlign w:val="center"/>
          </w:tcPr>
          <w:p w14:paraId="6FFB8E21" w14:textId="77777777" w:rsidR="004C3C21" w:rsidRPr="007938B4" w:rsidRDefault="004C3C21" w:rsidP="004C3C21">
            <w:pPr>
              <w:jc w:val="center"/>
              <w:rPr>
                <w:rFonts w:ascii="Arial" w:hAnsi="Arial" w:cs="Arial"/>
                <w:sz w:val="28"/>
                <w:szCs w:val="28"/>
              </w:rPr>
            </w:pPr>
          </w:p>
        </w:tc>
      </w:tr>
      <w:tr w:rsidR="004C3C21" w14:paraId="039FB280" w14:textId="77777777" w:rsidTr="004C3C21">
        <w:trPr>
          <w:trHeight w:val="873"/>
        </w:trPr>
        <w:tc>
          <w:tcPr>
            <w:tcW w:w="3779" w:type="dxa"/>
            <w:vAlign w:val="center"/>
          </w:tcPr>
          <w:p w14:paraId="2CFAFE4C" w14:textId="77777777" w:rsidR="004C3C21" w:rsidRPr="009A2A1C" w:rsidRDefault="004C3C21" w:rsidP="004C3C21">
            <w:pPr>
              <w:rPr>
                <w:rFonts w:ascii="Arial" w:hAnsi="Arial" w:cs="Arial"/>
                <w:sz w:val="20"/>
                <w:szCs w:val="20"/>
              </w:rPr>
            </w:pPr>
            <w:r w:rsidRPr="00A07DFA">
              <w:rPr>
                <w:rFonts w:ascii="Arial" w:hAnsi="Arial" w:cs="Arial"/>
                <w:sz w:val="20"/>
                <w:szCs w:val="20"/>
              </w:rPr>
              <w:t>a) Substantially impair an adopted</w:t>
            </w:r>
            <w:r>
              <w:rPr>
                <w:rFonts w:ascii="Arial" w:hAnsi="Arial" w:cs="Arial"/>
                <w:sz w:val="20"/>
                <w:szCs w:val="20"/>
              </w:rPr>
              <w:t xml:space="preserve"> </w:t>
            </w:r>
            <w:r w:rsidRPr="00A07DFA">
              <w:rPr>
                <w:rFonts w:ascii="Arial" w:hAnsi="Arial" w:cs="Arial"/>
                <w:sz w:val="20"/>
                <w:szCs w:val="20"/>
              </w:rPr>
              <w:t>emerg</w:t>
            </w:r>
            <w:r>
              <w:rPr>
                <w:rFonts w:ascii="Arial" w:hAnsi="Arial" w:cs="Arial"/>
                <w:sz w:val="20"/>
                <w:szCs w:val="20"/>
              </w:rPr>
              <w:t xml:space="preserve">ency response plan or emergency </w:t>
            </w:r>
            <w:r w:rsidRPr="00A07DFA">
              <w:rPr>
                <w:rFonts w:ascii="Arial" w:hAnsi="Arial" w:cs="Arial"/>
                <w:sz w:val="20"/>
                <w:szCs w:val="20"/>
              </w:rPr>
              <w:t>evacuation plan?</w:t>
            </w:r>
          </w:p>
        </w:tc>
        <w:sdt>
          <w:sdtPr>
            <w:rPr>
              <w:rFonts w:ascii="Arial" w:hAnsi="Arial" w:cs="Arial"/>
              <w:sz w:val="28"/>
              <w:szCs w:val="28"/>
            </w:rPr>
            <w:id w:val="1135602677"/>
            <w14:checkbox>
              <w14:checked w14:val="0"/>
              <w14:checkedState w14:val="2612" w14:font="MS Gothic"/>
              <w14:uncheckedState w14:val="2610" w14:font="MS Gothic"/>
            </w14:checkbox>
          </w:sdtPr>
          <w:sdtEndPr/>
          <w:sdtContent>
            <w:tc>
              <w:tcPr>
                <w:tcW w:w="1256" w:type="dxa"/>
                <w:vAlign w:val="center"/>
              </w:tcPr>
              <w:p w14:paraId="33FA6A0C" w14:textId="77777777" w:rsidR="004C3C21" w:rsidRPr="007938B4" w:rsidRDefault="004C3C21" w:rsidP="004C3C21">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988434956"/>
            <w14:checkbox>
              <w14:checked w14:val="0"/>
              <w14:checkedState w14:val="2612" w14:font="MS Gothic"/>
              <w14:uncheckedState w14:val="2610" w14:font="MS Gothic"/>
            </w14:checkbox>
          </w:sdtPr>
          <w:sdtEndPr/>
          <w:sdtContent>
            <w:tc>
              <w:tcPr>
                <w:tcW w:w="1555" w:type="dxa"/>
                <w:vAlign w:val="center"/>
              </w:tcPr>
              <w:p w14:paraId="28C3304B" w14:textId="77777777" w:rsidR="004C3C21" w:rsidRPr="007938B4" w:rsidRDefault="004C3C21" w:rsidP="004C3C21">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240297103"/>
            <w14:checkbox>
              <w14:checked w14:val="1"/>
              <w14:checkedState w14:val="2612" w14:font="MS Gothic"/>
              <w14:uncheckedState w14:val="2610" w14:font="MS Gothic"/>
            </w14:checkbox>
          </w:sdtPr>
          <w:sdtEndPr/>
          <w:sdtContent>
            <w:tc>
              <w:tcPr>
                <w:tcW w:w="1434" w:type="dxa"/>
                <w:vAlign w:val="center"/>
              </w:tcPr>
              <w:p w14:paraId="6320703B" w14:textId="77777777" w:rsidR="004C3C21" w:rsidRPr="007938B4" w:rsidRDefault="004C3C21" w:rsidP="004C3C21">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827525949"/>
            <w14:checkbox>
              <w14:checked w14:val="0"/>
              <w14:checkedState w14:val="2612" w14:font="MS Gothic"/>
              <w14:uncheckedState w14:val="2610" w14:font="MS Gothic"/>
            </w14:checkbox>
          </w:sdtPr>
          <w:sdtEndPr/>
          <w:sdtContent>
            <w:tc>
              <w:tcPr>
                <w:tcW w:w="1228" w:type="dxa"/>
                <w:vAlign w:val="center"/>
              </w:tcPr>
              <w:p w14:paraId="6E7E701B" w14:textId="77777777" w:rsidR="004C3C21" w:rsidRPr="007938B4" w:rsidRDefault="004C3C21" w:rsidP="004C3C21">
                <w:pPr>
                  <w:jc w:val="center"/>
                  <w:rPr>
                    <w:rFonts w:ascii="Arial" w:hAnsi="Arial" w:cs="Arial"/>
                    <w:sz w:val="28"/>
                    <w:szCs w:val="28"/>
                  </w:rPr>
                </w:pPr>
                <w:r>
                  <w:rPr>
                    <w:rFonts w:ascii="MS Gothic" w:eastAsia="MS Gothic" w:hAnsi="MS Gothic" w:cs="Arial" w:hint="eastAsia"/>
                    <w:sz w:val="28"/>
                    <w:szCs w:val="28"/>
                  </w:rPr>
                  <w:t>☐</w:t>
                </w:r>
              </w:p>
            </w:tc>
          </w:sdtContent>
        </w:sdt>
      </w:tr>
      <w:tr w:rsidR="004C3C21" w14:paraId="517280EC" w14:textId="77777777" w:rsidTr="004C3C21">
        <w:trPr>
          <w:trHeight w:val="1593"/>
        </w:trPr>
        <w:tc>
          <w:tcPr>
            <w:tcW w:w="3779" w:type="dxa"/>
            <w:vAlign w:val="center"/>
          </w:tcPr>
          <w:p w14:paraId="208F8130" w14:textId="77777777" w:rsidR="004C3C21" w:rsidRPr="009A2A1C" w:rsidRDefault="004C3C21" w:rsidP="004C3C21">
            <w:pPr>
              <w:rPr>
                <w:rFonts w:ascii="Arial" w:hAnsi="Arial" w:cs="Arial"/>
                <w:sz w:val="20"/>
                <w:szCs w:val="20"/>
              </w:rPr>
            </w:pPr>
            <w:r w:rsidRPr="00A07DFA">
              <w:rPr>
                <w:rFonts w:ascii="Arial" w:hAnsi="Arial" w:cs="Arial"/>
                <w:sz w:val="20"/>
                <w:szCs w:val="20"/>
              </w:rPr>
              <w:t>b) Due to slope, prevailing winds, and other</w:t>
            </w:r>
            <w:r>
              <w:rPr>
                <w:rFonts w:ascii="Arial" w:hAnsi="Arial" w:cs="Arial"/>
                <w:sz w:val="20"/>
                <w:szCs w:val="20"/>
              </w:rPr>
              <w:t xml:space="preserve"> </w:t>
            </w:r>
            <w:r w:rsidRPr="00A07DFA">
              <w:rPr>
                <w:rFonts w:ascii="Arial" w:hAnsi="Arial" w:cs="Arial"/>
                <w:sz w:val="20"/>
                <w:szCs w:val="20"/>
              </w:rPr>
              <w:t>factors, exacerbate wildfire risks, and</w:t>
            </w:r>
            <w:r>
              <w:rPr>
                <w:rFonts w:ascii="Arial" w:hAnsi="Arial" w:cs="Arial"/>
                <w:sz w:val="20"/>
                <w:szCs w:val="20"/>
              </w:rPr>
              <w:t xml:space="preserve"> </w:t>
            </w:r>
            <w:r w:rsidRPr="00A07DFA">
              <w:rPr>
                <w:rFonts w:ascii="Arial" w:hAnsi="Arial" w:cs="Arial"/>
                <w:sz w:val="20"/>
                <w:szCs w:val="20"/>
              </w:rPr>
              <w:t>ther</w:t>
            </w:r>
            <w:r>
              <w:rPr>
                <w:rFonts w:ascii="Arial" w:hAnsi="Arial" w:cs="Arial"/>
                <w:sz w:val="20"/>
                <w:szCs w:val="20"/>
              </w:rPr>
              <w:t xml:space="preserve">eby expose project occupants to </w:t>
            </w:r>
            <w:r w:rsidRPr="00A07DFA">
              <w:rPr>
                <w:rFonts w:ascii="Arial" w:hAnsi="Arial" w:cs="Arial"/>
                <w:sz w:val="20"/>
                <w:szCs w:val="20"/>
              </w:rPr>
              <w:t>pollutant concentrations from a wildfire or</w:t>
            </w:r>
            <w:r>
              <w:rPr>
                <w:rFonts w:ascii="Arial" w:hAnsi="Arial" w:cs="Arial"/>
                <w:sz w:val="20"/>
                <w:szCs w:val="20"/>
              </w:rPr>
              <w:t xml:space="preserve"> </w:t>
            </w:r>
            <w:r w:rsidRPr="00A07DFA">
              <w:rPr>
                <w:rFonts w:ascii="Arial" w:hAnsi="Arial" w:cs="Arial"/>
                <w:sz w:val="20"/>
                <w:szCs w:val="20"/>
              </w:rPr>
              <w:t>the uncontrolled spread of a wildfire?</w:t>
            </w:r>
          </w:p>
        </w:tc>
        <w:sdt>
          <w:sdtPr>
            <w:rPr>
              <w:rFonts w:ascii="Arial" w:hAnsi="Arial" w:cs="Arial"/>
              <w:sz w:val="28"/>
              <w:szCs w:val="28"/>
            </w:rPr>
            <w:id w:val="1268276897"/>
            <w14:checkbox>
              <w14:checked w14:val="0"/>
              <w14:checkedState w14:val="2612" w14:font="MS Gothic"/>
              <w14:uncheckedState w14:val="2610" w14:font="MS Gothic"/>
            </w14:checkbox>
          </w:sdtPr>
          <w:sdtEndPr/>
          <w:sdtContent>
            <w:tc>
              <w:tcPr>
                <w:tcW w:w="1256" w:type="dxa"/>
                <w:vAlign w:val="center"/>
              </w:tcPr>
              <w:p w14:paraId="3C5BDA1E" w14:textId="77777777" w:rsidR="004C3C21" w:rsidRPr="007938B4" w:rsidRDefault="004C3C21" w:rsidP="004C3C21">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1542666318"/>
            <w14:checkbox>
              <w14:checked w14:val="0"/>
              <w14:checkedState w14:val="2612" w14:font="MS Gothic"/>
              <w14:uncheckedState w14:val="2610" w14:font="MS Gothic"/>
            </w14:checkbox>
          </w:sdtPr>
          <w:sdtEndPr/>
          <w:sdtContent>
            <w:tc>
              <w:tcPr>
                <w:tcW w:w="1555" w:type="dxa"/>
                <w:vAlign w:val="center"/>
              </w:tcPr>
              <w:p w14:paraId="2ACB75E9" w14:textId="77777777" w:rsidR="004C3C21" w:rsidRPr="007938B4" w:rsidRDefault="004C3C21" w:rsidP="004C3C21">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560661617"/>
            <w14:checkbox>
              <w14:checked w14:val="1"/>
              <w14:checkedState w14:val="2612" w14:font="MS Gothic"/>
              <w14:uncheckedState w14:val="2610" w14:font="MS Gothic"/>
            </w14:checkbox>
          </w:sdtPr>
          <w:sdtEndPr/>
          <w:sdtContent>
            <w:tc>
              <w:tcPr>
                <w:tcW w:w="1434" w:type="dxa"/>
                <w:vAlign w:val="center"/>
              </w:tcPr>
              <w:p w14:paraId="5A772A49" w14:textId="77777777" w:rsidR="004C3C21" w:rsidRPr="007938B4" w:rsidRDefault="004C3C21" w:rsidP="004C3C21">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666445904"/>
            <w14:checkbox>
              <w14:checked w14:val="0"/>
              <w14:checkedState w14:val="2612" w14:font="MS Gothic"/>
              <w14:uncheckedState w14:val="2610" w14:font="MS Gothic"/>
            </w14:checkbox>
          </w:sdtPr>
          <w:sdtEndPr/>
          <w:sdtContent>
            <w:tc>
              <w:tcPr>
                <w:tcW w:w="1228" w:type="dxa"/>
                <w:vAlign w:val="center"/>
              </w:tcPr>
              <w:p w14:paraId="289E06AA" w14:textId="77777777" w:rsidR="004C3C21" w:rsidRPr="007938B4" w:rsidRDefault="004C3C21" w:rsidP="004C3C21">
                <w:pPr>
                  <w:jc w:val="center"/>
                  <w:rPr>
                    <w:rFonts w:ascii="Arial" w:hAnsi="Arial" w:cs="Arial"/>
                    <w:sz w:val="28"/>
                    <w:szCs w:val="28"/>
                  </w:rPr>
                </w:pPr>
                <w:r w:rsidRPr="007938B4">
                  <w:rPr>
                    <w:rFonts w:ascii="MS Gothic" w:eastAsia="MS Gothic" w:hAnsi="MS Gothic" w:cs="Arial" w:hint="eastAsia"/>
                    <w:sz w:val="28"/>
                    <w:szCs w:val="28"/>
                  </w:rPr>
                  <w:t>☐</w:t>
                </w:r>
              </w:p>
            </w:tc>
          </w:sdtContent>
        </w:sdt>
      </w:tr>
      <w:tr w:rsidR="004C3C21" w14:paraId="16103ECD" w14:textId="77777777" w:rsidTr="004C3C21">
        <w:trPr>
          <w:trHeight w:val="2133"/>
        </w:trPr>
        <w:tc>
          <w:tcPr>
            <w:tcW w:w="3779" w:type="dxa"/>
            <w:vAlign w:val="center"/>
          </w:tcPr>
          <w:p w14:paraId="30C8BD6B" w14:textId="77777777" w:rsidR="004C3C21" w:rsidRPr="009A2A1C" w:rsidRDefault="004C3C21" w:rsidP="004C3C21">
            <w:pPr>
              <w:rPr>
                <w:rFonts w:ascii="Arial" w:hAnsi="Arial" w:cs="Arial"/>
                <w:sz w:val="20"/>
                <w:szCs w:val="20"/>
              </w:rPr>
            </w:pPr>
            <w:r w:rsidRPr="00572203">
              <w:rPr>
                <w:rFonts w:ascii="Arial" w:hAnsi="Arial" w:cs="Arial"/>
                <w:sz w:val="20"/>
                <w:szCs w:val="20"/>
              </w:rPr>
              <w:t>c) Require the installation or maintenance</w:t>
            </w:r>
            <w:r>
              <w:rPr>
                <w:rFonts w:ascii="Arial" w:hAnsi="Arial" w:cs="Arial"/>
                <w:sz w:val="20"/>
                <w:szCs w:val="20"/>
              </w:rPr>
              <w:t xml:space="preserve"> </w:t>
            </w:r>
            <w:r w:rsidRPr="00572203">
              <w:rPr>
                <w:rFonts w:ascii="Arial" w:hAnsi="Arial" w:cs="Arial"/>
                <w:sz w:val="20"/>
                <w:szCs w:val="20"/>
              </w:rPr>
              <w:t>of associated infrastructure (such as roads,</w:t>
            </w:r>
            <w:r>
              <w:rPr>
                <w:rFonts w:ascii="Arial" w:hAnsi="Arial" w:cs="Arial"/>
                <w:sz w:val="20"/>
                <w:szCs w:val="20"/>
              </w:rPr>
              <w:t xml:space="preserve"> </w:t>
            </w:r>
            <w:r w:rsidRPr="00572203">
              <w:rPr>
                <w:rFonts w:ascii="Arial" w:hAnsi="Arial" w:cs="Arial"/>
                <w:sz w:val="20"/>
                <w:szCs w:val="20"/>
              </w:rPr>
              <w:t>fuel breaks, emergency water sources,</w:t>
            </w:r>
            <w:r>
              <w:rPr>
                <w:rFonts w:ascii="Arial" w:hAnsi="Arial" w:cs="Arial"/>
                <w:sz w:val="20"/>
                <w:szCs w:val="20"/>
              </w:rPr>
              <w:t xml:space="preserve"> </w:t>
            </w:r>
            <w:r w:rsidRPr="00572203">
              <w:rPr>
                <w:rFonts w:ascii="Arial" w:hAnsi="Arial" w:cs="Arial"/>
                <w:sz w:val="20"/>
                <w:szCs w:val="20"/>
              </w:rPr>
              <w:t>power lines or other utilities) that may</w:t>
            </w:r>
            <w:r>
              <w:rPr>
                <w:rFonts w:ascii="Arial" w:hAnsi="Arial" w:cs="Arial"/>
                <w:sz w:val="20"/>
                <w:szCs w:val="20"/>
              </w:rPr>
              <w:t xml:space="preserve"> </w:t>
            </w:r>
            <w:r w:rsidRPr="00572203">
              <w:rPr>
                <w:rFonts w:ascii="Arial" w:hAnsi="Arial" w:cs="Arial"/>
                <w:sz w:val="20"/>
                <w:szCs w:val="20"/>
              </w:rPr>
              <w:t>exacerbate fire risk or that may result in</w:t>
            </w:r>
            <w:r>
              <w:rPr>
                <w:rFonts w:ascii="Arial" w:hAnsi="Arial" w:cs="Arial"/>
                <w:sz w:val="20"/>
                <w:szCs w:val="20"/>
              </w:rPr>
              <w:t xml:space="preserve"> </w:t>
            </w:r>
            <w:r w:rsidRPr="00572203">
              <w:rPr>
                <w:rFonts w:ascii="Arial" w:hAnsi="Arial" w:cs="Arial"/>
                <w:sz w:val="20"/>
                <w:szCs w:val="20"/>
              </w:rPr>
              <w:t>temporary or ongoing impacts to the</w:t>
            </w:r>
            <w:r>
              <w:rPr>
                <w:rFonts w:ascii="Arial" w:hAnsi="Arial" w:cs="Arial"/>
                <w:sz w:val="20"/>
                <w:szCs w:val="20"/>
              </w:rPr>
              <w:t xml:space="preserve"> </w:t>
            </w:r>
            <w:r w:rsidRPr="00572203">
              <w:rPr>
                <w:rFonts w:ascii="Arial" w:hAnsi="Arial" w:cs="Arial"/>
                <w:sz w:val="20"/>
                <w:szCs w:val="20"/>
              </w:rPr>
              <w:t>environment?</w:t>
            </w:r>
          </w:p>
        </w:tc>
        <w:sdt>
          <w:sdtPr>
            <w:rPr>
              <w:rFonts w:ascii="Arial" w:hAnsi="Arial" w:cs="Arial"/>
              <w:sz w:val="28"/>
              <w:szCs w:val="28"/>
            </w:rPr>
            <w:id w:val="975412343"/>
            <w14:checkbox>
              <w14:checked w14:val="0"/>
              <w14:checkedState w14:val="2612" w14:font="MS Gothic"/>
              <w14:uncheckedState w14:val="2610" w14:font="MS Gothic"/>
            </w14:checkbox>
          </w:sdtPr>
          <w:sdtEndPr/>
          <w:sdtContent>
            <w:tc>
              <w:tcPr>
                <w:tcW w:w="1256" w:type="dxa"/>
                <w:vAlign w:val="center"/>
              </w:tcPr>
              <w:p w14:paraId="201789FD" w14:textId="77777777" w:rsidR="004C3C21" w:rsidRPr="007938B4" w:rsidRDefault="004C3C21" w:rsidP="004C3C21">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800610126"/>
            <w14:checkbox>
              <w14:checked w14:val="0"/>
              <w14:checkedState w14:val="2612" w14:font="MS Gothic"/>
              <w14:uncheckedState w14:val="2610" w14:font="MS Gothic"/>
            </w14:checkbox>
          </w:sdtPr>
          <w:sdtEndPr/>
          <w:sdtContent>
            <w:tc>
              <w:tcPr>
                <w:tcW w:w="1555" w:type="dxa"/>
                <w:vAlign w:val="center"/>
              </w:tcPr>
              <w:p w14:paraId="421579C4" w14:textId="77777777" w:rsidR="004C3C21" w:rsidRPr="007938B4" w:rsidRDefault="004C3C21" w:rsidP="004C3C21">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573162649"/>
            <w14:checkbox>
              <w14:checked w14:val="1"/>
              <w14:checkedState w14:val="2612" w14:font="MS Gothic"/>
              <w14:uncheckedState w14:val="2610" w14:font="MS Gothic"/>
            </w14:checkbox>
          </w:sdtPr>
          <w:sdtEndPr/>
          <w:sdtContent>
            <w:tc>
              <w:tcPr>
                <w:tcW w:w="1434" w:type="dxa"/>
                <w:vAlign w:val="center"/>
              </w:tcPr>
              <w:p w14:paraId="4CED1949" w14:textId="77777777" w:rsidR="004C3C21" w:rsidRPr="007938B4" w:rsidRDefault="004C3C21" w:rsidP="004C3C21">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2072302326"/>
            <w14:checkbox>
              <w14:checked w14:val="0"/>
              <w14:checkedState w14:val="2612" w14:font="MS Gothic"/>
              <w14:uncheckedState w14:val="2610" w14:font="MS Gothic"/>
            </w14:checkbox>
          </w:sdtPr>
          <w:sdtEndPr/>
          <w:sdtContent>
            <w:tc>
              <w:tcPr>
                <w:tcW w:w="1228" w:type="dxa"/>
                <w:vAlign w:val="center"/>
              </w:tcPr>
              <w:p w14:paraId="3EEFF17E" w14:textId="77777777" w:rsidR="004C3C21" w:rsidRPr="007938B4" w:rsidRDefault="004C3C21" w:rsidP="004C3C21">
                <w:pPr>
                  <w:jc w:val="center"/>
                  <w:rPr>
                    <w:rFonts w:ascii="Arial" w:hAnsi="Arial" w:cs="Arial"/>
                    <w:sz w:val="28"/>
                    <w:szCs w:val="28"/>
                  </w:rPr>
                </w:pPr>
                <w:r w:rsidRPr="007938B4">
                  <w:rPr>
                    <w:rFonts w:ascii="MS Gothic" w:eastAsia="MS Gothic" w:hAnsi="MS Gothic" w:cs="Arial" w:hint="eastAsia"/>
                    <w:sz w:val="28"/>
                    <w:szCs w:val="28"/>
                  </w:rPr>
                  <w:t>☐</w:t>
                </w:r>
              </w:p>
            </w:tc>
          </w:sdtContent>
        </w:sdt>
      </w:tr>
      <w:tr w:rsidR="004C3C21" w14:paraId="56A2DC3C" w14:textId="77777777" w:rsidTr="004C3C21">
        <w:trPr>
          <w:trHeight w:val="1260"/>
        </w:trPr>
        <w:tc>
          <w:tcPr>
            <w:tcW w:w="3779" w:type="dxa"/>
            <w:vAlign w:val="center"/>
          </w:tcPr>
          <w:p w14:paraId="0845F1A7" w14:textId="77777777" w:rsidR="004C3C21" w:rsidRPr="009A2A1C" w:rsidRDefault="004C3C21" w:rsidP="004C3C21">
            <w:pPr>
              <w:rPr>
                <w:rFonts w:ascii="Arial" w:hAnsi="Arial" w:cs="Arial"/>
                <w:sz w:val="20"/>
                <w:szCs w:val="20"/>
              </w:rPr>
            </w:pPr>
            <w:r w:rsidRPr="00572203">
              <w:rPr>
                <w:rFonts w:ascii="Arial" w:hAnsi="Arial" w:cs="Arial"/>
                <w:sz w:val="20"/>
                <w:szCs w:val="20"/>
              </w:rPr>
              <w:t>d) Expose people or structures to significant</w:t>
            </w:r>
            <w:r>
              <w:rPr>
                <w:rFonts w:ascii="Arial" w:hAnsi="Arial" w:cs="Arial"/>
                <w:sz w:val="20"/>
                <w:szCs w:val="20"/>
              </w:rPr>
              <w:t xml:space="preserve"> </w:t>
            </w:r>
            <w:r w:rsidRPr="00572203">
              <w:rPr>
                <w:rFonts w:ascii="Arial" w:hAnsi="Arial" w:cs="Arial"/>
                <w:sz w:val="20"/>
                <w:szCs w:val="20"/>
              </w:rPr>
              <w:t>risks, including downslope or downstream</w:t>
            </w:r>
            <w:r>
              <w:rPr>
                <w:rFonts w:ascii="Arial" w:hAnsi="Arial" w:cs="Arial"/>
                <w:sz w:val="20"/>
                <w:szCs w:val="20"/>
              </w:rPr>
              <w:t xml:space="preserve"> </w:t>
            </w:r>
            <w:r w:rsidRPr="00572203">
              <w:rPr>
                <w:rFonts w:ascii="Arial" w:hAnsi="Arial" w:cs="Arial"/>
                <w:sz w:val="20"/>
                <w:szCs w:val="20"/>
              </w:rPr>
              <w:t>flooding or landslides, as a result of runoff,</w:t>
            </w:r>
            <w:r>
              <w:rPr>
                <w:rFonts w:ascii="Arial" w:hAnsi="Arial" w:cs="Arial"/>
                <w:sz w:val="20"/>
                <w:szCs w:val="20"/>
              </w:rPr>
              <w:t xml:space="preserve"> </w:t>
            </w:r>
            <w:r w:rsidRPr="00572203">
              <w:rPr>
                <w:rFonts w:ascii="Arial" w:hAnsi="Arial" w:cs="Arial"/>
                <w:sz w:val="20"/>
                <w:szCs w:val="20"/>
              </w:rPr>
              <w:t>post-fire slope instability, or drainage</w:t>
            </w:r>
            <w:r>
              <w:rPr>
                <w:rFonts w:ascii="Arial" w:hAnsi="Arial" w:cs="Arial"/>
                <w:sz w:val="20"/>
                <w:szCs w:val="20"/>
              </w:rPr>
              <w:t xml:space="preserve"> </w:t>
            </w:r>
            <w:r w:rsidRPr="00572203">
              <w:rPr>
                <w:rFonts w:ascii="Arial" w:hAnsi="Arial" w:cs="Arial"/>
                <w:sz w:val="20"/>
                <w:szCs w:val="20"/>
              </w:rPr>
              <w:t>changes?</w:t>
            </w:r>
          </w:p>
        </w:tc>
        <w:sdt>
          <w:sdtPr>
            <w:rPr>
              <w:rFonts w:ascii="Arial" w:hAnsi="Arial" w:cs="Arial"/>
              <w:sz w:val="28"/>
              <w:szCs w:val="28"/>
            </w:rPr>
            <w:id w:val="295489150"/>
            <w14:checkbox>
              <w14:checked w14:val="0"/>
              <w14:checkedState w14:val="2612" w14:font="MS Gothic"/>
              <w14:uncheckedState w14:val="2610" w14:font="MS Gothic"/>
            </w14:checkbox>
          </w:sdtPr>
          <w:sdtEndPr/>
          <w:sdtContent>
            <w:tc>
              <w:tcPr>
                <w:tcW w:w="1256" w:type="dxa"/>
                <w:vAlign w:val="center"/>
              </w:tcPr>
              <w:p w14:paraId="7E544977" w14:textId="77777777" w:rsidR="004C3C21" w:rsidRPr="007938B4" w:rsidRDefault="004C3C21" w:rsidP="004C3C21">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759108330"/>
            <w14:checkbox>
              <w14:checked w14:val="0"/>
              <w14:checkedState w14:val="2612" w14:font="MS Gothic"/>
              <w14:uncheckedState w14:val="2610" w14:font="MS Gothic"/>
            </w14:checkbox>
          </w:sdtPr>
          <w:sdtEndPr/>
          <w:sdtContent>
            <w:tc>
              <w:tcPr>
                <w:tcW w:w="1555" w:type="dxa"/>
                <w:vAlign w:val="center"/>
              </w:tcPr>
              <w:p w14:paraId="0293441C" w14:textId="77777777" w:rsidR="004C3C21" w:rsidRPr="007938B4" w:rsidRDefault="004C3C21" w:rsidP="004C3C21">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09592057"/>
            <w14:checkbox>
              <w14:checked w14:val="0"/>
              <w14:checkedState w14:val="2612" w14:font="MS Gothic"/>
              <w14:uncheckedState w14:val="2610" w14:font="MS Gothic"/>
            </w14:checkbox>
          </w:sdtPr>
          <w:sdtEndPr/>
          <w:sdtContent>
            <w:tc>
              <w:tcPr>
                <w:tcW w:w="1434" w:type="dxa"/>
                <w:vAlign w:val="center"/>
              </w:tcPr>
              <w:p w14:paraId="66A88C9C" w14:textId="77777777" w:rsidR="004C3C21" w:rsidRPr="007938B4" w:rsidRDefault="004C3C21" w:rsidP="004C3C21">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478537344"/>
            <w14:checkbox>
              <w14:checked w14:val="1"/>
              <w14:checkedState w14:val="2612" w14:font="MS Gothic"/>
              <w14:uncheckedState w14:val="2610" w14:font="MS Gothic"/>
            </w14:checkbox>
          </w:sdtPr>
          <w:sdtEndPr/>
          <w:sdtContent>
            <w:tc>
              <w:tcPr>
                <w:tcW w:w="1228" w:type="dxa"/>
                <w:vAlign w:val="center"/>
              </w:tcPr>
              <w:p w14:paraId="6B271D7B" w14:textId="77777777" w:rsidR="004C3C21" w:rsidRPr="007938B4" w:rsidRDefault="004C3C21" w:rsidP="004C3C21">
                <w:pPr>
                  <w:jc w:val="center"/>
                  <w:rPr>
                    <w:rFonts w:ascii="Arial" w:hAnsi="Arial" w:cs="Arial"/>
                    <w:sz w:val="28"/>
                    <w:szCs w:val="28"/>
                  </w:rPr>
                </w:pPr>
                <w:r>
                  <w:rPr>
                    <w:rFonts w:ascii="MS Gothic" w:eastAsia="MS Gothic" w:hAnsi="MS Gothic" w:cs="Arial" w:hint="eastAsia"/>
                    <w:sz w:val="28"/>
                    <w:szCs w:val="28"/>
                  </w:rPr>
                  <w:t>☒</w:t>
                </w:r>
              </w:p>
            </w:tc>
          </w:sdtContent>
        </w:sdt>
      </w:tr>
    </w:tbl>
    <w:p w14:paraId="40E7E102" w14:textId="77777777" w:rsidR="004C3C21" w:rsidRDefault="004C3C21" w:rsidP="004C3C21">
      <w:pPr>
        <w:spacing w:after="0" w:line="240" w:lineRule="auto"/>
        <w:jc w:val="both"/>
        <w:rPr>
          <w:rFonts w:ascii="Arial" w:hAnsi="Arial" w:cs="Arial"/>
          <w:b/>
        </w:rPr>
      </w:pPr>
    </w:p>
    <w:p w14:paraId="68ABA3FE" w14:textId="74DA6271" w:rsidR="004C3C21" w:rsidRPr="00C026EC" w:rsidRDefault="004C3C21" w:rsidP="004C3C21">
      <w:pPr>
        <w:spacing w:after="0" w:line="240" w:lineRule="auto"/>
        <w:jc w:val="both"/>
        <w:rPr>
          <w:rFonts w:ascii="Arial" w:hAnsi="Arial" w:cs="Arial"/>
          <w:b/>
        </w:rPr>
      </w:pPr>
      <w:r>
        <w:rPr>
          <w:rFonts w:ascii="Arial" w:hAnsi="Arial" w:cs="Arial"/>
          <w:b/>
        </w:rPr>
        <w:t xml:space="preserve">EXISTING </w:t>
      </w:r>
      <w:r w:rsidRPr="00C026EC">
        <w:rPr>
          <w:rFonts w:ascii="Arial" w:hAnsi="Arial" w:cs="Arial"/>
          <w:b/>
        </w:rPr>
        <w:t>SETTING:</w:t>
      </w:r>
      <w:r>
        <w:rPr>
          <w:rFonts w:ascii="Arial" w:hAnsi="Arial" w:cs="Arial"/>
        </w:rPr>
        <w:t xml:space="preserve"> </w:t>
      </w:r>
      <w:r w:rsidRPr="00076F44">
        <w:rPr>
          <w:rFonts w:ascii="Arial" w:hAnsi="Arial" w:cs="Arial"/>
        </w:rPr>
        <w:t>The property is in the high fire-</w:t>
      </w:r>
      <w:r w:rsidR="00C04B44" w:rsidRPr="00076F44">
        <w:rPr>
          <w:rFonts w:ascii="Arial" w:hAnsi="Arial" w:cs="Arial"/>
        </w:rPr>
        <w:t xml:space="preserve">hazard severity zone and about </w:t>
      </w:r>
      <w:r w:rsidR="00B324E4" w:rsidRPr="00076F44">
        <w:rPr>
          <w:rFonts w:ascii="Arial" w:hAnsi="Arial" w:cs="Arial"/>
        </w:rPr>
        <w:t>2.5</w:t>
      </w:r>
      <w:r w:rsidR="00C04B44" w:rsidRPr="00076F44">
        <w:rPr>
          <w:rFonts w:ascii="Arial" w:hAnsi="Arial" w:cs="Arial"/>
        </w:rPr>
        <w:t xml:space="preserve"> </w:t>
      </w:r>
      <w:r w:rsidR="00536434" w:rsidRPr="00076F44">
        <w:rPr>
          <w:rFonts w:ascii="Arial" w:hAnsi="Arial" w:cs="Arial"/>
        </w:rPr>
        <w:t>miles</w:t>
      </w:r>
      <w:r w:rsidR="00C04B44" w:rsidRPr="00076F44">
        <w:rPr>
          <w:rFonts w:ascii="Arial" w:hAnsi="Arial" w:cs="Arial"/>
        </w:rPr>
        <w:t xml:space="preserve"> </w:t>
      </w:r>
      <w:r w:rsidRPr="00076F44">
        <w:rPr>
          <w:rFonts w:ascii="Arial" w:hAnsi="Arial" w:cs="Arial"/>
        </w:rPr>
        <w:t xml:space="preserve">from a very-high fire-hazard severity zone to the </w:t>
      </w:r>
      <w:r w:rsidR="00C04B44" w:rsidRPr="00076F44">
        <w:rPr>
          <w:rFonts w:ascii="Arial" w:hAnsi="Arial" w:cs="Arial"/>
        </w:rPr>
        <w:t>southe</w:t>
      </w:r>
      <w:r w:rsidR="00B324E4" w:rsidRPr="00076F44">
        <w:rPr>
          <w:rFonts w:ascii="Arial" w:hAnsi="Arial" w:cs="Arial"/>
        </w:rPr>
        <w:t>a</w:t>
      </w:r>
      <w:r w:rsidR="00C04B44" w:rsidRPr="00076F44">
        <w:rPr>
          <w:rFonts w:ascii="Arial" w:hAnsi="Arial" w:cs="Arial"/>
        </w:rPr>
        <w:t>st.</w:t>
      </w:r>
      <w:r w:rsidRPr="00076F44">
        <w:rPr>
          <w:rFonts w:ascii="Arial" w:hAnsi="Arial" w:cs="Arial"/>
        </w:rPr>
        <w:t xml:space="preserve"> The property is </w:t>
      </w:r>
      <w:r w:rsidR="00076F44" w:rsidRPr="00076F44">
        <w:rPr>
          <w:rFonts w:ascii="Arial" w:hAnsi="Arial" w:cs="Arial"/>
        </w:rPr>
        <w:t>gently</w:t>
      </w:r>
      <w:r w:rsidRPr="00076F44">
        <w:rPr>
          <w:rFonts w:ascii="Arial" w:hAnsi="Arial" w:cs="Arial"/>
        </w:rPr>
        <w:t xml:space="preserve">-sloping oak </w:t>
      </w:r>
      <w:r w:rsidR="00076F44" w:rsidRPr="00076F44">
        <w:rPr>
          <w:rFonts w:ascii="Arial" w:hAnsi="Arial" w:cs="Arial"/>
        </w:rPr>
        <w:t xml:space="preserve">pine and </w:t>
      </w:r>
      <w:r w:rsidRPr="00076F44">
        <w:rPr>
          <w:rFonts w:ascii="Arial" w:hAnsi="Arial" w:cs="Arial"/>
        </w:rPr>
        <w:t xml:space="preserve">woodland with </w:t>
      </w:r>
      <w:r w:rsidR="00076F44" w:rsidRPr="00076F44">
        <w:rPr>
          <w:rFonts w:ascii="Arial" w:hAnsi="Arial" w:cs="Arial"/>
        </w:rPr>
        <w:t xml:space="preserve">annual </w:t>
      </w:r>
      <w:r w:rsidR="00076F44" w:rsidRPr="000476F4">
        <w:rPr>
          <w:rFonts w:ascii="Arial" w:hAnsi="Arial" w:cs="Arial"/>
        </w:rPr>
        <w:t>grasses</w:t>
      </w:r>
      <w:r w:rsidR="00C04B44" w:rsidRPr="000476F4">
        <w:rPr>
          <w:rFonts w:ascii="Arial" w:hAnsi="Arial" w:cs="Arial"/>
        </w:rPr>
        <w:t>.</w:t>
      </w:r>
      <w:r w:rsidRPr="000476F4">
        <w:rPr>
          <w:rFonts w:ascii="Arial" w:hAnsi="Arial" w:cs="Arial"/>
        </w:rPr>
        <w:t xml:space="preserve"> </w:t>
      </w:r>
      <w:r w:rsidR="00C04B44" w:rsidRPr="000476F4">
        <w:rPr>
          <w:rFonts w:ascii="Arial" w:hAnsi="Arial" w:cs="Arial"/>
        </w:rPr>
        <w:t xml:space="preserve">There are multiple hydrants located both at the end of </w:t>
      </w:r>
      <w:r w:rsidR="000476F4" w:rsidRPr="000476F4">
        <w:rPr>
          <w:rFonts w:ascii="Arial" w:hAnsi="Arial" w:cs="Arial"/>
        </w:rPr>
        <w:t>West Front</w:t>
      </w:r>
      <w:r w:rsidR="00ED2C43" w:rsidRPr="000476F4">
        <w:rPr>
          <w:rFonts w:ascii="Arial" w:hAnsi="Arial" w:cs="Arial"/>
        </w:rPr>
        <w:t xml:space="preserve"> Road</w:t>
      </w:r>
      <w:r w:rsidR="000476F4" w:rsidRPr="000476F4">
        <w:rPr>
          <w:rFonts w:ascii="Arial" w:hAnsi="Arial" w:cs="Arial"/>
        </w:rPr>
        <w:t>, with closest one on the parcel directly north of the site. There are also hydrants located in the closest surrounding streets:</w:t>
      </w:r>
      <w:r w:rsidR="00ED2C43" w:rsidRPr="000476F4">
        <w:rPr>
          <w:rFonts w:ascii="Arial" w:hAnsi="Arial" w:cs="Arial"/>
        </w:rPr>
        <w:t xml:space="preserve"> </w:t>
      </w:r>
      <w:r w:rsidR="000476F4" w:rsidRPr="000476F4">
        <w:rPr>
          <w:rFonts w:ascii="Arial" w:hAnsi="Arial" w:cs="Arial"/>
        </w:rPr>
        <w:t>San Gabriel Road, San Rafael Road, Atascadero Avenue, and Circle Oak Drive.</w:t>
      </w:r>
    </w:p>
    <w:p w14:paraId="20AECE5D" w14:textId="77777777" w:rsidR="000476F4" w:rsidRDefault="000476F4" w:rsidP="004C3C21">
      <w:pPr>
        <w:spacing w:after="0" w:line="240" w:lineRule="auto"/>
        <w:jc w:val="both"/>
        <w:rPr>
          <w:rFonts w:ascii="Arial" w:hAnsi="Arial" w:cs="Arial"/>
          <w:b/>
        </w:rPr>
      </w:pPr>
    </w:p>
    <w:p w14:paraId="1BBF3545" w14:textId="50B7379F" w:rsidR="004C3C21" w:rsidRDefault="004C3C21" w:rsidP="004C3C21">
      <w:pPr>
        <w:spacing w:after="0" w:line="240" w:lineRule="auto"/>
        <w:jc w:val="both"/>
        <w:rPr>
          <w:rFonts w:ascii="Arial" w:hAnsi="Arial" w:cs="Arial"/>
        </w:rPr>
      </w:pPr>
      <w:r>
        <w:rPr>
          <w:rFonts w:ascii="Arial" w:hAnsi="Arial" w:cs="Arial"/>
          <w:b/>
        </w:rPr>
        <w:t>PROPOSED PROJECT</w:t>
      </w:r>
      <w:r w:rsidRPr="00C026EC">
        <w:rPr>
          <w:rFonts w:ascii="Arial" w:hAnsi="Arial" w:cs="Arial"/>
          <w:b/>
        </w:rPr>
        <w:t>:</w:t>
      </w:r>
      <w:r>
        <w:rPr>
          <w:rFonts w:ascii="Arial" w:hAnsi="Arial" w:cs="Arial"/>
          <w:b/>
        </w:rPr>
        <w:t xml:space="preserve"> </w:t>
      </w:r>
      <w:r>
        <w:rPr>
          <w:rFonts w:ascii="Arial" w:hAnsi="Arial" w:cs="Arial"/>
        </w:rPr>
        <w:t>The project would be</w:t>
      </w:r>
      <w:r w:rsidR="00ED2C43">
        <w:rPr>
          <w:rFonts w:ascii="Arial" w:hAnsi="Arial" w:cs="Arial"/>
        </w:rPr>
        <w:t xml:space="preserve"> </w:t>
      </w:r>
      <w:r w:rsidR="000476F4">
        <w:rPr>
          <w:rFonts w:ascii="Arial" w:hAnsi="Arial" w:cs="Arial"/>
        </w:rPr>
        <w:t xml:space="preserve">an ADU, in addition to a single-family residence in the </w:t>
      </w:r>
      <w:proofErr w:type="gramStart"/>
      <w:r w:rsidR="000476F4">
        <w:rPr>
          <w:rFonts w:ascii="Arial" w:hAnsi="Arial" w:cs="Arial"/>
        </w:rPr>
        <w:t>Single Family</w:t>
      </w:r>
      <w:proofErr w:type="gramEnd"/>
      <w:r w:rsidR="000476F4">
        <w:rPr>
          <w:rFonts w:ascii="Arial" w:hAnsi="Arial" w:cs="Arial"/>
        </w:rPr>
        <w:t xml:space="preserve"> Residential zone</w:t>
      </w:r>
      <w:r>
        <w:rPr>
          <w:rFonts w:ascii="Arial" w:hAnsi="Arial" w:cs="Arial"/>
        </w:rPr>
        <w:t>. The project is required to comply with all fire codes as set by the City and State.</w:t>
      </w:r>
    </w:p>
    <w:p w14:paraId="116B646C" w14:textId="77777777" w:rsidR="004C3C21" w:rsidRDefault="004C3C21" w:rsidP="004C3C21">
      <w:pPr>
        <w:spacing w:after="0" w:line="240" w:lineRule="auto"/>
        <w:jc w:val="both"/>
        <w:rPr>
          <w:rFonts w:ascii="Arial" w:hAnsi="Arial" w:cs="Arial"/>
        </w:rPr>
      </w:pPr>
    </w:p>
    <w:p w14:paraId="5FF83A3B" w14:textId="4AEEF26D" w:rsidR="004C3C21" w:rsidRPr="00C37F79" w:rsidRDefault="004C3C21" w:rsidP="004C3C21">
      <w:pPr>
        <w:spacing w:after="0" w:line="240" w:lineRule="auto"/>
        <w:jc w:val="both"/>
        <w:rPr>
          <w:rFonts w:ascii="Arial" w:hAnsi="Arial" w:cs="Arial"/>
          <w:b/>
          <w:i/>
        </w:rPr>
      </w:pPr>
      <w:r>
        <w:rPr>
          <w:rFonts w:ascii="Arial" w:hAnsi="Arial" w:cs="Arial"/>
          <w:b/>
        </w:rPr>
        <w:t xml:space="preserve">WF IMPACT-1: </w:t>
      </w:r>
      <w:r>
        <w:rPr>
          <w:rFonts w:ascii="Arial" w:hAnsi="Arial" w:cs="Arial"/>
        </w:rPr>
        <w:t>A</w:t>
      </w:r>
      <w:r w:rsidRPr="00C37F79">
        <w:rPr>
          <w:rFonts w:ascii="Arial" w:hAnsi="Arial" w:cs="Arial"/>
        </w:rPr>
        <w:t xml:space="preserve">dding a new </w:t>
      </w:r>
      <w:r w:rsidR="000476F4">
        <w:rPr>
          <w:rFonts w:ascii="Arial" w:hAnsi="Arial" w:cs="Arial"/>
        </w:rPr>
        <w:t xml:space="preserve">ADU and </w:t>
      </w:r>
      <w:r>
        <w:rPr>
          <w:rFonts w:ascii="Arial" w:hAnsi="Arial" w:cs="Arial"/>
        </w:rPr>
        <w:t>residence here may increase the demand on emergency services. The City collects a Development Impact Fee with every new residence built. Part of this fee is allocated to emergency services such as fire. Therefore, the</w:t>
      </w:r>
      <w:r>
        <w:rPr>
          <w:rFonts w:ascii="Arial" w:hAnsi="Arial" w:cs="Arial"/>
          <w:b/>
          <w:i/>
        </w:rPr>
        <w:t xml:space="preserve"> impact is </w:t>
      </w:r>
      <w:r w:rsidR="00E67CDF">
        <w:rPr>
          <w:rFonts w:ascii="Arial" w:hAnsi="Arial" w:cs="Arial"/>
          <w:b/>
          <w:i/>
        </w:rPr>
        <w:t>less than significant</w:t>
      </w:r>
      <w:r>
        <w:rPr>
          <w:rFonts w:ascii="Arial" w:hAnsi="Arial" w:cs="Arial"/>
          <w:b/>
          <w:i/>
        </w:rPr>
        <w:t>.</w:t>
      </w:r>
    </w:p>
    <w:p w14:paraId="50DECFB6" w14:textId="77777777" w:rsidR="004C3C21" w:rsidRDefault="004C3C21" w:rsidP="004C3C21">
      <w:pPr>
        <w:spacing w:after="0" w:line="240" w:lineRule="auto"/>
        <w:jc w:val="both"/>
        <w:rPr>
          <w:rFonts w:ascii="Arial" w:hAnsi="Arial" w:cs="Arial"/>
        </w:rPr>
      </w:pPr>
    </w:p>
    <w:p w14:paraId="0ED350A3" w14:textId="162E4CE8" w:rsidR="004C3C21" w:rsidRDefault="004C3C21" w:rsidP="004C3C21">
      <w:pPr>
        <w:spacing w:after="0" w:line="240" w:lineRule="auto"/>
        <w:jc w:val="both"/>
        <w:rPr>
          <w:rFonts w:ascii="Arial" w:hAnsi="Arial" w:cs="Arial"/>
          <w:b/>
          <w:i/>
        </w:rPr>
      </w:pPr>
      <w:r w:rsidRPr="00C37F79">
        <w:rPr>
          <w:rFonts w:ascii="Arial" w:hAnsi="Arial" w:cs="Arial"/>
          <w:b/>
        </w:rPr>
        <w:t>WF IMPACT-2:</w:t>
      </w:r>
      <w:r>
        <w:rPr>
          <w:rFonts w:ascii="Arial" w:hAnsi="Arial" w:cs="Arial"/>
        </w:rPr>
        <w:t xml:space="preserve"> The proposed </w:t>
      </w:r>
      <w:r w:rsidR="000476F4">
        <w:rPr>
          <w:rFonts w:ascii="Arial" w:hAnsi="Arial" w:cs="Arial"/>
        </w:rPr>
        <w:t xml:space="preserve">ADU and </w:t>
      </w:r>
      <w:r>
        <w:rPr>
          <w:rFonts w:ascii="Arial" w:hAnsi="Arial" w:cs="Arial"/>
        </w:rPr>
        <w:t xml:space="preserve">residence would be located in the high fire severity zone, exposing the residents to the risk of fire. Because the City has emergency services and an adopted evacuation plan, </w:t>
      </w:r>
      <w:r>
        <w:rPr>
          <w:rFonts w:ascii="Arial" w:hAnsi="Arial" w:cs="Arial"/>
          <w:b/>
          <w:i/>
        </w:rPr>
        <w:t xml:space="preserve">the impact is </w:t>
      </w:r>
      <w:r w:rsidR="00E67CDF">
        <w:rPr>
          <w:rFonts w:ascii="Arial" w:hAnsi="Arial" w:cs="Arial"/>
          <w:b/>
          <w:i/>
        </w:rPr>
        <w:t>less than significant</w:t>
      </w:r>
      <w:r>
        <w:rPr>
          <w:rFonts w:ascii="Arial" w:hAnsi="Arial" w:cs="Arial"/>
          <w:b/>
          <w:i/>
        </w:rPr>
        <w:t>.</w:t>
      </w:r>
    </w:p>
    <w:p w14:paraId="5BC936AF" w14:textId="77777777" w:rsidR="004C3C21" w:rsidRDefault="004C3C21" w:rsidP="004C3C21">
      <w:pPr>
        <w:spacing w:after="0" w:line="240" w:lineRule="auto"/>
        <w:jc w:val="both"/>
        <w:rPr>
          <w:rFonts w:ascii="Arial" w:hAnsi="Arial" w:cs="Arial"/>
          <w:b/>
          <w:i/>
        </w:rPr>
      </w:pPr>
    </w:p>
    <w:p w14:paraId="0981B49A" w14:textId="533A2EA4" w:rsidR="000476F4" w:rsidRDefault="004C3C21" w:rsidP="004C3C21">
      <w:pPr>
        <w:spacing w:after="0" w:line="240" w:lineRule="auto"/>
        <w:jc w:val="both"/>
        <w:rPr>
          <w:rFonts w:ascii="Arial" w:hAnsi="Arial" w:cs="Arial"/>
          <w:b/>
        </w:rPr>
      </w:pPr>
      <w:r>
        <w:rPr>
          <w:rFonts w:ascii="Arial" w:hAnsi="Arial" w:cs="Arial"/>
          <w:b/>
        </w:rPr>
        <w:t xml:space="preserve">WF IMPACT-3: </w:t>
      </w:r>
      <w:r w:rsidRPr="00C37F79">
        <w:rPr>
          <w:rFonts w:ascii="Arial" w:hAnsi="Arial" w:cs="Arial"/>
        </w:rPr>
        <w:t xml:space="preserve">The applicant will </w:t>
      </w:r>
      <w:r w:rsidR="00F008CD">
        <w:rPr>
          <w:rFonts w:ascii="Arial" w:hAnsi="Arial" w:cs="Arial"/>
        </w:rPr>
        <w:t xml:space="preserve">be creating a new driveway </w:t>
      </w:r>
      <w:r w:rsidRPr="00C37F79">
        <w:rPr>
          <w:rFonts w:ascii="Arial" w:hAnsi="Arial" w:cs="Arial"/>
        </w:rPr>
        <w:t>and adding utilities to the site, potentially exacerbating fire risks</w:t>
      </w:r>
      <w:r w:rsidR="00A04E57">
        <w:rPr>
          <w:rFonts w:ascii="Arial" w:hAnsi="Arial" w:cs="Arial"/>
        </w:rPr>
        <w:t>.</w:t>
      </w:r>
      <w:r>
        <w:rPr>
          <w:rFonts w:ascii="Arial" w:hAnsi="Arial" w:cs="Arial"/>
        </w:rPr>
        <w:t xml:space="preserve"> The applicant will add a firetruck turnaround</w:t>
      </w:r>
      <w:r w:rsidR="00A04E57">
        <w:rPr>
          <w:rFonts w:ascii="Arial" w:hAnsi="Arial" w:cs="Arial"/>
        </w:rPr>
        <w:t xml:space="preserve"> to the new section of the driveway </w:t>
      </w:r>
      <w:r>
        <w:rPr>
          <w:rFonts w:ascii="Arial" w:hAnsi="Arial" w:cs="Arial"/>
        </w:rPr>
        <w:t xml:space="preserve">and all new utilities are required to be underground. Therefore, </w:t>
      </w:r>
      <w:r w:rsidRPr="00C37F79">
        <w:rPr>
          <w:rFonts w:ascii="Arial" w:hAnsi="Arial" w:cs="Arial"/>
          <w:b/>
          <w:i/>
        </w:rPr>
        <w:t xml:space="preserve">the impact is </w:t>
      </w:r>
      <w:r w:rsidR="00E67CDF">
        <w:rPr>
          <w:rFonts w:ascii="Arial" w:hAnsi="Arial" w:cs="Arial"/>
          <w:b/>
          <w:i/>
        </w:rPr>
        <w:t>less than significant</w:t>
      </w:r>
      <w:r w:rsidRPr="00C37F79">
        <w:rPr>
          <w:rFonts w:ascii="Arial" w:hAnsi="Arial" w:cs="Arial"/>
          <w:b/>
          <w:i/>
        </w:rPr>
        <w:t>.</w:t>
      </w:r>
    </w:p>
    <w:p w14:paraId="4A2BDD48" w14:textId="77777777" w:rsidR="000476F4" w:rsidRPr="00C026EC" w:rsidRDefault="000476F4" w:rsidP="004C3C21">
      <w:pPr>
        <w:spacing w:after="0" w:line="240" w:lineRule="auto"/>
        <w:jc w:val="both"/>
        <w:rPr>
          <w:rFonts w:ascii="Arial" w:hAnsi="Arial" w:cs="Arial"/>
          <w:b/>
        </w:rPr>
      </w:pPr>
    </w:p>
    <w:p w14:paraId="1B0F93B9" w14:textId="336AC65E" w:rsidR="004C3C21" w:rsidRPr="00851957" w:rsidRDefault="004C3C21" w:rsidP="00851957">
      <w:pPr>
        <w:spacing w:after="0" w:line="240" w:lineRule="auto"/>
        <w:jc w:val="both"/>
        <w:rPr>
          <w:rFonts w:ascii="Arial" w:hAnsi="Arial" w:cs="Arial"/>
        </w:rPr>
      </w:pPr>
      <w:r>
        <w:rPr>
          <w:rFonts w:ascii="Arial" w:hAnsi="Arial" w:cs="Arial"/>
          <w:b/>
        </w:rPr>
        <w:t xml:space="preserve">MITIGATION / CONCLUSION: </w:t>
      </w:r>
      <w:r w:rsidRPr="00C37F79">
        <w:rPr>
          <w:rFonts w:ascii="Arial" w:hAnsi="Arial" w:cs="Arial"/>
        </w:rPr>
        <w:t>No mitigation measures are required.</w:t>
      </w:r>
    </w:p>
    <w:p w14:paraId="554B3764" w14:textId="77777777" w:rsidR="00FE29C6" w:rsidRPr="00FE29C6" w:rsidRDefault="00FE29C6" w:rsidP="00FE29C6">
      <w:pPr>
        <w:tabs>
          <w:tab w:val="left" w:pos="540"/>
        </w:tabs>
        <w:spacing w:after="0" w:line="240" w:lineRule="auto"/>
        <w:rPr>
          <w:rFonts w:ascii="Arial" w:hAnsi="Arial" w:cs="Arial"/>
          <w:sz w:val="24"/>
          <w:szCs w:val="24"/>
        </w:rPr>
      </w:pPr>
    </w:p>
    <w:p w14:paraId="4198EA45" w14:textId="5156BA46" w:rsidR="004C40C0" w:rsidRDefault="009A6662" w:rsidP="004C40C0">
      <w:pPr>
        <w:tabs>
          <w:tab w:val="left" w:pos="540"/>
        </w:tabs>
        <w:spacing w:after="0" w:line="240" w:lineRule="auto"/>
        <w:rPr>
          <w:rFonts w:ascii="Arial Black" w:hAnsi="Arial Black" w:cs="Arial"/>
          <w:sz w:val="24"/>
          <w:szCs w:val="24"/>
        </w:rPr>
      </w:pPr>
      <w:r>
        <w:rPr>
          <w:rFonts w:ascii="Arial Black" w:hAnsi="Arial Black" w:cs="Arial"/>
          <w:sz w:val="24"/>
          <w:szCs w:val="24"/>
        </w:rPr>
        <w:t>2</w:t>
      </w:r>
      <w:r w:rsidR="00462FC8">
        <w:rPr>
          <w:rFonts w:ascii="Arial Black" w:hAnsi="Arial Black" w:cs="Arial"/>
          <w:sz w:val="24"/>
          <w:szCs w:val="24"/>
        </w:rPr>
        <w:t>1</w:t>
      </w:r>
      <w:r w:rsidR="004C40C0" w:rsidRPr="005E6427">
        <w:rPr>
          <w:rFonts w:ascii="Arial Black" w:hAnsi="Arial Black" w:cs="Arial"/>
          <w:sz w:val="24"/>
          <w:szCs w:val="24"/>
        </w:rPr>
        <w:t>.</w:t>
      </w:r>
      <w:r w:rsidR="004C40C0" w:rsidRPr="005E6427">
        <w:rPr>
          <w:rFonts w:ascii="Arial Black" w:hAnsi="Arial Black" w:cs="Arial"/>
          <w:sz w:val="24"/>
          <w:szCs w:val="24"/>
        </w:rPr>
        <w:tab/>
      </w:r>
      <w:r w:rsidR="004C40C0">
        <w:rPr>
          <w:rFonts w:ascii="Arial Black" w:hAnsi="Arial Black" w:cs="Arial"/>
          <w:sz w:val="24"/>
          <w:szCs w:val="24"/>
        </w:rPr>
        <w:t>MANDATORY FINDINGS OF SIGNIFICANCE</w:t>
      </w:r>
      <w:r w:rsidR="004C40C0" w:rsidRPr="005E6427">
        <w:rPr>
          <w:rFonts w:ascii="Arial Black" w:hAnsi="Arial Black" w:cs="Arial"/>
          <w:sz w:val="24"/>
          <w:szCs w:val="24"/>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9"/>
        <w:gridCol w:w="1256"/>
        <w:gridCol w:w="1557"/>
        <w:gridCol w:w="1422"/>
        <w:gridCol w:w="1228"/>
      </w:tblGrid>
      <w:tr w:rsidR="004C40C0" w14:paraId="024ED5E1" w14:textId="77777777" w:rsidTr="004C40C0">
        <w:trPr>
          <w:tblHeader/>
        </w:trPr>
        <w:tc>
          <w:tcPr>
            <w:tcW w:w="3960" w:type="dxa"/>
          </w:tcPr>
          <w:p w14:paraId="2260306F" w14:textId="77777777" w:rsidR="004C40C0" w:rsidRDefault="004C40C0" w:rsidP="004C40C0">
            <w:pPr>
              <w:jc w:val="both"/>
              <w:rPr>
                <w:rFonts w:ascii="Arial" w:hAnsi="Arial" w:cs="Arial"/>
              </w:rPr>
            </w:pPr>
          </w:p>
        </w:tc>
        <w:tc>
          <w:tcPr>
            <w:tcW w:w="1257" w:type="dxa"/>
            <w:vAlign w:val="center"/>
          </w:tcPr>
          <w:p w14:paraId="5F2EE438" w14:textId="77777777" w:rsidR="004C40C0" w:rsidRPr="00C026EC" w:rsidRDefault="004C40C0" w:rsidP="004C40C0">
            <w:pPr>
              <w:jc w:val="center"/>
              <w:rPr>
                <w:rFonts w:ascii="Arial" w:hAnsi="Arial" w:cs="Arial"/>
                <w:b/>
                <w:sz w:val="20"/>
                <w:szCs w:val="20"/>
              </w:rPr>
            </w:pPr>
            <w:r w:rsidRPr="00C026EC">
              <w:rPr>
                <w:rFonts w:ascii="Arial" w:hAnsi="Arial" w:cs="Arial"/>
                <w:b/>
                <w:sz w:val="20"/>
                <w:szCs w:val="20"/>
              </w:rPr>
              <w:t>Potentially Significant</w:t>
            </w:r>
          </w:p>
        </w:tc>
        <w:tc>
          <w:tcPr>
            <w:tcW w:w="1586" w:type="dxa"/>
            <w:vAlign w:val="center"/>
          </w:tcPr>
          <w:p w14:paraId="24F626A4" w14:textId="77777777" w:rsidR="004C40C0" w:rsidRPr="00C026EC" w:rsidRDefault="004C40C0" w:rsidP="004C40C0">
            <w:pPr>
              <w:jc w:val="center"/>
              <w:rPr>
                <w:rFonts w:ascii="Arial" w:hAnsi="Arial" w:cs="Arial"/>
                <w:b/>
                <w:sz w:val="20"/>
                <w:szCs w:val="20"/>
              </w:rPr>
            </w:pPr>
            <w:r>
              <w:rPr>
                <w:rFonts w:ascii="Arial" w:hAnsi="Arial" w:cs="Arial"/>
                <w:b/>
                <w:sz w:val="20"/>
                <w:szCs w:val="20"/>
              </w:rPr>
              <w:t>Impact Requires Mitigation</w:t>
            </w:r>
          </w:p>
        </w:tc>
        <w:tc>
          <w:tcPr>
            <w:tcW w:w="1437" w:type="dxa"/>
            <w:vAlign w:val="center"/>
          </w:tcPr>
          <w:p w14:paraId="12352371" w14:textId="23E3B8EB" w:rsidR="004C40C0" w:rsidRPr="00C026EC" w:rsidRDefault="00E67CDF" w:rsidP="004C40C0">
            <w:pPr>
              <w:jc w:val="center"/>
              <w:rPr>
                <w:rFonts w:ascii="Arial" w:hAnsi="Arial" w:cs="Arial"/>
                <w:b/>
                <w:sz w:val="20"/>
                <w:szCs w:val="20"/>
              </w:rPr>
            </w:pPr>
            <w:r>
              <w:rPr>
                <w:rFonts w:ascii="Arial" w:hAnsi="Arial" w:cs="Arial"/>
                <w:b/>
                <w:sz w:val="20"/>
                <w:szCs w:val="20"/>
              </w:rPr>
              <w:t>Less than significant</w:t>
            </w:r>
            <w:r w:rsidR="004C40C0" w:rsidRPr="00C026EC">
              <w:rPr>
                <w:rFonts w:ascii="Arial" w:hAnsi="Arial" w:cs="Arial"/>
                <w:b/>
                <w:sz w:val="20"/>
                <w:szCs w:val="20"/>
              </w:rPr>
              <w:t xml:space="preserve"> Impact</w:t>
            </w:r>
          </w:p>
        </w:tc>
        <w:tc>
          <w:tcPr>
            <w:tcW w:w="1228" w:type="dxa"/>
            <w:vAlign w:val="center"/>
          </w:tcPr>
          <w:p w14:paraId="1B9D72EE" w14:textId="77777777" w:rsidR="004C40C0" w:rsidRPr="00C026EC" w:rsidRDefault="004C40C0" w:rsidP="004C40C0">
            <w:pPr>
              <w:jc w:val="center"/>
              <w:rPr>
                <w:rFonts w:ascii="Arial" w:hAnsi="Arial" w:cs="Arial"/>
                <w:b/>
                <w:sz w:val="20"/>
                <w:szCs w:val="20"/>
              </w:rPr>
            </w:pPr>
            <w:r w:rsidRPr="00C026EC">
              <w:rPr>
                <w:rFonts w:ascii="Arial" w:hAnsi="Arial" w:cs="Arial"/>
                <w:b/>
                <w:sz w:val="20"/>
                <w:szCs w:val="20"/>
              </w:rPr>
              <w:t>No</w:t>
            </w:r>
            <w:r>
              <w:rPr>
                <w:rFonts w:ascii="Arial" w:hAnsi="Arial" w:cs="Arial"/>
                <w:b/>
                <w:sz w:val="20"/>
                <w:szCs w:val="20"/>
              </w:rPr>
              <w:t>t</w:t>
            </w:r>
            <w:r w:rsidRPr="00C026EC">
              <w:rPr>
                <w:rFonts w:ascii="Arial" w:hAnsi="Arial" w:cs="Arial"/>
                <w:b/>
                <w:sz w:val="20"/>
                <w:szCs w:val="20"/>
              </w:rPr>
              <w:t xml:space="preserve"> </w:t>
            </w:r>
            <w:r>
              <w:rPr>
                <w:rFonts w:ascii="Arial" w:hAnsi="Arial" w:cs="Arial"/>
                <w:b/>
                <w:sz w:val="20"/>
                <w:szCs w:val="20"/>
              </w:rPr>
              <w:t>Applicable</w:t>
            </w:r>
          </w:p>
        </w:tc>
      </w:tr>
      <w:tr w:rsidR="004C40C0" w14:paraId="693F59BC" w14:textId="77777777" w:rsidTr="007938B4">
        <w:trPr>
          <w:trHeight w:val="2763"/>
        </w:trPr>
        <w:tc>
          <w:tcPr>
            <w:tcW w:w="3960" w:type="dxa"/>
            <w:vAlign w:val="center"/>
          </w:tcPr>
          <w:p w14:paraId="256FBBCF" w14:textId="77777777" w:rsidR="004C40C0" w:rsidRPr="007938B4" w:rsidRDefault="004C40C0" w:rsidP="004C40C0">
            <w:pPr>
              <w:rPr>
                <w:rFonts w:ascii="Arial" w:hAnsi="Arial" w:cs="Arial"/>
                <w:sz w:val="20"/>
                <w:szCs w:val="20"/>
              </w:rPr>
            </w:pPr>
            <w:r w:rsidRPr="007938B4">
              <w:rPr>
                <w:rFonts w:ascii="Arial" w:hAnsi="Arial" w:cs="Arial"/>
                <w:sz w:val="20"/>
                <w:szCs w:val="20"/>
              </w:rPr>
              <w:t>a) Does the project have the potential to degrade the quality of the environment, substantially reduce the habitat of a fish or wildlife species, cause a fish or wildlife population to drop below self-sustaining levels, threaten to eliminate a plant or animal community, reduce the number or restrict the range of a rare or endangered plant or animal or eliminate important examples of the major periods of California history or prehistory?</w:t>
            </w:r>
          </w:p>
        </w:tc>
        <w:sdt>
          <w:sdtPr>
            <w:rPr>
              <w:rFonts w:ascii="Arial" w:hAnsi="Arial" w:cs="Arial"/>
              <w:sz w:val="28"/>
              <w:szCs w:val="28"/>
            </w:rPr>
            <w:id w:val="-1063318796"/>
            <w14:checkbox>
              <w14:checked w14:val="0"/>
              <w14:checkedState w14:val="2612" w14:font="MS Gothic"/>
              <w14:uncheckedState w14:val="2610" w14:font="MS Gothic"/>
            </w14:checkbox>
          </w:sdtPr>
          <w:sdtEndPr/>
          <w:sdtContent>
            <w:tc>
              <w:tcPr>
                <w:tcW w:w="1257" w:type="dxa"/>
                <w:vAlign w:val="center"/>
              </w:tcPr>
              <w:p w14:paraId="4A84A7FA" w14:textId="77777777" w:rsidR="004C40C0" w:rsidRPr="007938B4" w:rsidRDefault="0047561D" w:rsidP="007938B4">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2005356968"/>
            <w14:checkbox>
              <w14:checked w14:val="0"/>
              <w14:checkedState w14:val="2612" w14:font="MS Gothic"/>
              <w14:uncheckedState w14:val="2610" w14:font="MS Gothic"/>
            </w14:checkbox>
          </w:sdtPr>
          <w:sdtEndPr/>
          <w:sdtContent>
            <w:tc>
              <w:tcPr>
                <w:tcW w:w="1586" w:type="dxa"/>
                <w:vAlign w:val="center"/>
              </w:tcPr>
              <w:p w14:paraId="5E2D0001" w14:textId="77777777" w:rsidR="004C40C0" w:rsidRPr="007938B4" w:rsidRDefault="004C40C0"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024789111"/>
            <w14:checkbox>
              <w14:checked w14:val="0"/>
              <w14:checkedState w14:val="2612" w14:font="MS Gothic"/>
              <w14:uncheckedState w14:val="2610" w14:font="MS Gothic"/>
            </w14:checkbox>
          </w:sdtPr>
          <w:sdtEndPr/>
          <w:sdtContent>
            <w:tc>
              <w:tcPr>
                <w:tcW w:w="1437" w:type="dxa"/>
                <w:vAlign w:val="center"/>
              </w:tcPr>
              <w:p w14:paraId="7F660C90" w14:textId="77777777" w:rsidR="004C40C0" w:rsidRPr="007938B4" w:rsidRDefault="004C40C0"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243495803"/>
            <w14:checkbox>
              <w14:checked w14:val="1"/>
              <w14:checkedState w14:val="2612" w14:font="MS Gothic"/>
              <w14:uncheckedState w14:val="2610" w14:font="MS Gothic"/>
            </w14:checkbox>
          </w:sdtPr>
          <w:sdtEndPr/>
          <w:sdtContent>
            <w:tc>
              <w:tcPr>
                <w:tcW w:w="1228" w:type="dxa"/>
                <w:vAlign w:val="center"/>
              </w:tcPr>
              <w:p w14:paraId="08FCE73A" w14:textId="77777777" w:rsidR="004C40C0" w:rsidRPr="007938B4" w:rsidRDefault="00290FCC" w:rsidP="007938B4">
                <w:pPr>
                  <w:jc w:val="center"/>
                  <w:rPr>
                    <w:rFonts w:ascii="Arial" w:hAnsi="Arial" w:cs="Arial"/>
                    <w:sz w:val="28"/>
                    <w:szCs w:val="28"/>
                  </w:rPr>
                </w:pPr>
                <w:r>
                  <w:rPr>
                    <w:rFonts w:ascii="MS Gothic" w:eastAsia="MS Gothic" w:hAnsi="MS Gothic" w:cs="Arial" w:hint="eastAsia"/>
                    <w:sz w:val="28"/>
                    <w:szCs w:val="28"/>
                  </w:rPr>
                  <w:t>☒</w:t>
                </w:r>
              </w:p>
            </w:tc>
          </w:sdtContent>
        </w:sdt>
      </w:tr>
      <w:tr w:rsidR="004C40C0" w14:paraId="2A65A1ED" w14:textId="77777777" w:rsidTr="007938B4">
        <w:trPr>
          <w:trHeight w:val="2250"/>
        </w:trPr>
        <w:tc>
          <w:tcPr>
            <w:tcW w:w="3960" w:type="dxa"/>
            <w:vAlign w:val="center"/>
          </w:tcPr>
          <w:p w14:paraId="3E626DF1" w14:textId="77777777" w:rsidR="004C40C0" w:rsidRPr="007938B4" w:rsidRDefault="004C40C0" w:rsidP="004C40C0">
            <w:pPr>
              <w:rPr>
                <w:rFonts w:ascii="Arial" w:hAnsi="Arial" w:cs="Arial"/>
                <w:sz w:val="20"/>
                <w:szCs w:val="20"/>
              </w:rPr>
            </w:pPr>
            <w:r w:rsidRPr="007938B4">
              <w:rPr>
                <w:rFonts w:ascii="Arial" w:hAnsi="Arial" w:cs="Arial"/>
                <w:sz w:val="20"/>
                <w:szCs w:val="20"/>
              </w:rPr>
              <w:t>b) 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w:t>
            </w:r>
            <w:r w:rsidR="00DC6003">
              <w:rPr>
                <w:rFonts w:ascii="Arial" w:hAnsi="Arial" w:cs="Arial"/>
                <w:sz w:val="20"/>
                <w:szCs w:val="20"/>
              </w:rPr>
              <w:t>ts of probable future projects)</w:t>
            </w:r>
          </w:p>
        </w:tc>
        <w:sdt>
          <w:sdtPr>
            <w:rPr>
              <w:rFonts w:ascii="Arial" w:hAnsi="Arial" w:cs="Arial"/>
              <w:sz w:val="28"/>
              <w:szCs w:val="28"/>
            </w:rPr>
            <w:id w:val="906805955"/>
            <w14:checkbox>
              <w14:checked w14:val="0"/>
              <w14:checkedState w14:val="2612" w14:font="MS Gothic"/>
              <w14:uncheckedState w14:val="2610" w14:font="MS Gothic"/>
            </w14:checkbox>
          </w:sdtPr>
          <w:sdtEndPr/>
          <w:sdtContent>
            <w:tc>
              <w:tcPr>
                <w:tcW w:w="1257" w:type="dxa"/>
                <w:vAlign w:val="center"/>
              </w:tcPr>
              <w:p w14:paraId="61209EED" w14:textId="77777777" w:rsidR="004C40C0" w:rsidRPr="007938B4" w:rsidRDefault="004C40C0"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252091057"/>
            <w14:checkbox>
              <w14:checked w14:val="0"/>
              <w14:checkedState w14:val="2612" w14:font="MS Gothic"/>
              <w14:uncheckedState w14:val="2610" w14:font="MS Gothic"/>
            </w14:checkbox>
          </w:sdtPr>
          <w:sdtEndPr/>
          <w:sdtContent>
            <w:tc>
              <w:tcPr>
                <w:tcW w:w="1586" w:type="dxa"/>
                <w:vAlign w:val="center"/>
              </w:tcPr>
              <w:p w14:paraId="3B7DC4E9" w14:textId="77777777" w:rsidR="004C40C0" w:rsidRPr="007938B4" w:rsidRDefault="004C40C0"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735710855"/>
            <w14:checkbox>
              <w14:checked w14:val="1"/>
              <w14:checkedState w14:val="2612" w14:font="MS Gothic"/>
              <w14:uncheckedState w14:val="2610" w14:font="MS Gothic"/>
            </w14:checkbox>
          </w:sdtPr>
          <w:sdtEndPr/>
          <w:sdtContent>
            <w:tc>
              <w:tcPr>
                <w:tcW w:w="1437" w:type="dxa"/>
                <w:vAlign w:val="center"/>
              </w:tcPr>
              <w:p w14:paraId="62F7FE2D" w14:textId="77777777" w:rsidR="004C40C0" w:rsidRPr="007938B4" w:rsidRDefault="00290FCC" w:rsidP="007938B4">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309057534"/>
            <w14:checkbox>
              <w14:checked w14:val="0"/>
              <w14:checkedState w14:val="2612" w14:font="MS Gothic"/>
              <w14:uncheckedState w14:val="2610" w14:font="MS Gothic"/>
            </w14:checkbox>
          </w:sdtPr>
          <w:sdtEndPr/>
          <w:sdtContent>
            <w:tc>
              <w:tcPr>
                <w:tcW w:w="1228" w:type="dxa"/>
                <w:vAlign w:val="center"/>
              </w:tcPr>
              <w:p w14:paraId="5EDEF4E3" w14:textId="77777777" w:rsidR="004C40C0" w:rsidRPr="007938B4" w:rsidRDefault="004C40C0"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tr>
      <w:tr w:rsidR="004C40C0" w14:paraId="0859C2EB" w14:textId="77777777" w:rsidTr="007938B4">
        <w:trPr>
          <w:trHeight w:val="1080"/>
        </w:trPr>
        <w:tc>
          <w:tcPr>
            <w:tcW w:w="3960" w:type="dxa"/>
            <w:vAlign w:val="center"/>
          </w:tcPr>
          <w:p w14:paraId="1801C56F" w14:textId="77777777" w:rsidR="004C40C0" w:rsidRPr="007938B4" w:rsidRDefault="004C40C0" w:rsidP="004C40C0">
            <w:pPr>
              <w:rPr>
                <w:rFonts w:ascii="Arial" w:hAnsi="Arial" w:cs="Arial"/>
                <w:sz w:val="20"/>
                <w:szCs w:val="20"/>
              </w:rPr>
            </w:pPr>
            <w:r w:rsidRPr="007938B4">
              <w:rPr>
                <w:rFonts w:ascii="Arial" w:hAnsi="Arial" w:cs="Arial"/>
                <w:sz w:val="20"/>
                <w:szCs w:val="20"/>
              </w:rPr>
              <w:t>c) Does the project have environmental effects which will cause substantial adverse effects on human beings, either directly or indirectly?</w:t>
            </w:r>
          </w:p>
        </w:tc>
        <w:sdt>
          <w:sdtPr>
            <w:rPr>
              <w:rFonts w:ascii="Arial" w:hAnsi="Arial" w:cs="Arial"/>
              <w:sz w:val="28"/>
              <w:szCs w:val="28"/>
            </w:rPr>
            <w:id w:val="-1829273856"/>
            <w14:checkbox>
              <w14:checked w14:val="0"/>
              <w14:checkedState w14:val="2612" w14:font="MS Gothic"/>
              <w14:uncheckedState w14:val="2610" w14:font="MS Gothic"/>
            </w14:checkbox>
          </w:sdtPr>
          <w:sdtEndPr/>
          <w:sdtContent>
            <w:tc>
              <w:tcPr>
                <w:tcW w:w="1257" w:type="dxa"/>
                <w:vAlign w:val="center"/>
              </w:tcPr>
              <w:p w14:paraId="16FFFFFB" w14:textId="77777777" w:rsidR="004C40C0" w:rsidRPr="007938B4" w:rsidRDefault="00E43137"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961484091"/>
            <w14:checkbox>
              <w14:checked w14:val="0"/>
              <w14:checkedState w14:val="2612" w14:font="MS Gothic"/>
              <w14:uncheckedState w14:val="2610" w14:font="MS Gothic"/>
            </w14:checkbox>
          </w:sdtPr>
          <w:sdtEndPr/>
          <w:sdtContent>
            <w:tc>
              <w:tcPr>
                <w:tcW w:w="1586" w:type="dxa"/>
                <w:vAlign w:val="center"/>
              </w:tcPr>
              <w:p w14:paraId="760BECB0" w14:textId="77777777" w:rsidR="004C40C0" w:rsidRPr="007938B4" w:rsidRDefault="004C40C0" w:rsidP="007938B4">
                <w:pPr>
                  <w:jc w:val="center"/>
                  <w:rPr>
                    <w:rFonts w:ascii="Arial" w:hAnsi="Arial" w:cs="Arial"/>
                    <w:sz w:val="28"/>
                    <w:szCs w:val="28"/>
                  </w:rPr>
                </w:pPr>
                <w:r w:rsidRPr="007938B4">
                  <w:rPr>
                    <w:rFonts w:ascii="MS Gothic" w:eastAsia="MS Gothic" w:hAnsi="MS Gothic" w:cs="Arial" w:hint="eastAsia"/>
                    <w:sz w:val="28"/>
                    <w:szCs w:val="28"/>
                  </w:rPr>
                  <w:t>☐</w:t>
                </w:r>
              </w:p>
            </w:tc>
          </w:sdtContent>
        </w:sdt>
        <w:sdt>
          <w:sdtPr>
            <w:rPr>
              <w:rFonts w:ascii="Arial" w:hAnsi="Arial" w:cs="Arial"/>
              <w:sz w:val="28"/>
              <w:szCs w:val="28"/>
            </w:rPr>
            <w:id w:val="1997761637"/>
            <w14:checkbox>
              <w14:checked w14:val="1"/>
              <w14:checkedState w14:val="2612" w14:font="MS Gothic"/>
              <w14:uncheckedState w14:val="2610" w14:font="MS Gothic"/>
            </w14:checkbox>
          </w:sdtPr>
          <w:sdtEndPr/>
          <w:sdtContent>
            <w:tc>
              <w:tcPr>
                <w:tcW w:w="1437" w:type="dxa"/>
                <w:vAlign w:val="center"/>
              </w:tcPr>
              <w:p w14:paraId="42841818" w14:textId="1988042F" w:rsidR="004C40C0" w:rsidRPr="007938B4" w:rsidRDefault="00E67CDF" w:rsidP="007938B4">
                <w:pPr>
                  <w:jc w:val="center"/>
                  <w:rPr>
                    <w:rFonts w:ascii="Arial" w:hAnsi="Arial" w:cs="Arial"/>
                    <w:sz w:val="28"/>
                    <w:szCs w:val="28"/>
                  </w:rPr>
                </w:pPr>
                <w:r>
                  <w:rPr>
                    <w:rFonts w:ascii="MS Gothic" w:eastAsia="MS Gothic" w:hAnsi="MS Gothic" w:cs="Arial" w:hint="eastAsia"/>
                    <w:sz w:val="28"/>
                    <w:szCs w:val="28"/>
                  </w:rPr>
                  <w:t>☒</w:t>
                </w:r>
              </w:p>
            </w:tc>
          </w:sdtContent>
        </w:sdt>
        <w:sdt>
          <w:sdtPr>
            <w:rPr>
              <w:rFonts w:ascii="Arial" w:hAnsi="Arial" w:cs="Arial"/>
              <w:sz w:val="28"/>
              <w:szCs w:val="28"/>
            </w:rPr>
            <w:id w:val="-932963013"/>
            <w14:checkbox>
              <w14:checked w14:val="1"/>
              <w14:checkedState w14:val="2612" w14:font="MS Gothic"/>
              <w14:uncheckedState w14:val="2610" w14:font="MS Gothic"/>
            </w14:checkbox>
          </w:sdtPr>
          <w:sdtEndPr/>
          <w:sdtContent>
            <w:tc>
              <w:tcPr>
                <w:tcW w:w="1228" w:type="dxa"/>
                <w:vAlign w:val="center"/>
              </w:tcPr>
              <w:p w14:paraId="609D29CF" w14:textId="77777777" w:rsidR="004C40C0" w:rsidRPr="007938B4" w:rsidRDefault="00290FCC" w:rsidP="007938B4">
                <w:pPr>
                  <w:jc w:val="center"/>
                  <w:rPr>
                    <w:rFonts w:ascii="Arial" w:hAnsi="Arial" w:cs="Arial"/>
                    <w:sz w:val="28"/>
                    <w:szCs w:val="28"/>
                  </w:rPr>
                </w:pPr>
                <w:r>
                  <w:rPr>
                    <w:rFonts w:ascii="MS Gothic" w:eastAsia="MS Gothic" w:hAnsi="MS Gothic" w:cs="Arial" w:hint="eastAsia"/>
                    <w:sz w:val="28"/>
                    <w:szCs w:val="28"/>
                  </w:rPr>
                  <w:t>☒</w:t>
                </w:r>
              </w:p>
            </w:tc>
          </w:sdtContent>
        </w:sdt>
      </w:tr>
    </w:tbl>
    <w:p w14:paraId="7697673E" w14:textId="77777777" w:rsidR="004C40C0" w:rsidRDefault="004C40C0" w:rsidP="004C40C0">
      <w:pPr>
        <w:spacing w:after="0" w:line="240" w:lineRule="auto"/>
        <w:jc w:val="both"/>
        <w:rPr>
          <w:rFonts w:ascii="Arial" w:hAnsi="Arial" w:cs="Arial"/>
          <w:b/>
        </w:rPr>
      </w:pPr>
    </w:p>
    <w:p w14:paraId="2960A65E" w14:textId="0E3DC847" w:rsidR="00F23ED3" w:rsidRDefault="00F23ED3" w:rsidP="00F23ED3">
      <w:pPr>
        <w:spacing w:after="0" w:line="240" w:lineRule="auto"/>
        <w:jc w:val="both"/>
        <w:rPr>
          <w:rFonts w:ascii="Arial" w:hAnsi="Arial" w:cs="Arial"/>
        </w:rPr>
      </w:pPr>
      <w:r>
        <w:rPr>
          <w:rFonts w:ascii="Arial" w:hAnsi="Arial" w:cs="Arial"/>
          <w:b/>
        </w:rPr>
        <w:t xml:space="preserve">EXISTING </w:t>
      </w:r>
      <w:r w:rsidRPr="00C026EC">
        <w:rPr>
          <w:rFonts w:ascii="Arial" w:hAnsi="Arial" w:cs="Arial"/>
          <w:b/>
        </w:rPr>
        <w:t>SETTING:</w:t>
      </w:r>
      <w:r w:rsidR="00290FCC">
        <w:rPr>
          <w:rFonts w:ascii="Arial" w:hAnsi="Arial" w:cs="Arial"/>
        </w:rPr>
        <w:t xml:space="preserve"> </w:t>
      </w:r>
      <w:r w:rsidR="002B4F62" w:rsidRPr="002C6D8B">
        <w:rPr>
          <w:rFonts w:ascii="Arial" w:hAnsi="Arial" w:cs="Arial"/>
          <w:szCs w:val="20"/>
        </w:rPr>
        <w:t>The property is a</w:t>
      </w:r>
      <w:r w:rsidR="002B4F62">
        <w:rPr>
          <w:rFonts w:ascii="Arial" w:hAnsi="Arial" w:cs="Arial"/>
          <w:szCs w:val="20"/>
        </w:rPr>
        <w:t>n</w:t>
      </w:r>
      <w:r w:rsidR="002B4F62" w:rsidRPr="002C6D8B">
        <w:rPr>
          <w:rFonts w:ascii="Arial" w:hAnsi="Arial" w:cs="Arial"/>
          <w:szCs w:val="20"/>
        </w:rPr>
        <w:t xml:space="preserve"> undeveloped</w:t>
      </w:r>
      <w:r w:rsidR="002B4F62">
        <w:rPr>
          <w:rFonts w:ascii="Arial" w:hAnsi="Arial" w:cs="Arial"/>
          <w:szCs w:val="20"/>
        </w:rPr>
        <w:t xml:space="preserve">, </w:t>
      </w:r>
      <w:r w:rsidR="00F008CD">
        <w:rPr>
          <w:rFonts w:ascii="Arial" w:hAnsi="Arial" w:cs="Arial"/>
          <w:szCs w:val="20"/>
        </w:rPr>
        <w:t>1</w:t>
      </w:r>
      <w:r w:rsidR="002B4F62">
        <w:rPr>
          <w:rFonts w:ascii="Arial" w:hAnsi="Arial" w:cs="Arial"/>
          <w:szCs w:val="20"/>
        </w:rPr>
        <w:t>-</w:t>
      </w:r>
      <w:r w:rsidR="002B4F62" w:rsidRPr="002C6D8B">
        <w:rPr>
          <w:rFonts w:ascii="Arial" w:hAnsi="Arial" w:cs="Arial"/>
          <w:szCs w:val="20"/>
        </w:rPr>
        <w:t>acre parcel</w:t>
      </w:r>
      <w:r w:rsidR="002B4F62">
        <w:rPr>
          <w:rFonts w:ascii="Arial" w:hAnsi="Arial" w:cs="Arial"/>
          <w:szCs w:val="20"/>
        </w:rPr>
        <w:t xml:space="preserve">. The applicant proposes to build </w:t>
      </w:r>
      <w:r w:rsidR="00F008CD">
        <w:rPr>
          <w:rFonts w:ascii="Arial" w:hAnsi="Arial" w:cs="Arial"/>
        </w:rPr>
        <w:t>an ADU, in addition to a single-family residence</w:t>
      </w:r>
      <w:r w:rsidR="002B4F62">
        <w:rPr>
          <w:rFonts w:ascii="Arial" w:hAnsi="Arial" w:cs="Arial"/>
          <w:szCs w:val="20"/>
        </w:rPr>
        <w:t>.</w:t>
      </w:r>
      <w:r w:rsidR="002B4F62" w:rsidRPr="00F6674C">
        <w:rPr>
          <w:rFonts w:ascii="Arial" w:hAnsi="Arial" w:cs="Arial"/>
        </w:rPr>
        <w:t xml:space="preserve"> </w:t>
      </w:r>
      <w:r w:rsidR="002B4F62">
        <w:rPr>
          <w:rFonts w:ascii="Arial" w:hAnsi="Arial" w:cs="Arial"/>
        </w:rPr>
        <w:t>The location of the site does not coincide with any sensitive habitats or species protected by the state or federal government.</w:t>
      </w:r>
    </w:p>
    <w:p w14:paraId="7BDB2CE7" w14:textId="77777777" w:rsidR="00F23ED3" w:rsidRPr="00C026EC" w:rsidRDefault="00F23ED3" w:rsidP="00F23ED3">
      <w:pPr>
        <w:spacing w:after="0" w:line="240" w:lineRule="auto"/>
        <w:jc w:val="both"/>
        <w:rPr>
          <w:rFonts w:ascii="Arial" w:hAnsi="Arial" w:cs="Arial"/>
          <w:b/>
        </w:rPr>
      </w:pPr>
    </w:p>
    <w:p w14:paraId="5944DFF8" w14:textId="31A17686" w:rsidR="002B4F62" w:rsidRDefault="00F23ED3" w:rsidP="002B4F62">
      <w:pPr>
        <w:spacing w:after="0" w:line="240" w:lineRule="auto"/>
        <w:jc w:val="both"/>
        <w:rPr>
          <w:rFonts w:ascii="Arial" w:hAnsi="Arial" w:cs="Arial"/>
          <w:b/>
        </w:rPr>
      </w:pPr>
      <w:r>
        <w:rPr>
          <w:rFonts w:ascii="Arial" w:hAnsi="Arial" w:cs="Arial"/>
          <w:b/>
        </w:rPr>
        <w:t>PROPOSED PROJECT</w:t>
      </w:r>
      <w:r w:rsidRPr="00C026EC">
        <w:rPr>
          <w:rFonts w:ascii="Arial" w:hAnsi="Arial" w:cs="Arial"/>
          <w:b/>
        </w:rPr>
        <w:t>:</w:t>
      </w:r>
      <w:r w:rsidR="0047561D">
        <w:rPr>
          <w:rFonts w:ascii="Arial" w:hAnsi="Arial" w:cs="Arial"/>
          <w:b/>
        </w:rPr>
        <w:t xml:space="preserve"> </w:t>
      </w:r>
      <w:r w:rsidR="002B4F62">
        <w:rPr>
          <w:rFonts w:ascii="Arial" w:hAnsi="Arial" w:cs="Arial"/>
        </w:rPr>
        <w:t xml:space="preserve">The project is </w:t>
      </w:r>
      <w:r w:rsidR="00F008CD">
        <w:rPr>
          <w:rFonts w:ascii="Arial" w:hAnsi="Arial" w:cs="Arial"/>
        </w:rPr>
        <w:t>an ADU, in addition to a single-family residence</w:t>
      </w:r>
      <w:r w:rsidR="002B4F62">
        <w:rPr>
          <w:rFonts w:ascii="Arial" w:hAnsi="Arial" w:cs="Arial"/>
        </w:rPr>
        <w:t>. Each new residence has an incremental impact on the environment. As mitigated, the project will not have a significant impact on the environment.</w:t>
      </w:r>
      <w:r w:rsidR="002B4F62" w:rsidRPr="00A524B4" w:rsidDel="008C5FD9">
        <w:rPr>
          <w:rFonts w:ascii="Arial" w:hAnsi="Arial" w:cs="Arial"/>
        </w:rPr>
        <w:t xml:space="preserve"> </w:t>
      </w:r>
    </w:p>
    <w:p w14:paraId="42511C5D" w14:textId="77777777" w:rsidR="002B4F62" w:rsidRDefault="002B4F62" w:rsidP="002B4F62">
      <w:pPr>
        <w:spacing w:after="0" w:line="240" w:lineRule="auto"/>
        <w:jc w:val="both"/>
        <w:rPr>
          <w:rFonts w:ascii="Arial" w:hAnsi="Arial" w:cs="Arial"/>
          <w:b/>
        </w:rPr>
      </w:pPr>
    </w:p>
    <w:p w14:paraId="3CB9EB82" w14:textId="77777777" w:rsidR="002B4F62" w:rsidRDefault="002B4F62" w:rsidP="002B4F62">
      <w:pPr>
        <w:spacing w:after="0" w:line="240" w:lineRule="auto"/>
        <w:jc w:val="both"/>
        <w:rPr>
          <w:rFonts w:ascii="Arial" w:hAnsi="Arial" w:cs="Arial"/>
          <w:b/>
          <w:i/>
        </w:rPr>
      </w:pPr>
      <w:r>
        <w:rPr>
          <w:rFonts w:ascii="Arial" w:hAnsi="Arial" w:cs="Arial"/>
          <w:b/>
        </w:rPr>
        <w:t xml:space="preserve">MFS Impact-1: </w:t>
      </w:r>
      <w:r>
        <w:rPr>
          <w:rFonts w:ascii="Arial" w:hAnsi="Arial" w:cs="Arial"/>
        </w:rPr>
        <w:t xml:space="preserve">Since the project is expected to comply with policies, regulations and mitigations provided by the city, then </w:t>
      </w:r>
      <w:r>
        <w:rPr>
          <w:rFonts w:ascii="Arial" w:hAnsi="Arial" w:cs="Arial"/>
          <w:b/>
          <w:i/>
        </w:rPr>
        <w:t>there is no significant impact.</w:t>
      </w:r>
    </w:p>
    <w:p w14:paraId="438CBE42" w14:textId="77777777" w:rsidR="002B4F62" w:rsidRPr="00C026EC" w:rsidRDefault="002B4F62" w:rsidP="002B4F62">
      <w:pPr>
        <w:spacing w:after="0" w:line="240" w:lineRule="auto"/>
        <w:jc w:val="both"/>
        <w:rPr>
          <w:rFonts w:ascii="Arial" w:hAnsi="Arial" w:cs="Arial"/>
          <w:b/>
        </w:rPr>
      </w:pPr>
    </w:p>
    <w:p w14:paraId="096BB043" w14:textId="77777777" w:rsidR="002B4F62" w:rsidRDefault="002B4F62" w:rsidP="002B4F62">
      <w:pPr>
        <w:spacing w:after="0" w:line="240" w:lineRule="auto"/>
        <w:jc w:val="both"/>
        <w:rPr>
          <w:rFonts w:ascii="Arial" w:hAnsi="Arial" w:cs="Arial"/>
          <w:b/>
        </w:rPr>
      </w:pPr>
      <w:r>
        <w:rPr>
          <w:rFonts w:ascii="Arial" w:hAnsi="Arial" w:cs="Arial"/>
          <w:b/>
        </w:rPr>
        <w:t xml:space="preserve">MITIGATION / CONCLUSION: </w:t>
      </w:r>
      <w:r>
        <w:rPr>
          <w:rFonts w:ascii="Arial" w:hAnsi="Arial" w:cs="Arial"/>
        </w:rPr>
        <w:t>No significant impact is expected.  No mitigation is required.</w:t>
      </w:r>
    </w:p>
    <w:p w14:paraId="5FAFB90C" w14:textId="77777777" w:rsidR="00A86C07" w:rsidRDefault="00A86C07" w:rsidP="002B4F62">
      <w:pPr>
        <w:spacing w:after="0" w:line="240" w:lineRule="auto"/>
        <w:jc w:val="both"/>
        <w:rPr>
          <w:rFonts w:ascii="Arial" w:hAnsi="Arial" w:cs="Arial"/>
        </w:rPr>
      </w:pPr>
    </w:p>
    <w:p w14:paraId="735AEDB4" w14:textId="77777777" w:rsidR="00A86C07" w:rsidRDefault="00F04200" w:rsidP="00A86C07">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Pr>
          <w:rFonts w:ascii="Arial" w:hAnsi="Arial" w:cs="Arial"/>
        </w:rPr>
        <w:t>For further information on C</w:t>
      </w:r>
      <w:r w:rsidR="00A86C07">
        <w:rPr>
          <w:rFonts w:ascii="Arial" w:hAnsi="Arial" w:cs="Arial"/>
        </w:rPr>
        <w:t xml:space="preserve">alifornia Environmental </w:t>
      </w:r>
      <w:r>
        <w:rPr>
          <w:rFonts w:ascii="Arial" w:hAnsi="Arial" w:cs="Arial"/>
        </w:rPr>
        <w:t>Q</w:t>
      </w:r>
      <w:r w:rsidR="00A86C07">
        <w:rPr>
          <w:rFonts w:ascii="Arial" w:hAnsi="Arial" w:cs="Arial"/>
        </w:rPr>
        <w:t xml:space="preserve">uality </w:t>
      </w:r>
      <w:r>
        <w:rPr>
          <w:rFonts w:ascii="Arial" w:hAnsi="Arial" w:cs="Arial"/>
        </w:rPr>
        <w:t>A</w:t>
      </w:r>
      <w:r w:rsidR="00A86C07">
        <w:rPr>
          <w:rFonts w:ascii="Arial" w:hAnsi="Arial" w:cs="Arial"/>
        </w:rPr>
        <w:t>ct (CEQA)</w:t>
      </w:r>
      <w:r>
        <w:rPr>
          <w:rFonts w:ascii="Arial" w:hAnsi="Arial" w:cs="Arial"/>
        </w:rPr>
        <w:t xml:space="preserve"> or the City’s environmental review process, please visit the City’s website at </w:t>
      </w:r>
      <w:hyperlink r:id="rId16" w:history="1">
        <w:r w:rsidRPr="006D4B4E">
          <w:rPr>
            <w:rStyle w:val="Hyperlink"/>
            <w:rFonts w:ascii="Arial" w:hAnsi="Arial" w:cs="Arial"/>
          </w:rPr>
          <w:t>www.atascadero.org</w:t>
        </w:r>
      </w:hyperlink>
      <w:r>
        <w:rPr>
          <w:rFonts w:ascii="Arial" w:hAnsi="Arial" w:cs="Arial"/>
        </w:rPr>
        <w:t xml:space="preserve"> under the Community Development Department or </w:t>
      </w:r>
      <w:r w:rsidR="00A86C07">
        <w:rPr>
          <w:rFonts w:ascii="Arial" w:hAnsi="Arial" w:cs="Arial"/>
        </w:rPr>
        <w:t xml:space="preserve">the California Environmental Resources Evaluation System at: </w:t>
      </w:r>
      <w:hyperlink r:id="rId17" w:history="1">
        <w:r w:rsidR="00A86C07" w:rsidRPr="006D4B4E">
          <w:rPr>
            <w:rStyle w:val="Hyperlink"/>
            <w:rFonts w:ascii="Arial" w:hAnsi="Arial" w:cs="Arial"/>
          </w:rPr>
          <w:t>http://resources.ca.gov/ceqa/</w:t>
        </w:r>
      </w:hyperlink>
      <w:r w:rsidR="00A86C07">
        <w:rPr>
          <w:rFonts w:ascii="Arial" w:hAnsi="Arial" w:cs="Arial"/>
        </w:rPr>
        <w:t xml:space="preserve"> for additional information on CEQA. </w:t>
      </w:r>
    </w:p>
    <w:p w14:paraId="025E0543" w14:textId="77777777" w:rsidR="00A86C07" w:rsidRDefault="00994577" w:rsidP="00E1575E">
      <w:pPr>
        <w:tabs>
          <w:tab w:val="left" w:pos="540"/>
        </w:tabs>
        <w:spacing w:after="0" w:line="240" w:lineRule="auto"/>
        <w:rPr>
          <w:rFonts w:ascii="Arial Black" w:hAnsi="Arial Black" w:cs="Arial"/>
          <w:sz w:val="24"/>
          <w:szCs w:val="24"/>
        </w:rPr>
      </w:pPr>
      <w:r>
        <w:rPr>
          <w:rFonts w:ascii="Arial Black" w:hAnsi="Arial Black" w:cs="Arial"/>
          <w:sz w:val="18"/>
          <w:szCs w:val="18"/>
        </w:rPr>
        <w:br w:type="page"/>
      </w:r>
      <w:r w:rsidR="00E43137">
        <w:rPr>
          <w:rFonts w:ascii="Arial Black" w:hAnsi="Arial Black" w:cs="Arial"/>
          <w:sz w:val="24"/>
          <w:szCs w:val="24"/>
        </w:rPr>
        <w:t>Exhibit A – Initial Study References &amp; Outside Agency Contacts</w:t>
      </w:r>
    </w:p>
    <w:p w14:paraId="6BFC79FC" w14:textId="77777777" w:rsidR="00E43137" w:rsidRDefault="00E43137" w:rsidP="00E43137">
      <w:pPr>
        <w:tabs>
          <w:tab w:val="left" w:pos="540"/>
        </w:tabs>
        <w:spacing w:after="0" w:line="240" w:lineRule="auto"/>
        <w:jc w:val="both"/>
        <w:rPr>
          <w:rFonts w:ascii="Arial" w:hAnsi="Arial" w:cs="Arial"/>
        </w:rPr>
      </w:pPr>
      <w:r>
        <w:rPr>
          <w:rFonts w:ascii="Arial" w:hAnsi="Arial" w:cs="Arial"/>
        </w:rPr>
        <w:t>The Community Development Department of the City of Atascadero has contact</w:t>
      </w:r>
      <w:r w:rsidR="00DC6003">
        <w:rPr>
          <w:rFonts w:ascii="Arial" w:hAnsi="Arial" w:cs="Arial"/>
        </w:rPr>
        <w:t>ed</w:t>
      </w:r>
      <w:r>
        <w:rPr>
          <w:rFonts w:ascii="Arial" w:hAnsi="Arial" w:cs="Arial"/>
        </w:rPr>
        <w:t xml:space="preserve"> various agencies for their comments on the proposed project. With respect to the proposed project, the following outside</w:t>
      </w:r>
      <w:r w:rsidR="003B5EB6">
        <w:rPr>
          <w:rFonts w:ascii="Arial" w:hAnsi="Arial" w:cs="Arial"/>
        </w:rPr>
        <w:t xml:space="preserve"> agencies have been contacted (</w:t>
      </w:r>
      <w:r w:rsidR="00412C78">
        <w:rPr>
          <w:rFonts w:ascii="Arial" w:hAnsi="Arial" w:cs="Arial"/>
        </w:rPr>
        <w:t>marked with a</w:t>
      </w:r>
      <w:r>
        <w:rPr>
          <w:rFonts w:ascii="Arial" w:hAnsi="Arial" w:cs="Arial"/>
        </w:rPr>
        <w:t xml:space="preserve"> </w:t>
      </w:r>
      <w:sdt>
        <w:sdtPr>
          <w:rPr>
            <w:rFonts w:ascii="Arial" w:hAnsi="Arial" w:cs="Arial"/>
          </w:rPr>
          <w:id w:val="-806313161"/>
          <w14:checkbox>
            <w14:checked w14:val="1"/>
            <w14:checkedState w14:val="2612" w14:font="MS Gothic"/>
            <w14:uncheckedState w14:val="2610" w14:font="MS Gothic"/>
          </w14:checkbox>
        </w:sdtPr>
        <w:sdtEndPr/>
        <w:sdtContent>
          <w:r>
            <w:rPr>
              <w:rFonts w:ascii="MS Gothic" w:eastAsia="MS Gothic" w:hAnsi="MS Gothic" w:cs="Arial" w:hint="eastAsia"/>
            </w:rPr>
            <w:t>☒</w:t>
          </w:r>
        </w:sdtContent>
      </w:sdt>
      <w:r w:rsidR="003B5EB6">
        <w:rPr>
          <w:rFonts w:ascii="Arial" w:hAnsi="Arial" w:cs="Arial"/>
        </w:rPr>
        <w:t xml:space="preserve">) </w:t>
      </w:r>
      <w:r>
        <w:rPr>
          <w:rFonts w:ascii="Arial" w:hAnsi="Arial" w:cs="Arial"/>
        </w:rPr>
        <w:t xml:space="preserve">with a notice of intent to adopt a proposed negative / mitigated negative declaration. </w:t>
      </w:r>
    </w:p>
    <w:p w14:paraId="4FE09D8D" w14:textId="77777777" w:rsidR="00E43137" w:rsidRDefault="00E43137" w:rsidP="00E43137">
      <w:pPr>
        <w:tabs>
          <w:tab w:val="left" w:pos="540"/>
        </w:tabs>
        <w:spacing w:after="0" w:line="240" w:lineRule="auto"/>
        <w:jc w:val="both"/>
        <w:rPr>
          <w:rFonts w:ascii="Arial" w:hAnsi="Arial" w:cs="Arial"/>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3960"/>
        <w:gridCol w:w="540"/>
        <w:gridCol w:w="4428"/>
      </w:tblGrid>
      <w:tr w:rsidR="001D5B2A" w14:paraId="57A31126" w14:textId="77777777" w:rsidTr="005F5E5C">
        <w:sdt>
          <w:sdtPr>
            <w:rPr>
              <w:rFonts w:ascii="Arial Black" w:hAnsi="Arial Black" w:cs="Arial"/>
              <w:sz w:val="28"/>
              <w:szCs w:val="28"/>
            </w:rPr>
            <w:id w:val="733279705"/>
            <w14:checkbox>
              <w14:checked w14:val="1"/>
              <w14:checkedState w14:val="2612" w14:font="MS Gothic"/>
              <w14:uncheckedState w14:val="2610" w14:font="MS Gothic"/>
            </w14:checkbox>
          </w:sdtPr>
          <w:sdtEndPr/>
          <w:sdtContent>
            <w:tc>
              <w:tcPr>
                <w:tcW w:w="540" w:type="dxa"/>
                <w:vAlign w:val="center"/>
              </w:tcPr>
              <w:p w14:paraId="77091571" w14:textId="77777777" w:rsidR="001D5B2A" w:rsidRDefault="001D5B2A" w:rsidP="005F5E5C">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32888D7B" w14:textId="77777777" w:rsidR="001D5B2A" w:rsidRPr="007938B4" w:rsidRDefault="001D5B2A" w:rsidP="005F5E5C">
            <w:pPr>
              <w:tabs>
                <w:tab w:val="left" w:pos="540"/>
              </w:tabs>
              <w:rPr>
                <w:rFonts w:ascii="Arial" w:hAnsi="Arial" w:cs="Arial"/>
                <w:sz w:val="20"/>
                <w:szCs w:val="20"/>
              </w:rPr>
            </w:pPr>
            <w:r w:rsidRPr="007938B4">
              <w:rPr>
                <w:rFonts w:ascii="Arial" w:hAnsi="Arial" w:cs="Arial"/>
                <w:sz w:val="20"/>
                <w:szCs w:val="20"/>
              </w:rPr>
              <w:t>Atascadero Mutual Water Company</w:t>
            </w:r>
          </w:p>
        </w:tc>
        <w:sdt>
          <w:sdtPr>
            <w:rPr>
              <w:rFonts w:ascii="Arial Black" w:hAnsi="Arial Black" w:cs="Arial"/>
              <w:sz w:val="28"/>
              <w:szCs w:val="28"/>
            </w:rPr>
            <w:id w:val="-348723652"/>
            <w14:checkbox>
              <w14:checked w14:val="0"/>
              <w14:checkedState w14:val="2612" w14:font="MS Gothic"/>
              <w14:uncheckedState w14:val="2610" w14:font="MS Gothic"/>
            </w14:checkbox>
          </w:sdtPr>
          <w:sdtEndPr/>
          <w:sdtContent>
            <w:tc>
              <w:tcPr>
                <w:tcW w:w="540" w:type="dxa"/>
                <w:vAlign w:val="center"/>
              </w:tcPr>
              <w:p w14:paraId="3BA88438" w14:textId="074090D6" w:rsidR="001D5B2A" w:rsidRDefault="00063B60" w:rsidP="005F5E5C">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4AE53EB2" w14:textId="77777777" w:rsidR="001D5B2A" w:rsidRPr="007938B4" w:rsidRDefault="001D5B2A" w:rsidP="005F5E5C">
            <w:pPr>
              <w:tabs>
                <w:tab w:val="left" w:pos="540"/>
              </w:tabs>
              <w:rPr>
                <w:rFonts w:ascii="Arial" w:hAnsi="Arial" w:cs="Arial"/>
                <w:sz w:val="20"/>
                <w:szCs w:val="20"/>
              </w:rPr>
            </w:pPr>
            <w:r w:rsidRPr="007938B4">
              <w:rPr>
                <w:rFonts w:ascii="Arial" w:hAnsi="Arial" w:cs="Arial"/>
                <w:sz w:val="20"/>
                <w:szCs w:val="20"/>
              </w:rPr>
              <w:t>Native American Heritage Commission</w:t>
            </w:r>
          </w:p>
        </w:tc>
      </w:tr>
      <w:tr w:rsidR="001D5B2A" w14:paraId="05EF78A2" w14:textId="77777777" w:rsidTr="005F5E5C">
        <w:sdt>
          <w:sdtPr>
            <w:rPr>
              <w:rFonts w:ascii="Arial Black" w:hAnsi="Arial Black" w:cs="Arial"/>
              <w:sz w:val="28"/>
              <w:szCs w:val="28"/>
            </w:rPr>
            <w:id w:val="-705407143"/>
            <w14:checkbox>
              <w14:checked w14:val="1"/>
              <w14:checkedState w14:val="2612" w14:font="MS Gothic"/>
              <w14:uncheckedState w14:val="2610" w14:font="MS Gothic"/>
            </w14:checkbox>
          </w:sdtPr>
          <w:sdtEndPr/>
          <w:sdtContent>
            <w:tc>
              <w:tcPr>
                <w:tcW w:w="540" w:type="dxa"/>
                <w:vAlign w:val="center"/>
              </w:tcPr>
              <w:p w14:paraId="25D5BA85" w14:textId="77777777" w:rsidR="001D5B2A" w:rsidRDefault="001D5B2A" w:rsidP="005F5E5C">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13614062" w14:textId="77777777" w:rsidR="001D5B2A" w:rsidRPr="007938B4" w:rsidRDefault="001D5B2A" w:rsidP="005F5E5C">
            <w:pPr>
              <w:tabs>
                <w:tab w:val="left" w:pos="540"/>
              </w:tabs>
              <w:rPr>
                <w:rFonts w:ascii="Arial" w:hAnsi="Arial" w:cs="Arial"/>
                <w:sz w:val="20"/>
                <w:szCs w:val="20"/>
              </w:rPr>
            </w:pPr>
            <w:r w:rsidRPr="007938B4">
              <w:rPr>
                <w:rFonts w:ascii="Arial" w:hAnsi="Arial" w:cs="Arial"/>
                <w:sz w:val="20"/>
                <w:szCs w:val="20"/>
              </w:rPr>
              <w:t>Atascadero Unified School District</w:t>
            </w:r>
          </w:p>
        </w:tc>
        <w:sdt>
          <w:sdtPr>
            <w:rPr>
              <w:rFonts w:ascii="Arial Black" w:hAnsi="Arial Black" w:cs="Arial"/>
              <w:sz w:val="28"/>
              <w:szCs w:val="28"/>
            </w:rPr>
            <w:id w:val="-155152603"/>
            <w14:checkbox>
              <w14:checked w14:val="0"/>
              <w14:checkedState w14:val="2612" w14:font="MS Gothic"/>
              <w14:uncheckedState w14:val="2610" w14:font="MS Gothic"/>
            </w14:checkbox>
          </w:sdtPr>
          <w:sdtEndPr/>
          <w:sdtContent>
            <w:tc>
              <w:tcPr>
                <w:tcW w:w="540" w:type="dxa"/>
                <w:vAlign w:val="center"/>
              </w:tcPr>
              <w:p w14:paraId="14EFAEB2" w14:textId="6E525796" w:rsidR="001D5B2A" w:rsidRDefault="00063B60" w:rsidP="005F5E5C">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4A0D93E4" w14:textId="77777777" w:rsidR="001D5B2A" w:rsidRPr="007938B4" w:rsidRDefault="001D5B2A" w:rsidP="005F5E5C">
            <w:pPr>
              <w:tabs>
                <w:tab w:val="left" w:pos="540"/>
              </w:tabs>
              <w:rPr>
                <w:rFonts w:ascii="Arial" w:hAnsi="Arial" w:cs="Arial"/>
                <w:sz w:val="20"/>
                <w:szCs w:val="20"/>
              </w:rPr>
            </w:pPr>
            <w:r w:rsidRPr="007938B4">
              <w:rPr>
                <w:rFonts w:ascii="Arial" w:hAnsi="Arial" w:cs="Arial"/>
                <w:sz w:val="20"/>
                <w:szCs w:val="20"/>
              </w:rPr>
              <w:t>San Luis Obispo Council of Governments</w:t>
            </w:r>
          </w:p>
        </w:tc>
      </w:tr>
      <w:tr w:rsidR="001D5B2A" w14:paraId="356C4D13" w14:textId="77777777" w:rsidTr="005F5E5C">
        <w:sdt>
          <w:sdtPr>
            <w:rPr>
              <w:rFonts w:ascii="Arial Black" w:hAnsi="Arial Black" w:cs="Arial"/>
              <w:sz w:val="28"/>
              <w:szCs w:val="28"/>
            </w:rPr>
            <w:id w:val="-716513666"/>
            <w14:checkbox>
              <w14:checked w14:val="1"/>
              <w14:checkedState w14:val="2612" w14:font="MS Gothic"/>
              <w14:uncheckedState w14:val="2610" w14:font="MS Gothic"/>
            </w14:checkbox>
          </w:sdtPr>
          <w:sdtEndPr/>
          <w:sdtContent>
            <w:tc>
              <w:tcPr>
                <w:tcW w:w="540" w:type="dxa"/>
                <w:vAlign w:val="center"/>
              </w:tcPr>
              <w:p w14:paraId="4EF39A6B" w14:textId="77777777" w:rsidR="001D5B2A" w:rsidRDefault="001D5B2A" w:rsidP="005F5E5C">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7277E438" w14:textId="77777777" w:rsidR="001D5B2A" w:rsidRPr="007938B4" w:rsidRDefault="001D5B2A" w:rsidP="005F5E5C">
            <w:pPr>
              <w:tabs>
                <w:tab w:val="left" w:pos="540"/>
              </w:tabs>
              <w:rPr>
                <w:rFonts w:ascii="Arial Black" w:hAnsi="Arial Black" w:cs="Arial"/>
                <w:sz w:val="20"/>
                <w:szCs w:val="20"/>
              </w:rPr>
            </w:pPr>
            <w:r w:rsidRPr="007938B4">
              <w:rPr>
                <w:rFonts w:ascii="Arial" w:hAnsi="Arial" w:cs="Arial"/>
                <w:sz w:val="20"/>
                <w:szCs w:val="20"/>
              </w:rPr>
              <w:t>Atascadero Waste Alternatives</w:t>
            </w:r>
          </w:p>
        </w:tc>
        <w:sdt>
          <w:sdtPr>
            <w:rPr>
              <w:rFonts w:ascii="Arial Black" w:hAnsi="Arial Black" w:cs="Arial"/>
              <w:sz w:val="28"/>
              <w:szCs w:val="28"/>
            </w:rPr>
            <w:id w:val="-721442116"/>
            <w14:checkbox>
              <w14:checked w14:val="1"/>
              <w14:checkedState w14:val="2612" w14:font="MS Gothic"/>
              <w14:uncheckedState w14:val="2610" w14:font="MS Gothic"/>
            </w14:checkbox>
          </w:sdtPr>
          <w:sdtEndPr/>
          <w:sdtContent>
            <w:tc>
              <w:tcPr>
                <w:tcW w:w="540" w:type="dxa"/>
                <w:vAlign w:val="center"/>
              </w:tcPr>
              <w:p w14:paraId="7C7B2104" w14:textId="77777777" w:rsidR="001D5B2A" w:rsidRDefault="001D5B2A" w:rsidP="005F5E5C">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1AAE8D38" w14:textId="77777777" w:rsidR="001D5B2A" w:rsidRPr="007938B4" w:rsidRDefault="001D5B2A" w:rsidP="005F5E5C">
            <w:pPr>
              <w:tabs>
                <w:tab w:val="left" w:pos="540"/>
              </w:tabs>
              <w:rPr>
                <w:rFonts w:ascii="Arial" w:hAnsi="Arial" w:cs="Arial"/>
                <w:sz w:val="20"/>
                <w:szCs w:val="20"/>
              </w:rPr>
            </w:pPr>
            <w:r w:rsidRPr="007938B4">
              <w:rPr>
                <w:rFonts w:ascii="Arial" w:hAnsi="Arial" w:cs="Arial"/>
                <w:sz w:val="20"/>
                <w:szCs w:val="20"/>
              </w:rPr>
              <w:t>San Luis Obispo Air Pollution Control District</w:t>
            </w:r>
          </w:p>
        </w:tc>
      </w:tr>
      <w:tr w:rsidR="001D5B2A" w14:paraId="7ABFEE18" w14:textId="77777777" w:rsidTr="005F5E5C">
        <w:sdt>
          <w:sdtPr>
            <w:rPr>
              <w:rFonts w:ascii="Arial Black" w:hAnsi="Arial Black" w:cs="Arial"/>
              <w:sz w:val="28"/>
              <w:szCs w:val="28"/>
            </w:rPr>
            <w:id w:val="-56329286"/>
            <w14:checkbox>
              <w14:checked w14:val="1"/>
              <w14:checkedState w14:val="2612" w14:font="MS Gothic"/>
              <w14:uncheckedState w14:val="2610" w14:font="MS Gothic"/>
            </w14:checkbox>
          </w:sdtPr>
          <w:sdtEndPr/>
          <w:sdtContent>
            <w:tc>
              <w:tcPr>
                <w:tcW w:w="540" w:type="dxa"/>
                <w:vAlign w:val="center"/>
              </w:tcPr>
              <w:p w14:paraId="16D5A06E" w14:textId="77777777" w:rsidR="001D5B2A" w:rsidRDefault="001D5B2A" w:rsidP="005F5E5C">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1C785D3A" w14:textId="77777777" w:rsidR="001D5B2A" w:rsidRPr="007938B4" w:rsidRDefault="001D5B2A" w:rsidP="005F5E5C">
            <w:pPr>
              <w:tabs>
                <w:tab w:val="left" w:pos="540"/>
              </w:tabs>
              <w:rPr>
                <w:rFonts w:ascii="Arial" w:hAnsi="Arial" w:cs="Arial"/>
                <w:sz w:val="20"/>
                <w:szCs w:val="20"/>
              </w:rPr>
            </w:pPr>
            <w:r w:rsidRPr="007938B4">
              <w:rPr>
                <w:rFonts w:ascii="Arial" w:hAnsi="Arial" w:cs="Arial"/>
                <w:sz w:val="20"/>
                <w:szCs w:val="20"/>
              </w:rPr>
              <w:t>AB 52 – Salinan Tribe</w:t>
            </w:r>
          </w:p>
        </w:tc>
        <w:sdt>
          <w:sdtPr>
            <w:rPr>
              <w:rFonts w:ascii="Arial Black" w:hAnsi="Arial Black" w:cs="Arial"/>
              <w:sz w:val="28"/>
              <w:szCs w:val="28"/>
            </w:rPr>
            <w:id w:val="1606455354"/>
            <w14:checkbox>
              <w14:checked w14:val="0"/>
              <w14:checkedState w14:val="2612" w14:font="MS Gothic"/>
              <w14:uncheckedState w14:val="2610" w14:font="MS Gothic"/>
            </w14:checkbox>
          </w:sdtPr>
          <w:sdtEndPr/>
          <w:sdtContent>
            <w:tc>
              <w:tcPr>
                <w:tcW w:w="540" w:type="dxa"/>
                <w:vAlign w:val="center"/>
              </w:tcPr>
              <w:p w14:paraId="509D3590" w14:textId="77777777" w:rsidR="001D5B2A" w:rsidRDefault="001D5B2A" w:rsidP="005F5E5C">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3A1CB7B2" w14:textId="77777777" w:rsidR="001D5B2A" w:rsidRPr="007938B4" w:rsidRDefault="001D5B2A" w:rsidP="005F5E5C">
            <w:pPr>
              <w:tabs>
                <w:tab w:val="left" w:pos="540"/>
              </w:tabs>
              <w:rPr>
                <w:rFonts w:ascii="Arial" w:hAnsi="Arial" w:cs="Arial"/>
                <w:sz w:val="20"/>
                <w:szCs w:val="20"/>
              </w:rPr>
            </w:pPr>
            <w:r w:rsidRPr="007938B4">
              <w:rPr>
                <w:rFonts w:ascii="Arial" w:hAnsi="Arial" w:cs="Arial"/>
                <w:sz w:val="20"/>
                <w:szCs w:val="20"/>
              </w:rPr>
              <w:t>San Luis Obispo Integrated Waste Management Board</w:t>
            </w:r>
          </w:p>
        </w:tc>
      </w:tr>
      <w:tr w:rsidR="001D5B2A" w14:paraId="0CBCB4DE" w14:textId="77777777" w:rsidTr="005F5E5C">
        <w:sdt>
          <w:sdtPr>
            <w:rPr>
              <w:rFonts w:ascii="Arial Black" w:hAnsi="Arial Black" w:cs="Arial"/>
              <w:sz w:val="28"/>
              <w:szCs w:val="28"/>
            </w:rPr>
            <w:id w:val="-48616796"/>
            <w14:checkbox>
              <w14:checked w14:val="1"/>
              <w14:checkedState w14:val="2612" w14:font="MS Gothic"/>
              <w14:uncheckedState w14:val="2610" w14:font="MS Gothic"/>
            </w14:checkbox>
          </w:sdtPr>
          <w:sdtEndPr/>
          <w:sdtContent>
            <w:tc>
              <w:tcPr>
                <w:tcW w:w="540" w:type="dxa"/>
                <w:vAlign w:val="center"/>
              </w:tcPr>
              <w:p w14:paraId="301E0508" w14:textId="77777777" w:rsidR="001D5B2A" w:rsidRDefault="001D5B2A" w:rsidP="005F5E5C">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0AB3D68E" w14:textId="77777777" w:rsidR="001D5B2A" w:rsidRPr="007938B4" w:rsidRDefault="001D5B2A" w:rsidP="005F5E5C">
            <w:pPr>
              <w:tabs>
                <w:tab w:val="left" w:pos="540"/>
              </w:tabs>
              <w:rPr>
                <w:rFonts w:ascii="Arial" w:hAnsi="Arial" w:cs="Arial"/>
                <w:sz w:val="20"/>
                <w:szCs w:val="20"/>
              </w:rPr>
            </w:pPr>
            <w:r w:rsidRPr="007938B4">
              <w:rPr>
                <w:rFonts w:ascii="Arial" w:hAnsi="Arial" w:cs="Arial"/>
                <w:sz w:val="20"/>
                <w:szCs w:val="20"/>
              </w:rPr>
              <w:t>AB 52 – Northern Chumash Tribe</w:t>
            </w:r>
          </w:p>
        </w:tc>
        <w:sdt>
          <w:sdtPr>
            <w:rPr>
              <w:rFonts w:ascii="Arial Black" w:hAnsi="Arial Black" w:cs="Arial"/>
              <w:sz w:val="28"/>
              <w:szCs w:val="28"/>
            </w:rPr>
            <w:id w:val="1357545711"/>
            <w14:checkbox>
              <w14:checked w14:val="1"/>
              <w14:checkedState w14:val="2612" w14:font="MS Gothic"/>
              <w14:uncheckedState w14:val="2610" w14:font="MS Gothic"/>
            </w14:checkbox>
          </w:sdtPr>
          <w:sdtEndPr/>
          <w:sdtContent>
            <w:tc>
              <w:tcPr>
                <w:tcW w:w="540" w:type="dxa"/>
                <w:vAlign w:val="center"/>
              </w:tcPr>
              <w:p w14:paraId="303AC67A" w14:textId="77777777" w:rsidR="001D5B2A" w:rsidRDefault="001D5B2A" w:rsidP="005F5E5C">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59DCF555" w14:textId="77777777" w:rsidR="001D5B2A" w:rsidRPr="007938B4" w:rsidRDefault="001D5B2A" w:rsidP="005F5E5C">
            <w:pPr>
              <w:tabs>
                <w:tab w:val="left" w:pos="540"/>
              </w:tabs>
              <w:rPr>
                <w:rFonts w:ascii="Arial" w:hAnsi="Arial" w:cs="Arial"/>
                <w:sz w:val="20"/>
                <w:szCs w:val="20"/>
              </w:rPr>
            </w:pPr>
            <w:r w:rsidRPr="007938B4">
              <w:rPr>
                <w:rFonts w:ascii="Arial" w:hAnsi="Arial" w:cs="Arial"/>
                <w:sz w:val="20"/>
                <w:szCs w:val="20"/>
              </w:rPr>
              <w:t>Regional Water Quality Control Board District 3</w:t>
            </w:r>
          </w:p>
        </w:tc>
      </w:tr>
      <w:tr w:rsidR="001D5B2A" w14:paraId="01D614D4" w14:textId="77777777" w:rsidTr="005F5E5C">
        <w:sdt>
          <w:sdtPr>
            <w:rPr>
              <w:rFonts w:ascii="Arial Black" w:hAnsi="Arial Black" w:cs="Arial"/>
              <w:sz w:val="28"/>
              <w:szCs w:val="28"/>
            </w:rPr>
            <w:id w:val="378442224"/>
            <w14:checkbox>
              <w14:checked w14:val="1"/>
              <w14:checkedState w14:val="2612" w14:font="MS Gothic"/>
              <w14:uncheckedState w14:val="2610" w14:font="MS Gothic"/>
            </w14:checkbox>
          </w:sdtPr>
          <w:sdtEndPr/>
          <w:sdtContent>
            <w:tc>
              <w:tcPr>
                <w:tcW w:w="540" w:type="dxa"/>
                <w:vAlign w:val="center"/>
              </w:tcPr>
              <w:p w14:paraId="3E736D35" w14:textId="77777777" w:rsidR="001D5B2A" w:rsidRDefault="001D5B2A" w:rsidP="005F5E5C">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6D316BCF" w14:textId="77777777" w:rsidR="001D5B2A" w:rsidRPr="007938B4" w:rsidRDefault="001D5B2A" w:rsidP="005F5E5C">
            <w:pPr>
              <w:tabs>
                <w:tab w:val="left" w:pos="540"/>
              </w:tabs>
              <w:rPr>
                <w:rFonts w:ascii="Arial" w:hAnsi="Arial" w:cs="Arial"/>
                <w:sz w:val="20"/>
                <w:szCs w:val="20"/>
              </w:rPr>
            </w:pPr>
            <w:r w:rsidRPr="007938B4">
              <w:rPr>
                <w:rFonts w:ascii="Arial" w:hAnsi="Arial" w:cs="Arial"/>
                <w:sz w:val="20"/>
                <w:szCs w:val="20"/>
              </w:rPr>
              <w:t xml:space="preserve">AB 52 – </w:t>
            </w:r>
            <w:proofErr w:type="spellStart"/>
            <w:r w:rsidRPr="007938B4">
              <w:rPr>
                <w:rFonts w:ascii="Arial" w:hAnsi="Arial" w:cs="Arial"/>
                <w:sz w:val="20"/>
                <w:szCs w:val="20"/>
              </w:rPr>
              <w:t>Xolon</w:t>
            </w:r>
            <w:proofErr w:type="spellEnd"/>
            <w:r w:rsidRPr="007938B4">
              <w:rPr>
                <w:rFonts w:ascii="Arial" w:hAnsi="Arial" w:cs="Arial"/>
                <w:sz w:val="20"/>
                <w:szCs w:val="20"/>
              </w:rPr>
              <w:t xml:space="preserve"> Salinan Tribe</w:t>
            </w:r>
          </w:p>
        </w:tc>
        <w:sdt>
          <w:sdtPr>
            <w:rPr>
              <w:rFonts w:ascii="Arial Black" w:hAnsi="Arial Black" w:cs="Arial"/>
              <w:sz w:val="28"/>
              <w:szCs w:val="28"/>
            </w:rPr>
            <w:id w:val="-1687055453"/>
            <w14:checkbox>
              <w14:checked w14:val="0"/>
              <w14:checkedState w14:val="2612" w14:font="MS Gothic"/>
              <w14:uncheckedState w14:val="2610" w14:font="MS Gothic"/>
            </w14:checkbox>
          </w:sdtPr>
          <w:sdtEndPr/>
          <w:sdtContent>
            <w:tc>
              <w:tcPr>
                <w:tcW w:w="540" w:type="dxa"/>
                <w:vAlign w:val="center"/>
              </w:tcPr>
              <w:p w14:paraId="1C01D113" w14:textId="77777777" w:rsidR="001D5B2A" w:rsidRDefault="00412C78" w:rsidP="005F5E5C">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0CBE7689" w14:textId="77777777" w:rsidR="001D5B2A" w:rsidRPr="007938B4" w:rsidRDefault="001D5B2A" w:rsidP="005F5E5C">
            <w:pPr>
              <w:tabs>
                <w:tab w:val="left" w:pos="540"/>
              </w:tabs>
              <w:rPr>
                <w:rFonts w:ascii="Arial" w:hAnsi="Arial" w:cs="Arial"/>
                <w:sz w:val="20"/>
                <w:szCs w:val="20"/>
              </w:rPr>
            </w:pPr>
            <w:r w:rsidRPr="007938B4">
              <w:rPr>
                <w:rFonts w:ascii="Arial" w:hAnsi="Arial" w:cs="Arial"/>
                <w:sz w:val="20"/>
                <w:szCs w:val="20"/>
              </w:rPr>
              <w:t>HEAL SLO – Healthy Communities Workgroup</w:t>
            </w:r>
          </w:p>
        </w:tc>
      </w:tr>
      <w:tr w:rsidR="001D5B2A" w14:paraId="740907D5" w14:textId="77777777" w:rsidTr="005F5E5C">
        <w:sdt>
          <w:sdtPr>
            <w:rPr>
              <w:rFonts w:ascii="Arial Black" w:hAnsi="Arial Black" w:cs="Arial"/>
              <w:sz w:val="28"/>
              <w:szCs w:val="28"/>
            </w:rPr>
            <w:id w:val="45424317"/>
            <w14:checkbox>
              <w14:checked w14:val="1"/>
              <w14:checkedState w14:val="2612" w14:font="MS Gothic"/>
              <w14:uncheckedState w14:val="2610" w14:font="MS Gothic"/>
            </w14:checkbox>
          </w:sdtPr>
          <w:sdtEndPr/>
          <w:sdtContent>
            <w:tc>
              <w:tcPr>
                <w:tcW w:w="540" w:type="dxa"/>
                <w:vAlign w:val="center"/>
              </w:tcPr>
              <w:p w14:paraId="0CE9BF31" w14:textId="77777777" w:rsidR="001D5B2A" w:rsidRDefault="00044A47" w:rsidP="005F5E5C">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7E587ACA" w14:textId="77777777" w:rsidR="001D5B2A" w:rsidRPr="007938B4" w:rsidRDefault="001D5B2A" w:rsidP="00044A47">
            <w:pPr>
              <w:tabs>
                <w:tab w:val="left" w:pos="540"/>
              </w:tabs>
              <w:rPr>
                <w:rFonts w:ascii="Arial" w:hAnsi="Arial" w:cs="Arial"/>
                <w:sz w:val="20"/>
                <w:szCs w:val="20"/>
              </w:rPr>
            </w:pPr>
            <w:r w:rsidRPr="007938B4">
              <w:rPr>
                <w:rFonts w:ascii="Arial" w:hAnsi="Arial" w:cs="Arial"/>
                <w:sz w:val="20"/>
                <w:szCs w:val="20"/>
              </w:rPr>
              <w:t xml:space="preserve">AB 52 – </w:t>
            </w:r>
            <w:r w:rsidR="00044A47">
              <w:rPr>
                <w:rFonts w:ascii="Arial" w:hAnsi="Arial" w:cs="Arial"/>
                <w:sz w:val="20"/>
                <w:szCs w:val="20"/>
              </w:rPr>
              <w:t>SLO County Chumash Council</w:t>
            </w:r>
          </w:p>
        </w:tc>
        <w:sdt>
          <w:sdtPr>
            <w:rPr>
              <w:rFonts w:ascii="Arial Black" w:hAnsi="Arial Black" w:cs="Arial"/>
              <w:sz w:val="28"/>
              <w:szCs w:val="28"/>
            </w:rPr>
            <w:id w:val="-1001576391"/>
            <w14:checkbox>
              <w14:checked w14:val="0"/>
              <w14:checkedState w14:val="2612" w14:font="MS Gothic"/>
              <w14:uncheckedState w14:val="2610" w14:font="MS Gothic"/>
            </w14:checkbox>
          </w:sdtPr>
          <w:sdtEndPr/>
          <w:sdtContent>
            <w:tc>
              <w:tcPr>
                <w:tcW w:w="540" w:type="dxa"/>
                <w:vAlign w:val="center"/>
              </w:tcPr>
              <w:p w14:paraId="236B8CDD" w14:textId="0C5E86F8" w:rsidR="001D5B2A" w:rsidRDefault="00063B60" w:rsidP="005F5E5C">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7007BDCB" w14:textId="77777777" w:rsidR="001D5B2A" w:rsidRPr="007938B4" w:rsidRDefault="001D5B2A" w:rsidP="005F5E5C">
            <w:pPr>
              <w:tabs>
                <w:tab w:val="left" w:pos="540"/>
              </w:tabs>
              <w:rPr>
                <w:rFonts w:ascii="Arial" w:hAnsi="Arial" w:cs="Arial"/>
                <w:sz w:val="20"/>
                <w:szCs w:val="20"/>
              </w:rPr>
            </w:pPr>
            <w:r w:rsidRPr="007938B4">
              <w:rPr>
                <w:rFonts w:ascii="Arial" w:hAnsi="Arial" w:cs="Arial"/>
                <w:sz w:val="20"/>
                <w:szCs w:val="20"/>
              </w:rPr>
              <w:t>US Postal Service</w:t>
            </w:r>
          </w:p>
        </w:tc>
      </w:tr>
      <w:tr w:rsidR="00044A47" w14:paraId="6AB5618B" w14:textId="77777777" w:rsidTr="00044A47">
        <w:sdt>
          <w:sdtPr>
            <w:rPr>
              <w:rFonts w:ascii="Arial Black" w:hAnsi="Arial Black" w:cs="Arial"/>
              <w:sz w:val="28"/>
              <w:szCs w:val="28"/>
            </w:rPr>
            <w:id w:val="407046821"/>
            <w14:checkbox>
              <w14:checked w14:val="1"/>
              <w14:checkedState w14:val="2612" w14:font="MS Gothic"/>
              <w14:uncheckedState w14:val="2610" w14:font="MS Gothic"/>
            </w14:checkbox>
          </w:sdtPr>
          <w:sdtEndPr/>
          <w:sdtContent>
            <w:tc>
              <w:tcPr>
                <w:tcW w:w="540" w:type="dxa"/>
                <w:vAlign w:val="center"/>
              </w:tcPr>
              <w:p w14:paraId="197E7695" w14:textId="77777777" w:rsidR="00044A47" w:rsidRDefault="00044A47" w:rsidP="00044A47">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239803E1" w14:textId="77777777" w:rsidR="00044A47" w:rsidRPr="007938B4" w:rsidRDefault="00044A47" w:rsidP="00044A47">
            <w:pPr>
              <w:tabs>
                <w:tab w:val="left" w:pos="540"/>
              </w:tabs>
              <w:rPr>
                <w:rFonts w:ascii="Arial" w:hAnsi="Arial" w:cs="Arial"/>
                <w:sz w:val="20"/>
                <w:szCs w:val="20"/>
              </w:rPr>
            </w:pPr>
            <w:r w:rsidRPr="007938B4">
              <w:rPr>
                <w:rFonts w:ascii="Arial" w:hAnsi="Arial" w:cs="Arial"/>
                <w:sz w:val="20"/>
                <w:szCs w:val="20"/>
              </w:rPr>
              <w:t xml:space="preserve">AB 52 – </w:t>
            </w:r>
            <w:r>
              <w:rPr>
                <w:rFonts w:ascii="Arial" w:hAnsi="Arial" w:cs="Arial"/>
                <w:sz w:val="20"/>
                <w:szCs w:val="20"/>
              </w:rPr>
              <w:t>Santa Ynez Chumash</w:t>
            </w:r>
          </w:p>
        </w:tc>
        <w:sdt>
          <w:sdtPr>
            <w:rPr>
              <w:rFonts w:ascii="Arial Black" w:hAnsi="Arial Black" w:cs="Arial"/>
              <w:sz w:val="28"/>
              <w:szCs w:val="28"/>
            </w:rPr>
            <w:id w:val="-1269927280"/>
            <w14:checkbox>
              <w14:checked w14:val="0"/>
              <w14:checkedState w14:val="2612" w14:font="MS Gothic"/>
              <w14:uncheckedState w14:val="2610" w14:font="MS Gothic"/>
            </w14:checkbox>
          </w:sdtPr>
          <w:sdtEndPr/>
          <w:sdtContent>
            <w:tc>
              <w:tcPr>
                <w:tcW w:w="540" w:type="dxa"/>
                <w:vAlign w:val="center"/>
              </w:tcPr>
              <w:p w14:paraId="19D988BC" w14:textId="52745750" w:rsidR="00044A47" w:rsidRDefault="00063B60" w:rsidP="00044A47">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495F5E67" w14:textId="77777777" w:rsidR="00044A47" w:rsidRPr="007938B4" w:rsidRDefault="00044A47" w:rsidP="00044A47">
            <w:pPr>
              <w:tabs>
                <w:tab w:val="left" w:pos="540"/>
              </w:tabs>
              <w:rPr>
                <w:rFonts w:ascii="Arial" w:hAnsi="Arial" w:cs="Arial"/>
                <w:sz w:val="20"/>
                <w:szCs w:val="20"/>
              </w:rPr>
            </w:pPr>
            <w:r w:rsidRPr="007938B4">
              <w:rPr>
                <w:rFonts w:ascii="Arial" w:hAnsi="Arial" w:cs="Arial"/>
                <w:sz w:val="20"/>
                <w:szCs w:val="20"/>
              </w:rPr>
              <w:t>Pacific Gas &amp; Electric (PG&amp;E)</w:t>
            </w:r>
          </w:p>
        </w:tc>
      </w:tr>
      <w:tr w:rsidR="00044A47" w14:paraId="6B65296C" w14:textId="77777777" w:rsidTr="00044A47">
        <w:sdt>
          <w:sdtPr>
            <w:rPr>
              <w:rFonts w:ascii="Arial Black" w:hAnsi="Arial Black" w:cs="Arial"/>
              <w:sz w:val="28"/>
              <w:szCs w:val="28"/>
            </w:rPr>
            <w:id w:val="-2095387877"/>
            <w14:checkbox>
              <w14:checked w14:val="1"/>
              <w14:checkedState w14:val="2612" w14:font="MS Gothic"/>
              <w14:uncheckedState w14:val="2610" w14:font="MS Gothic"/>
            </w14:checkbox>
          </w:sdtPr>
          <w:sdtEndPr/>
          <w:sdtContent>
            <w:tc>
              <w:tcPr>
                <w:tcW w:w="540" w:type="dxa"/>
                <w:vAlign w:val="center"/>
              </w:tcPr>
              <w:p w14:paraId="4B6C0051" w14:textId="77777777" w:rsidR="00044A47" w:rsidRDefault="00044A47" w:rsidP="00044A47">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0954EFB5" w14:textId="77777777" w:rsidR="00044A47" w:rsidRDefault="00044A47" w:rsidP="00044A47">
            <w:pPr>
              <w:jc w:val="both"/>
              <w:rPr>
                <w:rFonts w:ascii="Times New Roman" w:hAnsi="Times New Roman"/>
                <w:bCs/>
                <w:iCs/>
              </w:rPr>
            </w:pPr>
            <w:r w:rsidRPr="007938B4">
              <w:rPr>
                <w:rFonts w:ascii="Arial" w:hAnsi="Arial" w:cs="Arial"/>
                <w:sz w:val="20"/>
                <w:szCs w:val="20"/>
              </w:rPr>
              <w:t xml:space="preserve">AB 52 – </w:t>
            </w:r>
            <w:proofErr w:type="spellStart"/>
            <w:r w:rsidRPr="00044A47">
              <w:rPr>
                <w:rFonts w:ascii="Arial" w:hAnsi="Arial" w:cs="Arial"/>
                <w:bCs/>
                <w:iCs/>
                <w:sz w:val="20"/>
              </w:rPr>
              <w:t>Barbareno</w:t>
            </w:r>
            <w:proofErr w:type="spellEnd"/>
            <w:r w:rsidRPr="00044A47">
              <w:rPr>
                <w:rFonts w:ascii="Arial" w:hAnsi="Arial" w:cs="Arial"/>
                <w:bCs/>
                <w:iCs/>
                <w:sz w:val="20"/>
              </w:rPr>
              <w:t>/</w:t>
            </w:r>
            <w:proofErr w:type="spellStart"/>
            <w:r w:rsidRPr="00044A47">
              <w:rPr>
                <w:rFonts w:ascii="Arial" w:hAnsi="Arial" w:cs="Arial"/>
                <w:bCs/>
                <w:iCs/>
                <w:sz w:val="20"/>
              </w:rPr>
              <w:t>Ventureno</w:t>
            </w:r>
            <w:proofErr w:type="spellEnd"/>
            <w:r w:rsidRPr="00044A47">
              <w:rPr>
                <w:rFonts w:ascii="Arial" w:hAnsi="Arial" w:cs="Arial"/>
                <w:bCs/>
                <w:iCs/>
                <w:sz w:val="20"/>
              </w:rPr>
              <w:t xml:space="preserve"> Band of Mission Indians</w:t>
            </w:r>
          </w:p>
          <w:p w14:paraId="1A7CA2C9" w14:textId="77777777" w:rsidR="00044A47" w:rsidRPr="007938B4" w:rsidRDefault="00044A47" w:rsidP="00044A47">
            <w:pPr>
              <w:tabs>
                <w:tab w:val="left" w:pos="540"/>
              </w:tabs>
              <w:rPr>
                <w:rFonts w:ascii="Arial" w:hAnsi="Arial" w:cs="Arial"/>
                <w:sz w:val="20"/>
                <w:szCs w:val="20"/>
              </w:rPr>
            </w:pPr>
          </w:p>
        </w:tc>
        <w:sdt>
          <w:sdtPr>
            <w:rPr>
              <w:rFonts w:ascii="Arial Black" w:hAnsi="Arial Black" w:cs="Arial"/>
              <w:sz w:val="28"/>
              <w:szCs w:val="28"/>
            </w:rPr>
            <w:id w:val="-377547751"/>
            <w14:checkbox>
              <w14:checked w14:val="0"/>
              <w14:checkedState w14:val="2612" w14:font="MS Gothic"/>
              <w14:uncheckedState w14:val="2610" w14:font="MS Gothic"/>
            </w14:checkbox>
          </w:sdtPr>
          <w:sdtEndPr/>
          <w:sdtContent>
            <w:tc>
              <w:tcPr>
                <w:tcW w:w="540" w:type="dxa"/>
                <w:vAlign w:val="center"/>
              </w:tcPr>
              <w:p w14:paraId="3A7DBD0E" w14:textId="5E133C1D" w:rsidR="00044A47" w:rsidRDefault="00063B60" w:rsidP="00044A47">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04CA993B" w14:textId="77777777" w:rsidR="00044A47" w:rsidRPr="007938B4" w:rsidRDefault="00044A47" w:rsidP="00044A47">
            <w:pPr>
              <w:tabs>
                <w:tab w:val="left" w:pos="540"/>
              </w:tabs>
              <w:rPr>
                <w:rFonts w:ascii="Arial" w:hAnsi="Arial" w:cs="Arial"/>
                <w:sz w:val="20"/>
                <w:szCs w:val="20"/>
              </w:rPr>
            </w:pPr>
            <w:r w:rsidRPr="007938B4">
              <w:rPr>
                <w:rFonts w:ascii="Arial" w:hAnsi="Arial" w:cs="Arial"/>
                <w:sz w:val="20"/>
                <w:szCs w:val="20"/>
              </w:rPr>
              <w:t>Southern California Gas Co. (SoCal Gas)</w:t>
            </w:r>
          </w:p>
        </w:tc>
      </w:tr>
      <w:tr w:rsidR="00044A47" w14:paraId="2899A123" w14:textId="77777777" w:rsidTr="00044A47">
        <w:sdt>
          <w:sdtPr>
            <w:rPr>
              <w:rFonts w:ascii="Arial Black" w:hAnsi="Arial Black" w:cs="Arial"/>
              <w:sz w:val="28"/>
              <w:szCs w:val="28"/>
            </w:rPr>
            <w:id w:val="1632748348"/>
            <w14:checkbox>
              <w14:checked w14:val="1"/>
              <w14:checkedState w14:val="2612" w14:font="MS Gothic"/>
              <w14:uncheckedState w14:val="2610" w14:font="MS Gothic"/>
            </w14:checkbox>
          </w:sdtPr>
          <w:sdtEndPr/>
          <w:sdtContent>
            <w:tc>
              <w:tcPr>
                <w:tcW w:w="540" w:type="dxa"/>
                <w:vAlign w:val="center"/>
              </w:tcPr>
              <w:p w14:paraId="22F30EE5" w14:textId="77777777" w:rsidR="00044A47" w:rsidRDefault="00044A47" w:rsidP="00044A47">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618F2801" w14:textId="77777777" w:rsidR="00044A47" w:rsidRDefault="00044A47" w:rsidP="00044A47">
            <w:pPr>
              <w:jc w:val="both"/>
              <w:rPr>
                <w:rFonts w:ascii="Times New Roman" w:hAnsi="Times New Roman"/>
                <w:bCs/>
                <w:iCs/>
              </w:rPr>
            </w:pPr>
            <w:r w:rsidRPr="007938B4">
              <w:rPr>
                <w:rFonts w:ascii="Arial" w:hAnsi="Arial" w:cs="Arial"/>
                <w:sz w:val="20"/>
                <w:szCs w:val="20"/>
              </w:rPr>
              <w:t xml:space="preserve">AB 52 – </w:t>
            </w:r>
            <w:r>
              <w:rPr>
                <w:rFonts w:ascii="Arial" w:hAnsi="Arial" w:cs="Arial"/>
                <w:bCs/>
                <w:iCs/>
                <w:sz w:val="20"/>
              </w:rPr>
              <w:t>Chumash Council of Bakersfield</w:t>
            </w:r>
          </w:p>
          <w:p w14:paraId="4BFE8CC6" w14:textId="77777777" w:rsidR="00044A47" w:rsidRPr="007938B4" w:rsidRDefault="00044A47" w:rsidP="00044A47">
            <w:pPr>
              <w:tabs>
                <w:tab w:val="left" w:pos="540"/>
              </w:tabs>
              <w:rPr>
                <w:rFonts w:ascii="Arial" w:hAnsi="Arial" w:cs="Arial"/>
                <w:sz w:val="20"/>
                <w:szCs w:val="20"/>
              </w:rPr>
            </w:pPr>
          </w:p>
        </w:tc>
        <w:sdt>
          <w:sdtPr>
            <w:rPr>
              <w:rFonts w:ascii="Arial Black" w:hAnsi="Arial Black" w:cs="Arial"/>
              <w:sz w:val="28"/>
              <w:szCs w:val="28"/>
            </w:rPr>
            <w:id w:val="1246848500"/>
            <w14:checkbox>
              <w14:checked w14:val="0"/>
              <w14:checkedState w14:val="2612" w14:font="MS Gothic"/>
              <w14:uncheckedState w14:val="2610" w14:font="MS Gothic"/>
            </w14:checkbox>
          </w:sdtPr>
          <w:sdtEndPr/>
          <w:sdtContent>
            <w:tc>
              <w:tcPr>
                <w:tcW w:w="540" w:type="dxa"/>
                <w:vAlign w:val="center"/>
              </w:tcPr>
              <w:p w14:paraId="7F6B5CAC" w14:textId="77777777" w:rsidR="00044A47" w:rsidRDefault="0034477E" w:rsidP="00044A47">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54CF1D08" w14:textId="77777777" w:rsidR="00044A47" w:rsidRPr="007938B4" w:rsidRDefault="00044A47" w:rsidP="00044A47">
            <w:pPr>
              <w:tabs>
                <w:tab w:val="left" w:pos="540"/>
              </w:tabs>
              <w:rPr>
                <w:rFonts w:ascii="Arial" w:hAnsi="Arial" w:cs="Arial"/>
                <w:sz w:val="20"/>
                <w:szCs w:val="20"/>
              </w:rPr>
            </w:pPr>
            <w:r>
              <w:rPr>
                <w:rFonts w:ascii="Arial" w:hAnsi="Arial" w:cs="Arial"/>
                <w:sz w:val="20"/>
                <w:szCs w:val="20"/>
              </w:rPr>
              <w:t>San Luis Obispo County Assessor</w:t>
            </w:r>
          </w:p>
        </w:tc>
      </w:tr>
      <w:tr w:rsidR="00044A47" w14:paraId="010DCF53" w14:textId="77777777" w:rsidTr="00044A47">
        <w:sdt>
          <w:sdtPr>
            <w:rPr>
              <w:rFonts w:ascii="Arial Black" w:hAnsi="Arial Black" w:cs="Arial"/>
              <w:sz w:val="28"/>
              <w:szCs w:val="28"/>
            </w:rPr>
            <w:id w:val="380291755"/>
            <w14:checkbox>
              <w14:checked w14:val="1"/>
              <w14:checkedState w14:val="2612" w14:font="MS Gothic"/>
              <w14:uncheckedState w14:val="2610" w14:font="MS Gothic"/>
            </w14:checkbox>
          </w:sdtPr>
          <w:sdtEndPr/>
          <w:sdtContent>
            <w:tc>
              <w:tcPr>
                <w:tcW w:w="540" w:type="dxa"/>
                <w:vAlign w:val="center"/>
              </w:tcPr>
              <w:p w14:paraId="28C77E67" w14:textId="77777777" w:rsidR="00044A47" w:rsidRDefault="00044A47" w:rsidP="00044A47">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08490239" w14:textId="77777777" w:rsidR="00044A47" w:rsidRDefault="00044A47" w:rsidP="00044A47">
            <w:pPr>
              <w:jc w:val="both"/>
              <w:rPr>
                <w:rFonts w:ascii="Times New Roman" w:hAnsi="Times New Roman"/>
                <w:bCs/>
                <w:iCs/>
              </w:rPr>
            </w:pPr>
            <w:r w:rsidRPr="007938B4">
              <w:rPr>
                <w:rFonts w:ascii="Arial" w:hAnsi="Arial" w:cs="Arial"/>
                <w:sz w:val="20"/>
                <w:szCs w:val="20"/>
              </w:rPr>
              <w:t xml:space="preserve">AB 52 – </w:t>
            </w:r>
            <w:r>
              <w:rPr>
                <w:rFonts w:ascii="Arial" w:hAnsi="Arial" w:cs="Arial"/>
                <w:bCs/>
                <w:iCs/>
                <w:sz w:val="20"/>
              </w:rPr>
              <w:t>Coastal Band of the Chumash Nation</w:t>
            </w:r>
          </w:p>
          <w:p w14:paraId="73E6FF26" w14:textId="77777777" w:rsidR="00044A47" w:rsidRPr="007938B4" w:rsidRDefault="00044A47" w:rsidP="00044A47">
            <w:pPr>
              <w:tabs>
                <w:tab w:val="left" w:pos="540"/>
              </w:tabs>
              <w:rPr>
                <w:rFonts w:ascii="Arial" w:hAnsi="Arial" w:cs="Arial"/>
                <w:sz w:val="20"/>
                <w:szCs w:val="20"/>
              </w:rPr>
            </w:pPr>
          </w:p>
        </w:tc>
        <w:sdt>
          <w:sdtPr>
            <w:rPr>
              <w:rFonts w:ascii="Arial Black" w:hAnsi="Arial Black" w:cs="Arial"/>
              <w:sz w:val="28"/>
              <w:szCs w:val="28"/>
            </w:rPr>
            <w:id w:val="1480108118"/>
            <w14:checkbox>
              <w14:checked w14:val="0"/>
              <w14:checkedState w14:val="2612" w14:font="MS Gothic"/>
              <w14:uncheckedState w14:val="2610" w14:font="MS Gothic"/>
            </w14:checkbox>
          </w:sdtPr>
          <w:sdtEndPr/>
          <w:sdtContent>
            <w:tc>
              <w:tcPr>
                <w:tcW w:w="540" w:type="dxa"/>
                <w:vAlign w:val="center"/>
              </w:tcPr>
              <w:p w14:paraId="7FD748B7" w14:textId="77777777" w:rsidR="00044A47" w:rsidRDefault="0034477E" w:rsidP="00044A47">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010D94B0" w14:textId="77777777" w:rsidR="00044A47" w:rsidRPr="007938B4" w:rsidRDefault="00044A47" w:rsidP="00044A47">
            <w:pPr>
              <w:tabs>
                <w:tab w:val="left" w:pos="540"/>
              </w:tabs>
              <w:rPr>
                <w:rFonts w:ascii="Arial" w:hAnsi="Arial" w:cs="Arial"/>
                <w:sz w:val="20"/>
                <w:szCs w:val="20"/>
              </w:rPr>
            </w:pPr>
            <w:r>
              <w:rPr>
                <w:rFonts w:ascii="Arial" w:hAnsi="Arial" w:cs="Arial"/>
                <w:sz w:val="20"/>
                <w:szCs w:val="20"/>
              </w:rPr>
              <w:t>LAFCO</w:t>
            </w:r>
          </w:p>
        </w:tc>
      </w:tr>
      <w:tr w:rsidR="00044A47" w14:paraId="53DF8C2F" w14:textId="77777777" w:rsidTr="005F5E5C">
        <w:sdt>
          <w:sdtPr>
            <w:rPr>
              <w:rFonts w:ascii="Arial Black" w:hAnsi="Arial Black" w:cs="Arial"/>
              <w:sz w:val="28"/>
              <w:szCs w:val="28"/>
            </w:rPr>
            <w:id w:val="332732462"/>
            <w14:checkbox>
              <w14:checked w14:val="0"/>
              <w14:checkedState w14:val="2612" w14:font="MS Gothic"/>
              <w14:uncheckedState w14:val="2610" w14:font="MS Gothic"/>
            </w14:checkbox>
          </w:sdtPr>
          <w:sdtEndPr/>
          <w:sdtContent>
            <w:tc>
              <w:tcPr>
                <w:tcW w:w="540" w:type="dxa"/>
                <w:vAlign w:val="center"/>
              </w:tcPr>
              <w:p w14:paraId="09D75D27" w14:textId="77777777" w:rsidR="00044A47" w:rsidRDefault="00044A47" w:rsidP="00044A47">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261D5069" w14:textId="77777777" w:rsidR="00044A47" w:rsidRPr="007938B4" w:rsidRDefault="00044A47" w:rsidP="00044A47">
            <w:pPr>
              <w:tabs>
                <w:tab w:val="left" w:pos="540"/>
              </w:tabs>
              <w:rPr>
                <w:rFonts w:ascii="Arial" w:hAnsi="Arial" w:cs="Arial"/>
                <w:sz w:val="20"/>
                <w:szCs w:val="20"/>
              </w:rPr>
            </w:pPr>
            <w:r w:rsidRPr="007938B4">
              <w:rPr>
                <w:rFonts w:ascii="Arial" w:hAnsi="Arial" w:cs="Arial"/>
                <w:sz w:val="20"/>
                <w:szCs w:val="20"/>
              </w:rPr>
              <w:t>California Highway Patrol</w:t>
            </w:r>
          </w:p>
        </w:tc>
        <w:sdt>
          <w:sdtPr>
            <w:rPr>
              <w:rFonts w:ascii="Arial Black" w:hAnsi="Arial Black" w:cs="Arial"/>
              <w:sz w:val="28"/>
              <w:szCs w:val="28"/>
            </w:rPr>
            <w:id w:val="1645536387"/>
            <w14:checkbox>
              <w14:checked w14:val="0"/>
              <w14:checkedState w14:val="2612" w14:font="MS Gothic"/>
              <w14:uncheckedState w14:val="2610" w14:font="MS Gothic"/>
            </w14:checkbox>
          </w:sdtPr>
          <w:sdtEndPr/>
          <w:sdtContent>
            <w:tc>
              <w:tcPr>
                <w:tcW w:w="540" w:type="dxa"/>
                <w:vAlign w:val="center"/>
              </w:tcPr>
              <w:p w14:paraId="4DA28FED" w14:textId="77777777" w:rsidR="00044A47" w:rsidRDefault="0034477E" w:rsidP="00044A47">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70785847" w14:textId="77777777" w:rsidR="00044A47" w:rsidRDefault="00044A47" w:rsidP="00044A47">
            <w:pPr>
              <w:tabs>
                <w:tab w:val="left" w:pos="540"/>
              </w:tabs>
              <w:rPr>
                <w:rFonts w:ascii="Arial" w:hAnsi="Arial" w:cs="Arial"/>
                <w:sz w:val="20"/>
                <w:szCs w:val="20"/>
              </w:rPr>
            </w:pPr>
            <w:r>
              <w:rPr>
                <w:rFonts w:ascii="Arial" w:hAnsi="Arial" w:cs="Arial"/>
                <w:sz w:val="20"/>
                <w:szCs w:val="20"/>
              </w:rPr>
              <w:t>Office of Historic Preservation</w:t>
            </w:r>
          </w:p>
        </w:tc>
      </w:tr>
      <w:tr w:rsidR="00044A47" w14:paraId="53F77ED2" w14:textId="77777777" w:rsidTr="005F5E5C">
        <w:trPr>
          <w:trHeight w:val="567"/>
        </w:trPr>
        <w:sdt>
          <w:sdtPr>
            <w:rPr>
              <w:rFonts w:ascii="Arial Black" w:hAnsi="Arial Black" w:cs="Arial"/>
              <w:sz w:val="28"/>
              <w:szCs w:val="28"/>
            </w:rPr>
            <w:id w:val="-237403252"/>
            <w14:checkbox>
              <w14:checked w14:val="1"/>
              <w14:checkedState w14:val="2612" w14:font="MS Gothic"/>
              <w14:uncheckedState w14:val="2610" w14:font="MS Gothic"/>
            </w14:checkbox>
          </w:sdtPr>
          <w:sdtEndPr/>
          <w:sdtContent>
            <w:tc>
              <w:tcPr>
                <w:tcW w:w="540" w:type="dxa"/>
                <w:vAlign w:val="center"/>
              </w:tcPr>
              <w:p w14:paraId="4211D299" w14:textId="162203AC" w:rsidR="00044A47" w:rsidRDefault="00B4187E" w:rsidP="00044A47">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40C90429" w14:textId="77777777" w:rsidR="00044A47" w:rsidRPr="007938B4" w:rsidRDefault="00044A47" w:rsidP="00044A47">
            <w:pPr>
              <w:tabs>
                <w:tab w:val="left" w:pos="540"/>
              </w:tabs>
              <w:rPr>
                <w:rFonts w:ascii="Arial" w:hAnsi="Arial" w:cs="Arial"/>
                <w:sz w:val="20"/>
                <w:szCs w:val="20"/>
              </w:rPr>
            </w:pPr>
            <w:r w:rsidRPr="007938B4">
              <w:rPr>
                <w:rFonts w:ascii="Arial" w:hAnsi="Arial" w:cs="Arial"/>
                <w:sz w:val="20"/>
                <w:szCs w:val="20"/>
              </w:rPr>
              <w:t>California Department of Fish and Wildlife (Region 4)</w:t>
            </w:r>
          </w:p>
        </w:tc>
        <w:sdt>
          <w:sdtPr>
            <w:rPr>
              <w:rFonts w:ascii="Arial Black" w:hAnsi="Arial Black" w:cs="Arial"/>
              <w:sz w:val="28"/>
              <w:szCs w:val="28"/>
            </w:rPr>
            <w:id w:val="-410155957"/>
            <w14:checkbox>
              <w14:checked w14:val="0"/>
              <w14:checkedState w14:val="2612" w14:font="MS Gothic"/>
              <w14:uncheckedState w14:val="2610" w14:font="MS Gothic"/>
            </w14:checkbox>
          </w:sdtPr>
          <w:sdtEndPr/>
          <w:sdtContent>
            <w:tc>
              <w:tcPr>
                <w:tcW w:w="540" w:type="dxa"/>
                <w:vAlign w:val="center"/>
              </w:tcPr>
              <w:p w14:paraId="7AB164CB" w14:textId="2F4A088C" w:rsidR="00044A47" w:rsidRDefault="00063B60" w:rsidP="00044A47">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0274C007" w14:textId="77777777" w:rsidR="00044A47" w:rsidRDefault="00044A47" w:rsidP="00044A47">
            <w:pPr>
              <w:tabs>
                <w:tab w:val="left" w:pos="540"/>
              </w:tabs>
              <w:rPr>
                <w:rFonts w:ascii="Arial" w:hAnsi="Arial" w:cs="Arial"/>
                <w:sz w:val="20"/>
                <w:szCs w:val="20"/>
              </w:rPr>
            </w:pPr>
            <w:r>
              <w:rPr>
                <w:rFonts w:ascii="Arial" w:hAnsi="Arial" w:cs="Arial"/>
                <w:sz w:val="20"/>
                <w:szCs w:val="20"/>
              </w:rPr>
              <w:t>Charter Communications</w:t>
            </w:r>
          </w:p>
        </w:tc>
      </w:tr>
      <w:tr w:rsidR="00044A47" w14:paraId="12072562" w14:textId="77777777" w:rsidTr="005F5E5C">
        <w:sdt>
          <w:sdtPr>
            <w:rPr>
              <w:rFonts w:ascii="Arial Black" w:hAnsi="Arial Black" w:cs="Arial"/>
              <w:sz w:val="28"/>
              <w:szCs w:val="28"/>
            </w:rPr>
            <w:id w:val="-128788828"/>
            <w14:checkbox>
              <w14:checked w14:val="0"/>
              <w14:checkedState w14:val="2612" w14:font="MS Gothic"/>
              <w14:uncheckedState w14:val="2610" w14:font="MS Gothic"/>
            </w14:checkbox>
          </w:sdtPr>
          <w:sdtEndPr/>
          <w:sdtContent>
            <w:tc>
              <w:tcPr>
                <w:tcW w:w="540" w:type="dxa"/>
                <w:vAlign w:val="center"/>
              </w:tcPr>
              <w:p w14:paraId="58C9138F" w14:textId="77777777" w:rsidR="00044A47" w:rsidRDefault="00044A47" w:rsidP="00044A47">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35003A8E" w14:textId="77777777" w:rsidR="00044A47" w:rsidRPr="007938B4" w:rsidRDefault="00044A47" w:rsidP="00044A47">
            <w:pPr>
              <w:tabs>
                <w:tab w:val="left" w:pos="540"/>
              </w:tabs>
              <w:rPr>
                <w:rFonts w:ascii="Arial" w:hAnsi="Arial" w:cs="Arial"/>
                <w:sz w:val="20"/>
                <w:szCs w:val="20"/>
              </w:rPr>
            </w:pPr>
            <w:r w:rsidRPr="007938B4">
              <w:rPr>
                <w:rFonts w:ascii="Arial" w:hAnsi="Arial" w:cs="Arial"/>
                <w:sz w:val="20"/>
                <w:szCs w:val="20"/>
              </w:rPr>
              <w:t>California Department of Transportation (District 5)</w:t>
            </w:r>
          </w:p>
        </w:tc>
        <w:sdt>
          <w:sdtPr>
            <w:rPr>
              <w:rFonts w:ascii="Arial Black" w:hAnsi="Arial Black" w:cs="Arial"/>
              <w:sz w:val="28"/>
              <w:szCs w:val="28"/>
            </w:rPr>
            <w:id w:val="-1688753010"/>
            <w14:checkbox>
              <w14:checked w14:val="0"/>
              <w14:checkedState w14:val="2612" w14:font="MS Gothic"/>
              <w14:uncheckedState w14:val="2610" w14:font="MS Gothic"/>
            </w14:checkbox>
          </w:sdtPr>
          <w:sdtEndPr/>
          <w:sdtContent>
            <w:tc>
              <w:tcPr>
                <w:tcW w:w="540" w:type="dxa"/>
                <w:vAlign w:val="center"/>
              </w:tcPr>
              <w:p w14:paraId="64D318C0" w14:textId="77777777" w:rsidR="00044A47" w:rsidRDefault="0034477E" w:rsidP="00044A47">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11695C50" w14:textId="77777777" w:rsidR="00044A47" w:rsidRDefault="00044A47" w:rsidP="00044A47">
            <w:pPr>
              <w:tabs>
                <w:tab w:val="left" w:pos="540"/>
              </w:tabs>
              <w:rPr>
                <w:rFonts w:ascii="Arial" w:hAnsi="Arial" w:cs="Arial"/>
                <w:sz w:val="20"/>
                <w:szCs w:val="20"/>
              </w:rPr>
            </w:pPr>
            <w:r>
              <w:rPr>
                <w:rFonts w:ascii="Arial" w:hAnsi="Arial" w:cs="Arial"/>
                <w:sz w:val="20"/>
                <w:szCs w:val="20"/>
              </w:rPr>
              <w:t>CA Housing &amp; Community Development</w:t>
            </w:r>
          </w:p>
        </w:tc>
      </w:tr>
      <w:tr w:rsidR="00044A47" w14:paraId="15D58FBA" w14:textId="77777777" w:rsidTr="005F5E5C">
        <w:sdt>
          <w:sdtPr>
            <w:rPr>
              <w:rFonts w:ascii="Arial Black" w:hAnsi="Arial Black" w:cs="Arial"/>
              <w:sz w:val="28"/>
              <w:szCs w:val="28"/>
            </w:rPr>
            <w:id w:val="1423144944"/>
            <w14:checkbox>
              <w14:checked w14:val="0"/>
              <w14:checkedState w14:val="2612" w14:font="MS Gothic"/>
              <w14:uncheckedState w14:val="2610" w14:font="MS Gothic"/>
            </w14:checkbox>
          </w:sdtPr>
          <w:sdtEndPr/>
          <w:sdtContent>
            <w:tc>
              <w:tcPr>
                <w:tcW w:w="540" w:type="dxa"/>
                <w:vAlign w:val="center"/>
              </w:tcPr>
              <w:p w14:paraId="3731DC8C" w14:textId="77777777" w:rsidR="00044A47" w:rsidRDefault="0034477E" w:rsidP="00044A47">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0EE6A654" w14:textId="77777777" w:rsidR="00044A47" w:rsidRPr="007938B4" w:rsidRDefault="00044A47" w:rsidP="00044A47">
            <w:pPr>
              <w:tabs>
                <w:tab w:val="left" w:pos="540"/>
              </w:tabs>
              <w:rPr>
                <w:rFonts w:ascii="Arial" w:hAnsi="Arial" w:cs="Arial"/>
                <w:sz w:val="20"/>
                <w:szCs w:val="20"/>
              </w:rPr>
            </w:pPr>
            <w:r>
              <w:rPr>
                <w:rFonts w:ascii="Arial" w:hAnsi="Arial" w:cs="Arial"/>
                <w:sz w:val="20"/>
                <w:szCs w:val="20"/>
              </w:rPr>
              <w:t>San Luis Obispo County Planning &amp; Building</w:t>
            </w:r>
          </w:p>
        </w:tc>
        <w:sdt>
          <w:sdtPr>
            <w:rPr>
              <w:rFonts w:ascii="Arial Black" w:hAnsi="Arial Black" w:cs="Arial"/>
              <w:sz w:val="28"/>
              <w:szCs w:val="28"/>
            </w:rPr>
            <w:id w:val="-554082591"/>
            <w14:checkbox>
              <w14:checked w14:val="0"/>
              <w14:checkedState w14:val="2612" w14:font="MS Gothic"/>
              <w14:uncheckedState w14:val="2610" w14:font="MS Gothic"/>
            </w14:checkbox>
          </w:sdtPr>
          <w:sdtEndPr/>
          <w:sdtContent>
            <w:tc>
              <w:tcPr>
                <w:tcW w:w="540" w:type="dxa"/>
                <w:vAlign w:val="center"/>
              </w:tcPr>
              <w:p w14:paraId="41879239" w14:textId="77777777" w:rsidR="00044A47" w:rsidRDefault="00044A47" w:rsidP="00044A47">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090166E8" w14:textId="77777777" w:rsidR="00044A47" w:rsidRDefault="00044A47" w:rsidP="00044A47">
            <w:pPr>
              <w:tabs>
                <w:tab w:val="left" w:pos="540"/>
              </w:tabs>
              <w:rPr>
                <w:rFonts w:ascii="Arial" w:hAnsi="Arial" w:cs="Arial"/>
                <w:sz w:val="20"/>
                <w:szCs w:val="20"/>
              </w:rPr>
            </w:pPr>
            <w:r>
              <w:rPr>
                <w:rFonts w:ascii="Arial" w:hAnsi="Arial" w:cs="Arial"/>
                <w:sz w:val="20"/>
                <w:szCs w:val="20"/>
              </w:rPr>
              <w:t>CA Department of Toxic Substances Control</w:t>
            </w:r>
          </w:p>
        </w:tc>
      </w:tr>
      <w:tr w:rsidR="00044A47" w14:paraId="2B42E409" w14:textId="77777777" w:rsidTr="005F5E5C">
        <w:sdt>
          <w:sdtPr>
            <w:rPr>
              <w:rFonts w:ascii="Arial Black" w:hAnsi="Arial Black" w:cs="Arial"/>
              <w:sz w:val="28"/>
              <w:szCs w:val="28"/>
            </w:rPr>
            <w:id w:val="-1357584636"/>
            <w14:checkbox>
              <w14:checked w14:val="0"/>
              <w14:checkedState w14:val="2612" w14:font="MS Gothic"/>
              <w14:uncheckedState w14:val="2610" w14:font="MS Gothic"/>
            </w14:checkbox>
          </w:sdtPr>
          <w:sdtEndPr/>
          <w:sdtContent>
            <w:tc>
              <w:tcPr>
                <w:tcW w:w="540" w:type="dxa"/>
                <w:vAlign w:val="center"/>
              </w:tcPr>
              <w:p w14:paraId="3CF783F3" w14:textId="77777777" w:rsidR="00044A47" w:rsidRDefault="00044A47" w:rsidP="00044A47">
                <w:pPr>
                  <w:tabs>
                    <w:tab w:val="left" w:pos="540"/>
                  </w:tabs>
                  <w:rPr>
                    <w:rFonts w:ascii="Arial Black" w:hAnsi="Arial Black" w:cs="Arial"/>
                    <w:sz w:val="28"/>
                    <w:szCs w:val="28"/>
                  </w:rPr>
                </w:pPr>
                <w:r>
                  <w:rPr>
                    <w:rFonts w:ascii="MS Gothic" w:eastAsia="MS Gothic" w:hAnsi="MS Gothic" w:cs="Arial" w:hint="eastAsia"/>
                    <w:sz w:val="28"/>
                    <w:szCs w:val="28"/>
                  </w:rPr>
                  <w:t>☐</w:t>
                </w:r>
              </w:p>
            </w:tc>
          </w:sdtContent>
        </w:sdt>
        <w:tc>
          <w:tcPr>
            <w:tcW w:w="3960" w:type="dxa"/>
            <w:vAlign w:val="center"/>
          </w:tcPr>
          <w:p w14:paraId="7E8DCFA6" w14:textId="77777777" w:rsidR="00044A47" w:rsidRPr="007938B4" w:rsidRDefault="00044A47" w:rsidP="00044A47">
            <w:pPr>
              <w:tabs>
                <w:tab w:val="left" w:pos="540"/>
              </w:tabs>
              <w:rPr>
                <w:rFonts w:ascii="Arial" w:hAnsi="Arial" w:cs="Arial"/>
                <w:sz w:val="20"/>
                <w:szCs w:val="20"/>
              </w:rPr>
            </w:pPr>
            <w:r>
              <w:rPr>
                <w:rFonts w:ascii="Arial" w:hAnsi="Arial" w:cs="Arial"/>
                <w:sz w:val="20"/>
                <w:szCs w:val="20"/>
              </w:rPr>
              <w:t>San Luis Obispo County Environmental Health Department</w:t>
            </w:r>
          </w:p>
        </w:tc>
        <w:sdt>
          <w:sdtPr>
            <w:rPr>
              <w:rFonts w:ascii="Arial Black" w:hAnsi="Arial Black" w:cs="Arial"/>
              <w:sz w:val="28"/>
              <w:szCs w:val="28"/>
            </w:rPr>
            <w:id w:val="531628249"/>
            <w14:checkbox>
              <w14:checked w14:val="1"/>
              <w14:checkedState w14:val="2612" w14:font="MS Gothic"/>
              <w14:uncheckedState w14:val="2610" w14:font="MS Gothic"/>
            </w14:checkbox>
          </w:sdtPr>
          <w:sdtEndPr/>
          <w:sdtContent>
            <w:tc>
              <w:tcPr>
                <w:tcW w:w="540" w:type="dxa"/>
                <w:vAlign w:val="center"/>
              </w:tcPr>
              <w:p w14:paraId="2164135C" w14:textId="67802560" w:rsidR="00044A47" w:rsidRDefault="00B4187E" w:rsidP="00044A47">
                <w:pPr>
                  <w:tabs>
                    <w:tab w:val="left" w:pos="540"/>
                  </w:tabs>
                  <w:rPr>
                    <w:rFonts w:ascii="Arial Black" w:hAnsi="Arial Black" w:cs="Arial"/>
                    <w:sz w:val="28"/>
                    <w:szCs w:val="28"/>
                  </w:rPr>
                </w:pPr>
                <w:r>
                  <w:rPr>
                    <w:rFonts w:ascii="MS Gothic" w:eastAsia="MS Gothic" w:hAnsi="MS Gothic" w:cs="Arial" w:hint="eastAsia"/>
                    <w:sz w:val="28"/>
                    <w:szCs w:val="28"/>
                  </w:rPr>
                  <w:t>☒</w:t>
                </w:r>
              </w:p>
            </w:tc>
          </w:sdtContent>
        </w:sdt>
        <w:tc>
          <w:tcPr>
            <w:tcW w:w="4428" w:type="dxa"/>
            <w:vAlign w:val="center"/>
          </w:tcPr>
          <w:p w14:paraId="1747743C" w14:textId="77777777" w:rsidR="00044A47" w:rsidRDefault="00044A47" w:rsidP="00044A47">
            <w:pPr>
              <w:tabs>
                <w:tab w:val="left" w:pos="540"/>
              </w:tabs>
              <w:rPr>
                <w:rFonts w:ascii="Arial" w:hAnsi="Arial" w:cs="Arial"/>
                <w:sz w:val="20"/>
                <w:szCs w:val="20"/>
              </w:rPr>
            </w:pPr>
            <w:r>
              <w:rPr>
                <w:rFonts w:ascii="Arial" w:hAnsi="Arial" w:cs="Arial"/>
                <w:sz w:val="20"/>
                <w:szCs w:val="20"/>
              </w:rPr>
              <w:t>US Army Corp of Engineers</w:t>
            </w:r>
          </w:p>
        </w:tc>
      </w:tr>
      <w:tr w:rsidR="00044A47" w14:paraId="71232B52" w14:textId="77777777" w:rsidTr="005F5E5C">
        <w:sdt>
          <w:sdtPr>
            <w:rPr>
              <w:rFonts w:ascii="Arial Black" w:hAnsi="Arial Black" w:cs="Arial"/>
              <w:sz w:val="28"/>
              <w:szCs w:val="28"/>
            </w:rPr>
            <w:id w:val="-357198043"/>
            <w14:checkbox>
              <w14:checked w14:val="0"/>
              <w14:checkedState w14:val="2612" w14:font="MS Gothic"/>
              <w14:uncheckedState w14:val="2610" w14:font="MS Gothic"/>
            </w14:checkbox>
          </w:sdtPr>
          <w:sdtEndPr/>
          <w:sdtContent>
            <w:tc>
              <w:tcPr>
                <w:tcW w:w="540" w:type="dxa"/>
                <w:vAlign w:val="center"/>
              </w:tcPr>
              <w:p w14:paraId="4032F6A0" w14:textId="77777777" w:rsidR="00044A47" w:rsidRDefault="00044A47" w:rsidP="00044A47">
                <w:pPr>
                  <w:tabs>
                    <w:tab w:val="left" w:pos="540"/>
                  </w:tabs>
                  <w:rPr>
                    <w:rFonts w:ascii="Arial Black" w:hAnsi="Arial Black" w:cs="Arial"/>
                    <w:sz w:val="28"/>
                    <w:szCs w:val="28"/>
                  </w:rPr>
                </w:pPr>
                <w:r>
                  <w:rPr>
                    <w:rFonts w:ascii="MS Gothic" w:eastAsia="MS Gothic" w:hAnsi="MS Gothic" w:cs="Arial" w:hint="eastAsia"/>
                    <w:sz w:val="28"/>
                    <w:szCs w:val="28"/>
                  </w:rPr>
                  <w:t>☐</w:t>
                </w:r>
              </w:p>
            </w:tc>
          </w:sdtContent>
        </w:sdt>
        <w:tc>
          <w:tcPr>
            <w:tcW w:w="3960" w:type="dxa"/>
            <w:vAlign w:val="center"/>
          </w:tcPr>
          <w:p w14:paraId="7E2C2B4B" w14:textId="77777777" w:rsidR="00044A47" w:rsidRPr="007938B4" w:rsidRDefault="00044A47" w:rsidP="00044A47">
            <w:pPr>
              <w:tabs>
                <w:tab w:val="left" w:pos="540"/>
              </w:tabs>
              <w:rPr>
                <w:rFonts w:ascii="Arial" w:hAnsi="Arial" w:cs="Arial"/>
                <w:sz w:val="20"/>
                <w:szCs w:val="20"/>
              </w:rPr>
            </w:pPr>
            <w:r>
              <w:rPr>
                <w:rFonts w:ascii="Arial" w:hAnsi="Arial" w:cs="Arial"/>
                <w:sz w:val="20"/>
                <w:szCs w:val="20"/>
              </w:rPr>
              <w:t xml:space="preserve">Upper Salinas – Las </w:t>
            </w:r>
            <w:proofErr w:type="spellStart"/>
            <w:r>
              <w:rPr>
                <w:rFonts w:ascii="Arial" w:hAnsi="Arial" w:cs="Arial"/>
                <w:sz w:val="20"/>
                <w:szCs w:val="20"/>
              </w:rPr>
              <w:t>Tablas</w:t>
            </w:r>
            <w:proofErr w:type="spellEnd"/>
            <w:r>
              <w:rPr>
                <w:rFonts w:ascii="Arial" w:hAnsi="Arial" w:cs="Arial"/>
                <w:sz w:val="20"/>
                <w:szCs w:val="20"/>
              </w:rPr>
              <w:t xml:space="preserve"> RCD</w:t>
            </w:r>
          </w:p>
        </w:tc>
        <w:sdt>
          <w:sdtPr>
            <w:rPr>
              <w:rFonts w:ascii="Arial Black" w:hAnsi="Arial Black" w:cs="Arial"/>
              <w:sz w:val="28"/>
              <w:szCs w:val="28"/>
            </w:rPr>
            <w:id w:val="-708722040"/>
            <w14:checkbox>
              <w14:checked w14:val="0"/>
              <w14:checkedState w14:val="2612" w14:font="MS Gothic"/>
              <w14:uncheckedState w14:val="2610" w14:font="MS Gothic"/>
            </w14:checkbox>
          </w:sdtPr>
          <w:sdtEndPr/>
          <w:sdtContent>
            <w:tc>
              <w:tcPr>
                <w:tcW w:w="540" w:type="dxa"/>
                <w:vAlign w:val="center"/>
              </w:tcPr>
              <w:p w14:paraId="7F85CDE9" w14:textId="77777777" w:rsidR="00044A47" w:rsidRDefault="00044A47" w:rsidP="00044A47">
                <w:pPr>
                  <w:tabs>
                    <w:tab w:val="left" w:pos="540"/>
                  </w:tabs>
                  <w:rPr>
                    <w:rFonts w:ascii="Arial Black" w:hAnsi="Arial Black" w:cs="Arial"/>
                    <w:sz w:val="28"/>
                    <w:szCs w:val="28"/>
                  </w:rPr>
                </w:pPr>
                <w:r>
                  <w:rPr>
                    <w:rFonts w:ascii="MS Gothic" w:eastAsia="MS Gothic" w:hAnsi="MS Gothic" w:cs="Arial" w:hint="eastAsia"/>
                    <w:sz w:val="28"/>
                    <w:szCs w:val="28"/>
                  </w:rPr>
                  <w:t>☐</w:t>
                </w:r>
              </w:p>
            </w:tc>
          </w:sdtContent>
        </w:sdt>
        <w:tc>
          <w:tcPr>
            <w:tcW w:w="4428" w:type="dxa"/>
            <w:vAlign w:val="center"/>
          </w:tcPr>
          <w:p w14:paraId="4B39529D" w14:textId="77777777" w:rsidR="00044A47" w:rsidRDefault="00044A47" w:rsidP="00044A47">
            <w:pPr>
              <w:tabs>
                <w:tab w:val="left" w:pos="540"/>
              </w:tabs>
              <w:rPr>
                <w:rFonts w:ascii="Arial" w:hAnsi="Arial" w:cs="Arial"/>
                <w:sz w:val="20"/>
                <w:szCs w:val="20"/>
              </w:rPr>
            </w:pPr>
            <w:r>
              <w:rPr>
                <w:rFonts w:ascii="Arial" w:hAnsi="Arial" w:cs="Arial"/>
                <w:sz w:val="20"/>
                <w:szCs w:val="20"/>
              </w:rPr>
              <w:t>Other:</w:t>
            </w:r>
          </w:p>
        </w:tc>
      </w:tr>
      <w:tr w:rsidR="00044A47" w14:paraId="135321DD" w14:textId="77777777" w:rsidTr="005F5E5C">
        <w:sdt>
          <w:sdtPr>
            <w:rPr>
              <w:rFonts w:ascii="Arial Black" w:hAnsi="Arial Black" w:cs="Arial"/>
              <w:sz w:val="28"/>
              <w:szCs w:val="28"/>
            </w:rPr>
            <w:id w:val="-1002816424"/>
            <w14:checkbox>
              <w14:checked w14:val="0"/>
              <w14:checkedState w14:val="2612" w14:font="MS Gothic"/>
              <w14:uncheckedState w14:val="2610" w14:font="MS Gothic"/>
            </w14:checkbox>
          </w:sdtPr>
          <w:sdtEndPr/>
          <w:sdtContent>
            <w:tc>
              <w:tcPr>
                <w:tcW w:w="540" w:type="dxa"/>
                <w:vAlign w:val="center"/>
              </w:tcPr>
              <w:p w14:paraId="6D41E445" w14:textId="77777777" w:rsidR="00044A47" w:rsidRDefault="00044A47" w:rsidP="00044A47">
                <w:pPr>
                  <w:tabs>
                    <w:tab w:val="left" w:pos="540"/>
                  </w:tabs>
                  <w:rPr>
                    <w:rFonts w:ascii="Arial Black" w:hAnsi="Arial Black" w:cs="Arial"/>
                    <w:sz w:val="28"/>
                    <w:szCs w:val="28"/>
                  </w:rPr>
                </w:pPr>
                <w:r>
                  <w:rPr>
                    <w:rFonts w:ascii="MS Gothic" w:eastAsia="MS Gothic" w:hAnsi="MS Gothic" w:cs="Arial" w:hint="eastAsia"/>
                    <w:sz w:val="28"/>
                    <w:szCs w:val="28"/>
                  </w:rPr>
                  <w:t>☐</w:t>
                </w:r>
              </w:p>
            </w:tc>
          </w:sdtContent>
        </w:sdt>
        <w:tc>
          <w:tcPr>
            <w:tcW w:w="3960" w:type="dxa"/>
            <w:vAlign w:val="center"/>
          </w:tcPr>
          <w:p w14:paraId="13DF1219" w14:textId="77777777" w:rsidR="00044A47" w:rsidRPr="007938B4" w:rsidRDefault="00044A47" w:rsidP="00044A47">
            <w:pPr>
              <w:tabs>
                <w:tab w:val="left" w:pos="540"/>
              </w:tabs>
              <w:rPr>
                <w:rFonts w:ascii="Arial" w:hAnsi="Arial" w:cs="Arial"/>
                <w:sz w:val="20"/>
                <w:szCs w:val="20"/>
              </w:rPr>
            </w:pPr>
            <w:r>
              <w:rPr>
                <w:rFonts w:ascii="Arial" w:hAnsi="Arial" w:cs="Arial"/>
                <w:sz w:val="20"/>
                <w:szCs w:val="20"/>
              </w:rPr>
              <w:t>Central Coast Information Center (CA. Historical Resources Information System)</w:t>
            </w:r>
          </w:p>
        </w:tc>
        <w:sdt>
          <w:sdtPr>
            <w:rPr>
              <w:rFonts w:ascii="Arial Black" w:hAnsi="Arial Black" w:cs="Arial"/>
              <w:sz w:val="28"/>
              <w:szCs w:val="28"/>
            </w:rPr>
            <w:id w:val="1061669443"/>
            <w14:checkbox>
              <w14:checked w14:val="0"/>
              <w14:checkedState w14:val="2612" w14:font="MS Gothic"/>
              <w14:uncheckedState w14:val="2610" w14:font="MS Gothic"/>
            </w14:checkbox>
          </w:sdtPr>
          <w:sdtEndPr/>
          <w:sdtContent>
            <w:tc>
              <w:tcPr>
                <w:tcW w:w="540" w:type="dxa"/>
                <w:vAlign w:val="center"/>
              </w:tcPr>
              <w:p w14:paraId="6FC5F344" w14:textId="77777777" w:rsidR="00044A47" w:rsidRDefault="00044A47" w:rsidP="00044A47">
                <w:pPr>
                  <w:tabs>
                    <w:tab w:val="left" w:pos="540"/>
                  </w:tabs>
                  <w:rPr>
                    <w:rFonts w:ascii="Arial Black" w:hAnsi="Arial Black" w:cs="Arial"/>
                    <w:sz w:val="28"/>
                    <w:szCs w:val="28"/>
                  </w:rPr>
                </w:pPr>
                <w:r>
                  <w:rPr>
                    <w:rFonts w:ascii="MS Gothic" w:eastAsia="MS Gothic" w:hAnsi="MS Gothic" w:cs="Arial" w:hint="eastAsia"/>
                    <w:sz w:val="28"/>
                    <w:szCs w:val="28"/>
                  </w:rPr>
                  <w:t>☐</w:t>
                </w:r>
              </w:p>
            </w:tc>
          </w:sdtContent>
        </w:sdt>
        <w:tc>
          <w:tcPr>
            <w:tcW w:w="4428" w:type="dxa"/>
            <w:vAlign w:val="center"/>
          </w:tcPr>
          <w:p w14:paraId="18125BA9" w14:textId="77777777" w:rsidR="00044A47" w:rsidRDefault="00044A47" w:rsidP="00044A47">
            <w:pPr>
              <w:tabs>
                <w:tab w:val="left" w:pos="540"/>
              </w:tabs>
              <w:rPr>
                <w:rFonts w:ascii="Arial" w:hAnsi="Arial" w:cs="Arial"/>
                <w:sz w:val="20"/>
                <w:szCs w:val="20"/>
              </w:rPr>
            </w:pPr>
            <w:r>
              <w:rPr>
                <w:rFonts w:ascii="Arial" w:hAnsi="Arial" w:cs="Arial"/>
                <w:sz w:val="20"/>
                <w:szCs w:val="20"/>
              </w:rPr>
              <w:t>Other:</w:t>
            </w:r>
          </w:p>
        </w:tc>
      </w:tr>
      <w:tr w:rsidR="00044A47" w14:paraId="701C133E" w14:textId="77777777" w:rsidTr="005F5E5C">
        <w:sdt>
          <w:sdtPr>
            <w:rPr>
              <w:rFonts w:ascii="Arial Black" w:hAnsi="Arial Black" w:cs="Arial"/>
              <w:sz w:val="28"/>
              <w:szCs w:val="28"/>
            </w:rPr>
            <w:id w:val="1063294920"/>
            <w14:checkbox>
              <w14:checked w14:val="0"/>
              <w14:checkedState w14:val="2612" w14:font="MS Gothic"/>
              <w14:uncheckedState w14:val="2610" w14:font="MS Gothic"/>
            </w14:checkbox>
          </w:sdtPr>
          <w:sdtEndPr/>
          <w:sdtContent>
            <w:tc>
              <w:tcPr>
                <w:tcW w:w="540" w:type="dxa"/>
                <w:vAlign w:val="center"/>
              </w:tcPr>
              <w:p w14:paraId="7746C8FD" w14:textId="77777777" w:rsidR="00044A47" w:rsidRDefault="00044A47" w:rsidP="00044A47">
                <w:pPr>
                  <w:tabs>
                    <w:tab w:val="left" w:pos="540"/>
                  </w:tabs>
                  <w:rPr>
                    <w:rFonts w:ascii="Arial Black" w:hAnsi="Arial Black" w:cs="Arial"/>
                    <w:sz w:val="28"/>
                    <w:szCs w:val="28"/>
                  </w:rPr>
                </w:pPr>
                <w:r>
                  <w:rPr>
                    <w:rFonts w:ascii="MS Gothic" w:eastAsia="MS Gothic" w:hAnsi="MS Gothic" w:cs="Arial" w:hint="eastAsia"/>
                    <w:sz w:val="28"/>
                    <w:szCs w:val="28"/>
                  </w:rPr>
                  <w:t>☐</w:t>
                </w:r>
              </w:p>
            </w:tc>
          </w:sdtContent>
        </w:sdt>
        <w:tc>
          <w:tcPr>
            <w:tcW w:w="3960" w:type="dxa"/>
            <w:vAlign w:val="center"/>
          </w:tcPr>
          <w:p w14:paraId="71998A78" w14:textId="77777777" w:rsidR="00044A47" w:rsidRDefault="00044A47" w:rsidP="00044A47">
            <w:pPr>
              <w:tabs>
                <w:tab w:val="left" w:pos="540"/>
              </w:tabs>
              <w:rPr>
                <w:rFonts w:ascii="Arial" w:hAnsi="Arial" w:cs="Arial"/>
                <w:sz w:val="20"/>
                <w:szCs w:val="20"/>
              </w:rPr>
            </w:pPr>
            <w:r>
              <w:rPr>
                <w:rFonts w:ascii="Arial" w:hAnsi="Arial" w:cs="Arial"/>
                <w:sz w:val="20"/>
                <w:szCs w:val="20"/>
              </w:rPr>
              <w:t>CA Department of Food &amp; Agriculture</w:t>
            </w:r>
          </w:p>
        </w:tc>
        <w:sdt>
          <w:sdtPr>
            <w:rPr>
              <w:rFonts w:ascii="Arial Black" w:hAnsi="Arial Black" w:cs="Arial"/>
              <w:sz w:val="28"/>
              <w:szCs w:val="28"/>
            </w:rPr>
            <w:id w:val="-516147780"/>
            <w14:checkbox>
              <w14:checked w14:val="0"/>
              <w14:checkedState w14:val="2612" w14:font="MS Gothic"/>
              <w14:uncheckedState w14:val="2610" w14:font="MS Gothic"/>
            </w14:checkbox>
          </w:sdtPr>
          <w:sdtEndPr/>
          <w:sdtContent>
            <w:tc>
              <w:tcPr>
                <w:tcW w:w="540" w:type="dxa"/>
                <w:vAlign w:val="center"/>
              </w:tcPr>
              <w:p w14:paraId="2A62017A" w14:textId="77777777" w:rsidR="00044A47" w:rsidRDefault="00044A47" w:rsidP="00044A47">
                <w:pPr>
                  <w:tabs>
                    <w:tab w:val="left" w:pos="540"/>
                  </w:tabs>
                  <w:rPr>
                    <w:rFonts w:ascii="Arial Black" w:hAnsi="Arial Black" w:cs="Arial"/>
                    <w:sz w:val="28"/>
                    <w:szCs w:val="28"/>
                  </w:rPr>
                </w:pPr>
                <w:r>
                  <w:rPr>
                    <w:rFonts w:ascii="MS Gothic" w:eastAsia="MS Gothic" w:hAnsi="MS Gothic" w:cs="Arial" w:hint="eastAsia"/>
                    <w:sz w:val="28"/>
                    <w:szCs w:val="28"/>
                  </w:rPr>
                  <w:t>☐</w:t>
                </w:r>
              </w:p>
            </w:tc>
          </w:sdtContent>
        </w:sdt>
        <w:tc>
          <w:tcPr>
            <w:tcW w:w="4428" w:type="dxa"/>
            <w:vAlign w:val="center"/>
          </w:tcPr>
          <w:p w14:paraId="0CDF5DBF" w14:textId="77777777" w:rsidR="00044A47" w:rsidRDefault="00044A47" w:rsidP="00044A47">
            <w:pPr>
              <w:tabs>
                <w:tab w:val="left" w:pos="540"/>
              </w:tabs>
              <w:rPr>
                <w:rFonts w:ascii="Arial" w:hAnsi="Arial" w:cs="Arial"/>
                <w:sz w:val="20"/>
                <w:szCs w:val="20"/>
              </w:rPr>
            </w:pPr>
            <w:r>
              <w:rPr>
                <w:rFonts w:ascii="Arial" w:hAnsi="Arial" w:cs="Arial"/>
                <w:sz w:val="20"/>
                <w:szCs w:val="20"/>
              </w:rPr>
              <w:t>Other:</w:t>
            </w:r>
          </w:p>
        </w:tc>
      </w:tr>
      <w:tr w:rsidR="0034477E" w14:paraId="54604778" w14:textId="77777777" w:rsidTr="005F5E5C">
        <w:trPr>
          <w:gridAfter w:val="2"/>
          <w:wAfter w:w="4968" w:type="dxa"/>
        </w:trPr>
        <w:sdt>
          <w:sdtPr>
            <w:rPr>
              <w:rFonts w:ascii="Arial Black" w:hAnsi="Arial Black" w:cs="Arial"/>
              <w:sz w:val="28"/>
              <w:szCs w:val="28"/>
            </w:rPr>
            <w:id w:val="636536692"/>
            <w14:checkbox>
              <w14:checked w14:val="0"/>
              <w14:checkedState w14:val="2612" w14:font="MS Gothic"/>
              <w14:uncheckedState w14:val="2610" w14:font="MS Gothic"/>
            </w14:checkbox>
          </w:sdtPr>
          <w:sdtEndPr/>
          <w:sdtContent>
            <w:tc>
              <w:tcPr>
                <w:tcW w:w="540" w:type="dxa"/>
                <w:vAlign w:val="center"/>
              </w:tcPr>
              <w:p w14:paraId="001B2DD5" w14:textId="77777777" w:rsidR="0034477E" w:rsidRDefault="0034477E" w:rsidP="00044A47">
                <w:pPr>
                  <w:tabs>
                    <w:tab w:val="left" w:pos="540"/>
                  </w:tabs>
                  <w:rPr>
                    <w:rFonts w:ascii="Arial Black" w:hAnsi="Arial Black" w:cs="Arial"/>
                    <w:sz w:val="28"/>
                    <w:szCs w:val="28"/>
                  </w:rPr>
                </w:pPr>
                <w:r>
                  <w:rPr>
                    <w:rFonts w:ascii="MS Gothic" w:eastAsia="MS Gothic" w:hAnsi="MS Gothic" w:cs="Arial" w:hint="eastAsia"/>
                    <w:sz w:val="28"/>
                    <w:szCs w:val="28"/>
                  </w:rPr>
                  <w:t>☐</w:t>
                </w:r>
              </w:p>
            </w:tc>
          </w:sdtContent>
        </w:sdt>
        <w:tc>
          <w:tcPr>
            <w:tcW w:w="3960" w:type="dxa"/>
            <w:vAlign w:val="center"/>
          </w:tcPr>
          <w:p w14:paraId="2DBA050B" w14:textId="77777777" w:rsidR="0034477E" w:rsidRDefault="0034477E" w:rsidP="00044A47">
            <w:pPr>
              <w:tabs>
                <w:tab w:val="left" w:pos="540"/>
              </w:tabs>
              <w:rPr>
                <w:rFonts w:ascii="Arial" w:hAnsi="Arial" w:cs="Arial"/>
                <w:sz w:val="20"/>
                <w:szCs w:val="20"/>
              </w:rPr>
            </w:pPr>
            <w:r>
              <w:rPr>
                <w:rFonts w:ascii="Arial" w:hAnsi="Arial" w:cs="Arial"/>
                <w:sz w:val="20"/>
                <w:szCs w:val="20"/>
              </w:rPr>
              <w:t>CA Department of Conservation</w:t>
            </w:r>
          </w:p>
        </w:tc>
      </w:tr>
      <w:tr w:rsidR="0034477E" w14:paraId="7C244170" w14:textId="77777777" w:rsidTr="005F5E5C">
        <w:trPr>
          <w:gridAfter w:val="2"/>
          <w:wAfter w:w="4968" w:type="dxa"/>
        </w:trPr>
        <w:sdt>
          <w:sdtPr>
            <w:rPr>
              <w:rFonts w:ascii="Arial Black" w:hAnsi="Arial Black" w:cs="Arial"/>
              <w:sz w:val="28"/>
              <w:szCs w:val="28"/>
            </w:rPr>
            <w:id w:val="189108580"/>
            <w14:checkbox>
              <w14:checked w14:val="0"/>
              <w14:checkedState w14:val="2612" w14:font="MS Gothic"/>
              <w14:uncheckedState w14:val="2610" w14:font="MS Gothic"/>
            </w14:checkbox>
          </w:sdtPr>
          <w:sdtEndPr/>
          <w:sdtContent>
            <w:tc>
              <w:tcPr>
                <w:tcW w:w="540" w:type="dxa"/>
                <w:vAlign w:val="center"/>
              </w:tcPr>
              <w:p w14:paraId="0CA2B1F8" w14:textId="77777777" w:rsidR="0034477E" w:rsidRDefault="0034477E" w:rsidP="00044A47">
                <w:pPr>
                  <w:tabs>
                    <w:tab w:val="left" w:pos="540"/>
                  </w:tabs>
                  <w:rPr>
                    <w:rFonts w:ascii="Arial Black" w:hAnsi="Arial Black" w:cs="Arial"/>
                    <w:sz w:val="28"/>
                    <w:szCs w:val="28"/>
                  </w:rPr>
                </w:pPr>
                <w:r>
                  <w:rPr>
                    <w:rFonts w:ascii="MS Gothic" w:eastAsia="MS Gothic" w:hAnsi="MS Gothic" w:cs="Arial" w:hint="eastAsia"/>
                    <w:sz w:val="28"/>
                    <w:szCs w:val="28"/>
                  </w:rPr>
                  <w:t>☐</w:t>
                </w:r>
              </w:p>
            </w:tc>
          </w:sdtContent>
        </w:sdt>
        <w:tc>
          <w:tcPr>
            <w:tcW w:w="3960" w:type="dxa"/>
            <w:vAlign w:val="center"/>
          </w:tcPr>
          <w:p w14:paraId="589235BC" w14:textId="77777777" w:rsidR="0034477E" w:rsidRDefault="0034477E" w:rsidP="00044A47">
            <w:pPr>
              <w:tabs>
                <w:tab w:val="left" w:pos="540"/>
              </w:tabs>
              <w:rPr>
                <w:rFonts w:ascii="Arial" w:hAnsi="Arial" w:cs="Arial"/>
                <w:sz w:val="20"/>
                <w:szCs w:val="20"/>
              </w:rPr>
            </w:pPr>
            <w:r>
              <w:rPr>
                <w:rFonts w:ascii="Arial" w:hAnsi="Arial" w:cs="Arial"/>
                <w:sz w:val="20"/>
                <w:szCs w:val="20"/>
              </w:rPr>
              <w:t>CA Air Resources Board</w:t>
            </w:r>
          </w:p>
        </w:tc>
      </w:tr>
      <w:tr w:rsidR="0034477E" w14:paraId="65ACE79D" w14:textId="77777777" w:rsidTr="005F5E5C">
        <w:trPr>
          <w:gridAfter w:val="2"/>
          <w:wAfter w:w="4968" w:type="dxa"/>
        </w:trPr>
        <w:sdt>
          <w:sdtPr>
            <w:rPr>
              <w:rFonts w:ascii="Arial Black" w:hAnsi="Arial Black" w:cs="Arial"/>
              <w:sz w:val="28"/>
              <w:szCs w:val="28"/>
            </w:rPr>
            <w:id w:val="236599806"/>
            <w14:checkbox>
              <w14:checked w14:val="0"/>
              <w14:checkedState w14:val="2612" w14:font="MS Gothic"/>
              <w14:uncheckedState w14:val="2610" w14:font="MS Gothic"/>
            </w14:checkbox>
          </w:sdtPr>
          <w:sdtEndPr/>
          <w:sdtContent>
            <w:tc>
              <w:tcPr>
                <w:tcW w:w="540" w:type="dxa"/>
                <w:vAlign w:val="center"/>
              </w:tcPr>
              <w:p w14:paraId="15EF6538" w14:textId="77777777" w:rsidR="0034477E" w:rsidRDefault="0034477E" w:rsidP="00044A47">
                <w:pPr>
                  <w:tabs>
                    <w:tab w:val="left" w:pos="540"/>
                  </w:tabs>
                  <w:rPr>
                    <w:rFonts w:ascii="Arial Black" w:hAnsi="Arial Black" w:cs="Arial"/>
                    <w:sz w:val="28"/>
                    <w:szCs w:val="28"/>
                  </w:rPr>
                </w:pPr>
                <w:r>
                  <w:rPr>
                    <w:rFonts w:ascii="MS Gothic" w:eastAsia="MS Gothic" w:hAnsi="MS Gothic" w:cs="Arial" w:hint="eastAsia"/>
                    <w:sz w:val="28"/>
                    <w:szCs w:val="28"/>
                  </w:rPr>
                  <w:t>☐</w:t>
                </w:r>
              </w:p>
            </w:tc>
          </w:sdtContent>
        </w:sdt>
        <w:tc>
          <w:tcPr>
            <w:tcW w:w="3960" w:type="dxa"/>
            <w:vAlign w:val="center"/>
          </w:tcPr>
          <w:p w14:paraId="1C0ACED1" w14:textId="77777777" w:rsidR="0034477E" w:rsidRDefault="0034477E" w:rsidP="00044A47">
            <w:pPr>
              <w:tabs>
                <w:tab w:val="left" w:pos="540"/>
              </w:tabs>
              <w:rPr>
                <w:rFonts w:ascii="Arial" w:hAnsi="Arial" w:cs="Arial"/>
                <w:sz w:val="20"/>
                <w:szCs w:val="20"/>
              </w:rPr>
            </w:pPr>
            <w:r>
              <w:rPr>
                <w:rFonts w:ascii="Arial" w:hAnsi="Arial" w:cs="Arial"/>
                <w:sz w:val="20"/>
                <w:szCs w:val="20"/>
              </w:rPr>
              <w:t>Address Management Service</w:t>
            </w:r>
          </w:p>
        </w:tc>
      </w:tr>
    </w:tbl>
    <w:p w14:paraId="353E5B03" w14:textId="77777777" w:rsidR="001D5B2A" w:rsidRDefault="001D5B2A" w:rsidP="00A86C07">
      <w:pPr>
        <w:tabs>
          <w:tab w:val="left" w:pos="540"/>
        </w:tabs>
        <w:spacing w:after="0" w:line="240" w:lineRule="auto"/>
        <w:rPr>
          <w:rFonts w:ascii="Arial Black" w:hAnsi="Arial Black" w:cs="Arial"/>
          <w:sz w:val="24"/>
          <w:szCs w:val="24"/>
        </w:rPr>
      </w:pPr>
    </w:p>
    <w:p w14:paraId="343647ED" w14:textId="77777777" w:rsidR="001D5B2A" w:rsidRDefault="001D5B2A">
      <w:pPr>
        <w:rPr>
          <w:rFonts w:ascii="Arial Black" w:hAnsi="Arial Black" w:cs="Arial"/>
          <w:sz w:val="24"/>
          <w:szCs w:val="24"/>
        </w:rPr>
      </w:pPr>
      <w:r>
        <w:rPr>
          <w:rFonts w:ascii="Arial Black" w:hAnsi="Arial Black" w:cs="Arial"/>
          <w:sz w:val="24"/>
          <w:szCs w:val="24"/>
        </w:rPr>
        <w:br w:type="page"/>
      </w:r>
    </w:p>
    <w:p w14:paraId="21720DAA" w14:textId="77777777" w:rsidR="00E43137" w:rsidRDefault="00E43137" w:rsidP="00A86C07">
      <w:pPr>
        <w:tabs>
          <w:tab w:val="left" w:pos="540"/>
        </w:tabs>
        <w:spacing w:after="0" w:line="240" w:lineRule="auto"/>
        <w:rPr>
          <w:rFonts w:ascii="Arial Black" w:hAnsi="Arial Black" w:cs="Arial"/>
          <w:sz w:val="24"/>
          <w:szCs w:val="24"/>
        </w:rPr>
      </w:pPr>
    </w:p>
    <w:p w14:paraId="2F82FFEF" w14:textId="77777777" w:rsidR="006E21E7" w:rsidRDefault="003B5EB6" w:rsidP="003B5EB6">
      <w:pPr>
        <w:tabs>
          <w:tab w:val="left" w:pos="540"/>
        </w:tabs>
        <w:spacing w:after="0" w:line="240" w:lineRule="auto"/>
        <w:jc w:val="both"/>
        <w:rPr>
          <w:rFonts w:ascii="Arial" w:hAnsi="Arial" w:cs="Arial"/>
        </w:rPr>
      </w:pPr>
      <w:r>
        <w:rPr>
          <w:rFonts w:ascii="Arial" w:hAnsi="Arial" w:cs="Arial"/>
        </w:rPr>
        <w:t>The following checked (“</w:t>
      </w:r>
      <w:sdt>
        <w:sdtPr>
          <w:rPr>
            <w:rFonts w:ascii="Arial" w:hAnsi="Arial" w:cs="Arial"/>
          </w:rPr>
          <w:id w:val="-1641880514"/>
          <w14:checkbox>
            <w14:checked w14:val="1"/>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reference materials have been used in the environmental review for the proposed project and are hereby incorporated by reference into the Initial Study. The following information is available at the Community Development Department and requested copies of information may be viewed by requesting an appointment with the project planner at (805) 461-5000.</w:t>
      </w:r>
    </w:p>
    <w:p w14:paraId="4FA1511C" w14:textId="77777777" w:rsidR="00F4284E" w:rsidRDefault="00F4284E" w:rsidP="003B5EB6">
      <w:pPr>
        <w:tabs>
          <w:tab w:val="left" w:pos="540"/>
        </w:tabs>
        <w:spacing w:after="0" w:line="240" w:lineRule="auto"/>
        <w:jc w:val="both"/>
        <w:rPr>
          <w:rFonts w:ascii="Arial" w:hAnsi="Arial" w:cs="Arial"/>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3960"/>
        <w:gridCol w:w="540"/>
        <w:gridCol w:w="4428"/>
      </w:tblGrid>
      <w:tr w:rsidR="003B5EB6" w14:paraId="6EEC231F" w14:textId="77777777" w:rsidTr="002E34F1">
        <w:sdt>
          <w:sdtPr>
            <w:rPr>
              <w:rFonts w:ascii="Arial Black" w:hAnsi="Arial Black" w:cs="Arial"/>
              <w:sz w:val="28"/>
              <w:szCs w:val="28"/>
            </w:rPr>
            <w:id w:val="1038094812"/>
            <w14:checkbox>
              <w14:checked w14:val="1"/>
              <w14:checkedState w14:val="2612" w14:font="MS Gothic"/>
              <w14:uncheckedState w14:val="2610" w14:font="MS Gothic"/>
            </w14:checkbox>
          </w:sdtPr>
          <w:sdtEndPr/>
          <w:sdtContent>
            <w:tc>
              <w:tcPr>
                <w:tcW w:w="540" w:type="dxa"/>
                <w:vAlign w:val="center"/>
              </w:tcPr>
              <w:p w14:paraId="7AB17E7A" w14:textId="77777777" w:rsidR="003B5EB6" w:rsidRDefault="00412C78"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064E1053" w14:textId="77777777" w:rsidR="003B5EB6" w:rsidRPr="007938B4" w:rsidRDefault="003B5EB6" w:rsidP="002E34F1">
            <w:pPr>
              <w:tabs>
                <w:tab w:val="left" w:pos="540"/>
              </w:tabs>
              <w:rPr>
                <w:rFonts w:ascii="Arial" w:hAnsi="Arial" w:cs="Arial"/>
                <w:sz w:val="20"/>
                <w:szCs w:val="20"/>
              </w:rPr>
            </w:pPr>
            <w:r w:rsidRPr="007938B4">
              <w:rPr>
                <w:rFonts w:ascii="Arial" w:hAnsi="Arial" w:cs="Arial"/>
                <w:sz w:val="20"/>
                <w:szCs w:val="20"/>
              </w:rPr>
              <w:t>Project File / Application / Exhibits</w:t>
            </w:r>
            <w:r w:rsidR="002E34F1" w:rsidRPr="007938B4">
              <w:rPr>
                <w:rFonts w:ascii="Arial" w:hAnsi="Arial" w:cs="Arial"/>
                <w:sz w:val="20"/>
                <w:szCs w:val="20"/>
              </w:rPr>
              <w:t xml:space="preserve"> / Studies</w:t>
            </w:r>
          </w:p>
        </w:tc>
        <w:sdt>
          <w:sdtPr>
            <w:rPr>
              <w:rFonts w:ascii="Arial Black" w:hAnsi="Arial Black" w:cs="Arial"/>
              <w:sz w:val="28"/>
              <w:szCs w:val="28"/>
            </w:rPr>
            <w:id w:val="1925905049"/>
            <w14:checkbox>
              <w14:checked w14:val="1"/>
              <w14:checkedState w14:val="2612" w14:font="MS Gothic"/>
              <w14:uncheckedState w14:val="2610" w14:font="MS Gothic"/>
            </w14:checkbox>
          </w:sdtPr>
          <w:sdtEndPr/>
          <w:sdtContent>
            <w:tc>
              <w:tcPr>
                <w:tcW w:w="540" w:type="dxa"/>
                <w:vAlign w:val="center"/>
              </w:tcPr>
              <w:p w14:paraId="7BD4F952" w14:textId="77777777" w:rsidR="003B5EB6" w:rsidRDefault="00412C78"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346DAF55" w14:textId="77777777" w:rsidR="003B5EB6" w:rsidRPr="007938B4" w:rsidRDefault="002E34F1" w:rsidP="002E34F1">
            <w:pPr>
              <w:tabs>
                <w:tab w:val="left" w:pos="540"/>
              </w:tabs>
              <w:rPr>
                <w:rFonts w:ascii="Arial" w:hAnsi="Arial" w:cs="Arial"/>
                <w:sz w:val="20"/>
                <w:szCs w:val="20"/>
              </w:rPr>
            </w:pPr>
            <w:r w:rsidRPr="007938B4">
              <w:rPr>
                <w:rFonts w:ascii="Arial" w:hAnsi="Arial" w:cs="Arial"/>
                <w:sz w:val="20"/>
                <w:szCs w:val="20"/>
              </w:rPr>
              <w:t>Adopted Atascadero Capital Facilities Fee Ordinance</w:t>
            </w:r>
          </w:p>
        </w:tc>
      </w:tr>
      <w:tr w:rsidR="003B5EB6" w14:paraId="2169BEE1" w14:textId="77777777" w:rsidTr="002E34F1">
        <w:sdt>
          <w:sdtPr>
            <w:rPr>
              <w:rFonts w:ascii="Arial Black" w:hAnsi="Arial Black" w:cs="Arial"/>
              <w:sz w:val="28"/>
              <w:szCs w:val="28"/>
            </w:rPr>
            <w:id w:val="676617216"/>
            <w14:checkbox>
              <w14:checked w14:val="1"/>
              <w14:checkedState w14:val="2612" w14:font="MS Gothic"/>
              <w14:uncheckedState w14:val="2610" w14:font="MS Gothic"/>
            </w14:checkbox>
          </w:sdtPr>
          <w:sdtEndPr/>
          <w:sdtContent>
            <w:tc>
              <w:tcPr>
                <w:tcW w:w="540" w:type="dxa"/>
                <w:vAlign w:val="center"/>
              </w:tcPr>
              <w:p w14:paraId="740C54E5" w14:textId="77777777" w:rsidR="003B5EB6" w:rsidRDefault="00412C78"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1821C01E" w14:textId="77777777" w:rsidR="003B5EB6" w:rsidRPr="007938B4" w:rsidRDefault="003B5EB6" w:rsidP="002E34F1">
            <w:pPr>
              <w:tabs>
                <w:tab w:val="left" w:pos="540"/>
              </w:tabs>
              <w:rPr>
                <w:rFonts w:ascii="Arial" w:hAnsi="Arial" w:cs="Arial"/>
                <w:sz w:val="20"/>
                <w:szCs w:val="20"/>
              </w:rPr>
            </w:pPr>
            <w:r w:rsidRPr="007938B4">
              <w:rPr>
                <w:rFonts w:ascii="Arial" w:hAnsi="Arial" w:cs="Arial"/>
                <w:sz w:val="20"/>
                <w:szCs w:val="20"/>
              </w:rPr>
              <w:t>Atascadero General Plan 2025</w:t>
            </w:r>
            <w:r w:rsidR="00D07919" w:rsidRPr="007938B4">
              <w:rPr>
                <w:rFonts w:ascii="Arial" w:hAnsi="Arial" w:cs="Arial"/>
                <w:sz w:val="20"/>
                <w:szCs w:val="20"/>
              </w:rPr>
              <w:t xml:space="preserve"> / Final EIR</w:t>
            </w:r>
          </w:p>
        </w:tc>
        <w:sdt>
          <w:sdtPr>
            <w:rPr>
              <w:rFonts w:ascii="Arial Black" w:hAnsi="Arial Black" w:cs="Arial"/>
              <w:sz w:val="28"/>
              <w:szCs w:val="28"/>
            </w:rPr>
            <w:id w:val="-1018776370"/>
            <w14:checkbox>
              <w14:checked w14:val="0"/>
              <w14:checkedState w14:val="2612" w14:font="MS Gothic"/>
              <w14:uncheckedState w14:val="2610" w14:font="MS Gothic"/>
            </w14:checkbox>
          </w:sdtPr>
          <w:sdtEndPr/>
          <w:sdtContent>
            <w:tc>
              <w:tcPr>
                <w:tcW w:w="540" w:type="dxa"/>
                <w:vAlign w:val="center"/>
              </w:tcPr>
              <w:p w14:paraId="61D3FA2A" w14:textId="77777777" w:rsidR="003B5EB6" w:rsidRDefault="003B5EB6"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1C311119" w14:textId="77777777" w:rsidR="003B5EB6" w:rsidRPr="007938B4" w:rsidRDefault="002E34F1" w:rsidP="002E34F1">
            <w:pPr>
              <w:tabs>
                <w:tab w:val="left" w:pos="540"/>
              </w:tabs>
              <w:rPr>
                <w:rFonts w:ascii="Arial" w:hAnsi="Arial" w:cs="Arial"/>
                <w:sz w:val="20"/>
                <w:szCs w:val="20"/>
              </w:rPr>
            </w:pPr>
            <w:r w:rsidRPr="007938B4">
              <w:rPr>
                <w:rFonts w:ascii="Arial" w:hAnsi="Arial" w:cs="Arial"/>
                <w:sz w:val="20"/>
                <w:szCs w:val="20"/>
              </w:rPr>
              <w:t>Atascadero Inclusionary Housing Policy</w:t>
            </w:r>
          </w:p>
        </w:tc>
      </w:tr>
      <w:tr w:rsidR="002E34F1" w14:paraId="44C6390C" w14:textId="77777777" w:rsidTr="002E34F1">
        <w:sdt>
          <w:sdtPr>
            <w:rPr>
              <w:rFonts w:ascii="Arial Black" w:hAnsi="Arial Black" w:cs="Arial"/>
              <w:sz w:val="28"/>
              <w:szCs w:val="28"/>
            </w:rPr>
            <w:id w:val="-1672874578"/>
            <w14:checkbox>
              <w14:checked w14:val="1"/>
              <w14:checkedState w14:val="2612" w14:font="MS Gothic"/>
              <w14:uncheckedState w14:val="2610" w14:font="MS Gothic"/>
            </w14:checkbox>
          </w:sdtPr>
          <w:sdtEndPr/>
          <w:sdtContent>
            <w:tc>
              <w:tcPr>
                <w:tcW w:w="540" w:type="dxa"/>
                <w:vAlign w:val="center"/>
              </w:tcPr>
              <w:p w14:paraId="70CC8C8F" w14:textId="77777777" w:rsidR="002E34F1" w:rsidRDefault="00412C78"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72394D72" w14:textId="77777777" w:rsidR="002E34F1" w:rsidRPr="007938B4" w:rsidRDefault="002E34F1" w:rsidP="002E34F1">
            <w:pPr>
              <w:tabs>
                <w:tab w:val="left" w:pos="540"/>
              </w:tabs>
              <w:rPr>
                <w:rFonts w:ascii="Arial Black" w:hAnsi="Arial Black" w:cs="Arial"/>
                <w:sz w:val="20"/>
                <w:szCs w:val="20"/>
              </w:rPr>
            </w:pPr>
            <w:r w:rsidRPr="007938B4">
              <w:rPr>
                <w:rFonts w:ascii="Arial" w:hAnsi="Arial" w:cs="Arial"/>
                <w:sz w:val="20"/>
                <w:szCs w:val="20"/>
              </w:rPr>
              <w:t>Atascadero Municipal Code</w:t>
            </w:r>
          </w:p>
        </w:tc>
        <w:sdt>
          <w:sdtPr>
            <w:rPr>
              <w:rFonts w:ascii="Arial Black" w:hAnsi="Arial Black" w:cs="Arial"/>
              <w:sz w:val="28"/>
              <w:szCs w:val="28"/>
            </w:rPr>
            <w:id w:val="1639921700"/>
            <w14:checkbox>
              <w14:checked w14:val="1"/>
              <w14:checkedState w14:val="2612" w14:font="MS Gothic"/>
              <w14:uncheckedState w14:val="2610" w14:font="MS Gothic"/>
            </w14:checkbox>
          </w:sdtPr>
          <w:sdtEndPr/>
          <w:sdtContent>
            <w:tc>
              <w:tcPr>
                <w:tcW w:w="540" w:type="dxa"/>
                <w:vAlign w:val="center"/>
              </w:tcPr>
              <w:p w14:paraId="1B5D063A" w14:textId="77777777" w:rsidR="002E34F1" w:rsidRDefault="00412C78"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5AC4A3A1" w14:textId="77777777" w:rsidR="002E34F1" w:rsidRPr="007938B4" w:rsidRDefault="002E34F1" w:rsidP="002E34F1">
            <w:pPr>
              <w:tabs>
                <w:tab w:val="left" w:pos="540"/>
              </w:tabs>
              <w:rPr>
                <w:rFonts w:ascii="Arial" w:hAnsi="Arial" w:cs="Arial"/>
                <w:sz w:val="20"/>
                <w:szCs w:val="20"/>
              </w:rPr>
            </w:pPr>
            <w:r w:rsidRPr="007938B4">
              <w:rPr>
                <w:rFonts w:ascii="Arial" w:hAnsi="Arial" w:cs="Arial"/>
                <w:sz w:val="20"/>
                <w:szCs w:val="20"/>
              </w:rPr>
              <w:t>SLO APCD Handbook</w:t>
            </w:r>
          </w:p>
        </w:tc>
      </w:tr>
      <w:tr w:rsidR="002E34F1" w14:paraId="11511B15" w14:textId="77777777" w:rsidTr="002E34F1">
        <w:sdt>
          <w:sdtPr>
            <w:rPr>
              <w:rFonts w:ascii="Arial Black" w:hAnsi="Arial Black" w:cs="Arial"/>
              <w:sz w:val="28"/>
              <w:szCs w:val="28"/>
            </w:rPr>
            <w:id w:val="179863541"/>
            <w14:checkbox>
              <w14:checked w14:val="0"/>
              <w14:checkedState w14:val="2612" w14:font="MS Gothic"/>
              <w14:uncheckedState w14:val="2610" w14:font="MS Gothic"/>
            </w14:checkbox>
          </w:sdtPr>
          <w:sdtEndPr/>
          <w:sdtContent>
            <w:tc>
              <w:tcPr>
                <w:tcW w:w="540" w:type="dxa"/>
                <w:vAlign w:val="center"/>
              </w:tcPr>
              <w:p w14:paraId="038747DF" w14:textId="77777777" w:rsidR="002E34F1" w:rsidRDefault="002E34F1"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77DCE690" w14:textId="77777777" w:rsidR="002E34F1" w:rsidRPr="007938B4" w:rsidRDefault="002E34F1" w:rsidP="002E34F1">
            <w:pPr>
              <w:tabs>
                <w:tab w:val="left" w:pos="540"/>
              </w:tabs>
              <w:rPr>
                <w:rFonts w:ascii="Arial" w:hAnsi="Arial" w:cs="Arial"/>
                <w:sz w:val="20"/>
                <w:szCs w:val="20"/>
              </w:rPr>
            </w:pPr>
            <w:r w:rsidRPr="007938B4">
              <w:rPr>
                <w:rFonts w:ascii="Arial" w:hAnsi="Arial" w:cs="Arial"/>
                <w:sz w:val="20"/>
                <w:szCs w:val="20"/>
              </w:rPr>
              <w:t>Atascadero Appearance Review Manual</w:t>
            </w:r>
          </w:p>
        </w:tc>
        <w:sdt>
          <w:sdtPr>
            <w:rPr>
              <w:rFonts w:ascii="Arial Black" w:hAnsi="Arial Black" w:cs="Arial"/>
              <w:sz w:val="28"/>
              <w:szCs w:val="28"/>
            </w:rPr>
            <w:id w:val="870415858"/>
            <w14:checkbox>
              <w14:checked w14:val="0"/>
              <w14:checkedState w14:val="2612" w14:font="MS Gothic"/>
              <w14:uncheckedState w14:val="2610" w14:font="MS Gothic"/>
            </w14:checkbox>
          </w:sdtPr>
          <w:sdtEndPr/>
          <w:sdtContent>
            <w:tc>
              <w:tcPr>
                <w:tcW w:w="540" w:type="dxa"/>
                <w:vAlign w:val="center"/>
              </w:tcPr>
              <w:p w14:paraId="70861720" w14:textId="77777777" w:rsidR="002E34F1" w:rsidRDefault="002E34F1"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6332075B" w14:textId="77777777" w:rsidR="002E34F1" w:rsidRPr="007938B4" w:rsidRDefault="002E34F1" w:rsidP="002E34F1">
            <w:pPr>
              <w:tabs>
                <w:tab w:val="left" w:pos="540"/>
              </w:tabs>
              <w:rPr>
                <w:rFonts w:ascii="Arial" w:hAnsi="Arial" w:cs="Arial"/>
                <w:sz w:val="20"/>
                <w:szCs w:val="20"/>
              </w:rPr>
            </w:pPr>
            <w:r w:rsidRPr="007938B4">
              <w:rPr>
                <w:rFonts w:ascii="Arial" w:hAnsi="Arial" w:cs="Arial"/>
                <w:sz w:val="20"/>
                <w:szCs w:val="20"/>
              </w:rPr>
              <w:t>Regional Transportation Plan</w:t>
            </w:r>
          </w:p>
        </w:tc>
      </w:tr>
      <w:tr w:rsidR="002E34F1" w14:paraId="000A7EE1" w14:textId="77777777" w:rsidTr="002E34F1">
        <w:sdt>
          <w:sdtPr>
            <w:rPr>
              <w:rFonts w:ascii="Arial Black" w:hAnsi="Arial Black" w:cs="Arial"/>
              <w:sz w:val="28"/>
              <w:szCs w:val="28"/>
            </w:rPr>
            <w:id w:val="254475216"/>
            <w14:checkbox>
              <w14:checked w14:val="0"/>
              <w14:checkedState w14:val="2612" w14:font="MS Gothic"/>
              <w14:uncheckedState w14:val="2610" w14:font="MS Gothic"/>
            </w14:checkbox>
          </w:sdtPr>
          <w:sdtEndPr/>
          <w:sdtContent>
            <w:tc>
              <w:tcPr>
                <w:tcW w:w="540" w:type="dxa"/>
                <w:vAlign w:val="center"/>
              </w:tcPr>
              <w:p w14:paraId="6F88B31E" w14:textId="77777777" w:rsidR="002E34F1" w:rsidRDefault="002E34F1"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6A4C7278" w14:textId="77777777" w:rsidR="002E34F1" w:rsidRPr="007938B4" w:rsidRDefault="002E34F1" w:rsidP="002E34F1">
            <w:pPr>
              <w:tabs>
                <w:tab w:val="left" w:pos="540"/>
              </w:tabs>
              <w:rPr>
                <w:rFonts w:ascii="Arial" w:hAnsi="Arial" w:cs="Arial"/>
                <w:sz w:val="20"/>
                <w:szCs w:val="20"/>
              </w:rPr>
            </w:pPr>
            <w:r w:rsidRPr="007938B4">
              <w:rPr>
                <w:rFonts w:ascii="Arial" w:hAnsi="Arial" w:cs="Arial"/>
                <w:sz w:val="20"/>
                <w:szCs w:val="20"/>
              </w:rPr>
              <w:t>Atascadero Urban Stormwater Management Plan</w:t>
            </w:r>
          </w:p>
        </w:tc>
        <w:sdt>
          <w:sdtPr>
            <w:rPr>
              <w:rFonts w:ascii="Arial Black" w:hAnsi="Arial Black" w:cs="Arial"/>
              <w:sz w:val="28"/>
              <w:szCs w:val="28"/>
            </w:rPr>
            <w:id w:val="-1101323988"/>
            <w14:checkbox>
              <w14:checked w14:val="1"/>
              <w14:checkedState w14:val="2612" w14:font="MS Gothic"/>
              <w14:uncheckedState w14:val="2610" w14:font="MS Gothic"/>
            </w14:checkbox>
          </w:sdtPr>
          <w:sdtEndPr/>
          <w:sdtContent>
            <w:tc>
              <w:tcPr>
                <w:tcW w:w="540" w:type="dxa"/>
                <w:vAlign w:val="center"/>
              </w:tcPr>
              <w:p w14:paraId="11D04714" w14:textId="77777777" w:rsidR="002E34F1" w:rsidRDefault="00412C78"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7E4389CD" w14:textId="77777777" w:rsidR="002E34F1" w:rsidRPr="007938B4" w:rsidRDefault="002E34F1" w:rsidP="002E34F1">
            <w:pPr>
              <w:tabs>
                <w:tab w:val="left" w:pos="540"/>
              </w:tabs>
              <w:rPr>
                <w:rFonts w:ascii="Arial" w:hAnsi="Arial" w:cs="Arial"/>
                <w:sz w:val="20"/>
                <w:szCs w:val="20"/>
              </w:rPr>
            </w:pPr>
            <w:r w:rsidRPr="007938B4">
              <w:rPr>
                <w:rFonts w:ascii="Arial" w:hAnsi="Arial" w:cs="Arial"/>
                <w:sz w:val="20"/>
                <w:szCs w:val="20"/>
              </w:rPr>
              <w:t>Flood Hazard Maps</w:t>
            </w:r>
          </w:p>
        </w:tc>
      </w:tr>
      <w:tr w:rsidR="002E34F1" w14:paraId="6707A823" w14:textId="77777777" w:rsidTr="002E34F1">
        <w:sdt>
          <w:sdtPr>
            <w:rPr>
              <w:rFonts w:ascii="Arial Black" w:hAnsi="Arial Black" w:cs="Arial"/>
              <w:sz w:val="28"/>
              <w:szCs w:val="28"/>
            </w:rPr>
            <w:id w:val="-701637155"/>
            <w14:checkbox>
              <w14:checked w14:val="1"/>
              <w14:checkedState w14:val="2612" w14:font="MS Gothic"/>
              <w14:uncheckedState w14:val="2610" w14:font="MS Gothic"/>
            </w14:checkbox>
          </w:sdtPr>
          <w:sdtEndPr/>
          <w:sdtContent>
            <w:tc>
              <w:tcPr>
                <w:tcW w:w="540" w:type="dxa"/>
                <w:vAlign w:val="center"/>
              </w:tcPr>
              <w:p w14:paraId="2DB22587" w14:textId="17AF52F4" w:rsidR="002E34F1" w:rsidRDefault="00CC02C0"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265670D5" w14:textId="77777777" w:rsidR="002E34F1" w:rsidRPr="007938B4" w:rsidRDefault="002E34F1" w:rsidP="002E34F1">
            <w:pPr>
              <w:tabs>
                <w:tab w:val="left" w:pos="540"/>
              </w:tabs>
              <w:rPr>
                <w:rFonts w:ascii="Arial" w:hAnsi="Arial" w:cs="Arial"/>
                <w:sz w:val="20"/>
                <w:szCs w:val="20"/>
              </w:rPr>
            </w:pPr>
            <w:r w:rsidRPr="007938B4">
              <w:rPr>
                <w:rFonts w:ascii="Arial" w:hAnsi="Arial" w:cs="Arial"/>
                <w:sz w:val="20"/>
                <w:szCs w:val="20"/>
              </w:rPr>
              <w:t>Atascadero Hillside Grading Guidelines</w:t>
            </w:r>
          </w:p>
        </w:tc>
        <w:sdt>
          <w:sdtPr>
            <w:rPr>
              <w:rFonts w:ascii="Arial Black" w:hAnsi="Arial Black" w:cs="Arial"/>
              <w:sz w:val="28"/>
              <w:szCs w:val="28"/>
            </w:rPr>
            <w:id w:val="-739553192"/>
            <w14:checkbox>
              <w14:checked w14:val="1"/>
              <w14:checkedState w14:val="2612" w14:font="MS Gothic"/>
              <w14:uncheckedState w14:val="2610" w14:font="MS Gothic"/>
            </w14:checkbox>
          </w:sdtPr>
          <w:sdtEndPr/>
          <w:sdtContent>
            <w:tc>
              <w:tcPr>
                <w:tcW w:w="540" w:type="dxa"/>
                <w:vAlign w:val="center"/>
              </w:tcPr>
              <w:p w14:paraId="5D3352C0" w14:textId="77777777" w:rsidR="002E34F1" w:rsidRDefault="00412C78"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14FA7282" w14:textId="77777777" w:rsidR="002E34F1" w:rsidRPr="007938B4" w:rsidRDefault="002E34F1" w:rsidP="002E34F1">
            <w:pPr>
              <w:tabs>
                <w:tab w:val="left" w:pos="540"/>
              </w:tabs>
              <w:rPr>
                <w:rFonts w:ascii="Arial" w:hAnsi="Arial" w:cs="Arial"/>
                <w:sz w:val="20"/>
                <w:szCs w:val="20"/>
              </w:rPr>
            </w:pPr>
            <w:r w:rsidRPr="007938B4">
              <w:rPr>
                <w:rFonts w:ascii="Arial" w:hAnsi="Arial" w:cs="Arial"/>
                <w:sz w:val="20"/>
                <w:szCs w:val="20"/>
              </w:rPr>
              <w:t>CDFW / USFW Mapping</w:t>
            </w:r>
          </w:p>
        </w:tc>
      </w:tr>
      <w:tr w:rsidR="002E34F1" w14:paraId="142A5A60" w14:textId="77777777" w:rsidTr="002E34F1">
        <w:sdt>
          <w:sdtPr>
            <w:rPr>
              <w:rFonts w:ascii="Arial Black" w:hAnsi="Arial Black" w:cs="Arial"/>
              <w:sz w:val="28"/>
              <w:szCs w:val="28"/>
            </w:rPr>
            <w:id w:val="-1581744932"/>
            <w14:checkbox>
              <w14:checked w14:val="1"/>
              <w14:checkedState w14:val="2612" w14:font="MS Gothic"/>
              <w14:uncheckedState w14:val="2610" w14:font="MS Gothic"/>
            </w14:checkbox>
          </w:sdtPr>
          <w:sdtEndPr/>
          <w:sdtContent>
            <w:tc>
              <w:tcPr>
                <w:tcW w:w="540" w:type="dxa"/>
                <w:vAlign w:val="center"/>
              </w:tcPr>
              <w:p w14:paraId="2BCA286C" w14:textId="77777777" w:rsidR="002E34F1" w:rsidRDefault="00412C78"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057D8BAF" w14:textId="77777777" w:rsidR="002E34F1" w:rsidRPr="007938B4" w:rsidRDefault="002E34F1" w:rsidP="002E34F1">
            <w:pPr>
              <w:tabs>
                <w:tab w:val="left" w:pos="540"/>
              </w:tabs>
              <w:rPr>
                <w:rFonts w:ascii="Arial" w:hAnsi="Arial" w:cs="Arial"/>
                <w:sz w:val="20"/>
                <w:szCs w:val="20"/>
              </w:rPr>
            </w:pPr>
            <w:r w:rsidRPr="007938B4">
              <w:rPr>
                <w:rFonts w:ascii="Arial" w:hAnsi="Arial" w:cs="Arial"/>
                <w:sz w:val="20"/>
                <w:szCs w:val="20"/>
              </w:rPr>
              <w:t>Atascadero Native Tree Ordinance &amp; Guidelines</w:t>
            </w:r>
          </w:p>
        </w:tc>
        <w:sdt>
          <w:sdtPr>
            <w:rPr>
              <w:rFonts w:ascii="Arial Black" w:hAnsi="Arial Black" w:cs="Arial"/>
              <w:sz w:val="28"/>
              <w:szCs w:val="28"/>
            </w:rPr>
            <w:id w:val="1767194739"/>
            <w14:checkbox>
              <w14:checked w14:val="0"/>
              <w14:checkedState w14:val="2612" w14:font="MS Gothic"/>
              <w14:uncheckedState w14:val="2610" w14:font="MS Gothic"/>
            </w14:checkbox>
          </w:sdtPr>
          <w:sdtEndPr/>
          <w:sdtContent>
            <w:tc>
              <w:tcPr>
                <w:tcW w:w="540" w:type="dxa"/>
                <w:vAlign w:val="center"/>
              </w:tcPr>
              <w:p w14:paraId="3C6460E3" w14:textId="77777777" w:rsidR="002E34F1" w:rsidRDefault="002E34F1"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71E5B3A9" w14:textId="77777777" w:rsidR="002E34F1" w:rsidRPr="007938B4" w:rsidRDefault="002E34F1" w:rsidP="002E34F1">
            <w:pPr>
              <w:tabs>
                <w:tab w:val="left" w:pos="540"/>
              </w:tabs>
              <w:rPr>
                <w:rFonts w:ascii="Arial" w:hAnsi="Arial" w:cs="Arial"/>
                <w:sz w:val="20"/>
                <w:szCs w:val="20"/>
              </w:rPr>
            </w:pPr>
            <w:r w:rsidRPr="007938B4">
              <w:rPr>
                <w:rFonts w:ascii="Arial" w:hAnsi="Arial" w:cs="Arial"/>
                <w:sz w:val="20"/>
                <w:szCs w:val="20"/>
              </w:rPr>
              <w:t>CA Natural Species Diversity Data Base</w:t>
            </w:r>
          </w:p>
        </w:tc>
      </w:tr>
      <w:tr w:rsidR="002E34F1" w14:paraId="36E567EE" w14:textId="77777777" w:rsidTr="002E34F1">
        <w:sdt>
          <w:sdtPr>
            <w:rPr>
              <w:rFonts w:ascii="Arial Black" w:hAnsi="Arial Black" w:cs="Arial"/>
              <w:sz w:val="28"/>
              <w:szCs w:val="28"/>
            </w:rPr>
            <w:id w:val="-586231645"/>
            <w14:checkbox>
              <w14:checked w14:val="1"/>
              <w14:checkedState w14:val="2612" w14:font="MS Gothic"/>
              <w14:uncheckedState w14:val="2610" w14:font="MS Gothic"/>
            </w14:checkbox>
          </w:sdtPr>
          <w:sdtEndPr/>
          <w:sdtContent>
            <w:tc>
              <w:tcPr>
                <w:tcW w:w="540" w:type="dxa"/>
                <w:vAlign w:val="center"/>
              </w:tcPr>
              <w:p w14:paraId="37D9D1A5" w14:textId="77777777" w:rsidR="002E34F1" w:rsidRDefault="00412C78"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3A4C6655" w14:textId="77777777" w:rsidR="002E34F1" w:rsidRPr="007938B4" w:rsidRDefault="002E34F1" w:rsidP="002E34F1">
            <w:pPr>
              <w:tabs>
                <w:tab w:val="left" w:pos="540"/>
              </w:tabs>
              <w:rPr>
                <w:rFonts w:ascii="Arial" w:hAnsi="Arial" w:cs="Arial"/>
                <w:sz w:val="20"/>
                <w:szCs w:val="20"/>
              </w:rPr>
            </w:pPr>
            <w:r w:rsidRPr="007938B4">
              <w:rPr>
                <w:rFonts w:ascii="Arial" w:hAnsi="Arial" w:cs="Arial"/>
                <w:sz w:val="20"/>
                <w:szCs w:val="20"/>
              </w:rPr>
              <w:t>Atascadero Climate Action Plan (CAP)</w:t>
            </w:r>
          </w:p>
        </w:tc>
        <w:sdt>
          <w:sdtPr>
            <w:rPr>
              <w:rFonts w:ascii="Arial Black" w:hAnsi="Arial Black" w:cs="Arial"/>
              <w:sz w:val="28"/>
              <w:szCs w:val="28"/>
            </w:rPr>
            <w:id w:val="1510793121"/>
            <w14:checkbox>
              <w14:checked w14:val="1"/>
              <w14:checkedState w14:val="2612" w14:font="MS Gothic"/>
              <w14:uncheckedState w14:val="2610" w14:font="MS Gothic"/>
            </w14:checkbox>
          </w:sdtPr>
          <w:sdtEndPr/>
          <w:sdtContent>
            <w:tc>
              <w:tcPr>
                <w:tcW w:w="540" w:type="dxa"/>
                <w:vAlign w:val="center"/>
              </w:tcPr>
              <w:p w14:paraId="1FFE97FB" w14:textId="77777777" w:rsidR="002E34F1" w:rsidRDefault="00412C78"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05194E81" w14:textId="77777777" w:rsidR="002E34F1" w:rsidRPr="007938B4" w:rsidRDefault="002E34F1" w:rsidP="002E34F1">
            <w:pPr>
              <w:tabs>
                <w:tab w:val="left" w:pos="540"/>
              </w:tabs>
              <w:rPr>
                <w:rFonts w:ascii="Arial" w:hAnsi="Arial" w:cs="Arial"/>
                <w:sz w:val="20"/>
                <w:szCs w:val="20"/>
              </w:rPr>
            </w:pPr>
            <w:r w:rsidRPr="007938B4">
              <w:rPr>
                <w:rFonts w:ascii="Arial" w:hAnsi="Arial" w:cs="Arial"/>
                <w:sz w:val="20"/>
                <w:szCs w:val="20"/>
              </w:rPr>
              <w:t>Archeological Resources Map</w:t>
            </w:r>
          </w:p>
        </w:tc>
      </w:tr>
      <w:tr w:rsidR="002E34F1" w14:paraId="0A3FA393" w14:textId="77777777" w:rsidTr="002E34F1">
        <w:sdt>
          <w:sdtPr>
            <w:rPr>
              <w:rFonts w:ascii="Arial Black" w:hAnsi="Arial Black" w:cs="Arial"/>
              <w:sz w:val="28"/>
              <w:szCs w:val="28"/>
            </w:rPr>
            <w:id w:val="-2122605339"/>
            <w14:checkbox>
              <w14:checked w14:val="0"/>
              <w14:checkedState w14:val="2612" w14:font="MS Gothic"/>
              <w14:uncheckedState w14:val="2610" w14:font="MS Gothic"/>
            </w14:checkbox>
          </w:sdtPr>
          <w:sdtEndPr/>
          <w:sdtContent>
            <w:tc>
              <w:tcPr>
                <w:tcW w:w="540" w:type="dxa"/>
                <w:vAlign w:val="center"/>
              </w:tcPr>
              <w:p w14:paraId="19D0F0BA" w14:textId="77777777" w:rsidR="002E34F1" w:rsidRDefault="002E34F1"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7FAFCC2F" w14:textId="77777777" w:rsidR="002E34F1" w:rsidRPr="007938B4" w:rsidRDefault="002E34F1" w:rsidP="002E34F1">
            <w:pPr>
              <w:tabs>
                <w:tab w:val="left" w:pos="540"/>
              </w:tabs>
              <w:rPr>
                <w:rFonts w:ascii="Arial" w:hAnsi="Arial" w:cs="Arial"/>
                <w:sz w:val="20"/>
                <w:szCs w:val="20"/>
              </w:rPr>
            </w:pPr>
            <w:r w:rsidRPr="007938B4">
              <w:rPr>
                <w:rFonts w:ascii="Arial" w:hAnsi="Arial" w:cs="Arial"/>
                <w:sz w:val="20"/>
                <w:szCs w:val="20"/>
              </w:rPr>
              <w:t>Atascadero Downtown Revitalization Plan</w:t>
            </w:r>
          </w:p>
        </w:tc>
        <w:sdt>
          <w:sdtPr>
            <w:rPr>
              <w:rFonts w:ascii="Arial Black" w:hAnsi="Arial Black" w:cs="Arial"/>
              <w:sz w:val="28"/>
              <w:szCs w:val="28"/>
            </w:rPr>
            <w:id w:val="1273984082"/>
            <w14:checkbox>
              <w14:checked w14:val="1"/>
              <w14:checkedState w14:val="2612" w14:font="MS Gothic"/>
              <w14:uncheckedState w14:val="2610" w14:font="MS Gothic"/>
            </w14:checkbox>
          </w:sdtPr>
          <w:sdtEndPr/>
          <w:sdtContent>
            <w:tc>
              <w:tcPr>
                <w:tcW w:w="540" w:type="dxa"/>
                <w:vAlign w:val="center"/>
              </w:tcPr>
              <w:p w14:paraId="16392542" w14:textId="77777777" w:rsidR="002E34F1" w:rsidRDefault="003D0C86"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295703F5" w14:textId="77777777" w:rsidR="002E34F1" w:rsidRPr="007938B4" w:rsidRDefault="002E34F1" w:rsidP="002E34F1">
            <w:pPr>
              <w:tabs>
                <w:tab w:val="left" w:pos="540"/>
              </w:tabs>
              <w:rPr>
                <w:rFonts w:ascii="Arial" w:hAnsi="Arial" w:cs="Arial"/>
                <w:sz w:val="20"/>
                <w:szCs w:val="20"/>
              </w:rPr>
            </w:pPr>
            <w:r w:rsidRPr="007938B4">
              <w:rPr>
                <w:rFonts w:ascii="Arial" w:hAnsi="Arial" w:cs="Arial"/>
                <w:sz w:val="20"/>
                <w:szCs w:val="20"/>
              </w:rPr>
              <w:t>Atascadero Mutual Water Company Urban Water Management Plan</w:t>
            </w:r>
          </w:p>
        </w:tc>
      </w:tr>
      <w:tr w:rsidR="002E34F1" w14:paraId="67981274" w14:textId="77777777" w:rsidTr="002E34F1">
        <w:sdt>
          <w:sdtPr>
            <w:rPr>
              <w:rFonts w:ascii="Arial Black" w:hAnsi="Arial Black" w:cs="Arial"/>
              <w:sz w:val="28"/>
              <w:szCs w:val="28"/>
            </w:rPr>
            <w:id w:val="-702398709"/>
            <w14:checkbox>
              <w14:checked w14:val="0"/>
              <w14:checkedState w14:val="2612" w14:font="MS Gothic"/>
              <w14:uncheckedState w14:val="2610" w14:font="MS Gothic"/>
            </w14:checkbox>
          </w:sdtPr>
          <w:sdtEndPr/>
          <w:sdtContent>
            <w:tc>
              <w:tcPr>
                <w:tcW w:w="540" w:type="dxa"/>
                <w:vAlign w:val="center"/>
              </w:tcPr>
              <w:p w14:paraId="46730283" w14:textId="77777777" w:rsidR="002E34F1" w:rsidRDefault="002E34F1"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453439B3" w14:textId="77777777" w:rsidR="002E34F1" w:rsidRPr="007938B4" w:rsidRDefault="002E34F1" w:rsidP="002E34F1">
            <w:pPr>
              <w:tabs>
                <w:tab w:val="left" w:pos="540"/>
              </w:tabs>
              <w:rPr>
                <w:rFonts w:ascii="Arial" w:hAnsi="Arial" w:cs="Arial"/>
                <w:sz w:val="20"/>
                <w:szCs w:val="20"/>
              </w:rPr>
            </w:pPr>
            <w:r w:rsidRPr="007938B4">
              <w:rPr>
                <w:rFonts w:ascii="Arial" w:hAnsi="Arial" w:cs="Arial"/>
                <w:sz w:val="20"/>
                <w:szCs w:val="20"/>
              </w:rPr>
              <w:t>Atascadero Bicycle Transportation Plan</w:t>
            </w:r>
          </w:p>
        </w:tc>
        <w:sdt>
          <w:sdtPr>
            <w:rPr>
              <w:rFonts w:ascii="Arial Black" w:hAnsi="Arial Black" w:cs="Arial"/>
              <w:sz w:val="28"/>
              <w:szCs w:val="28"/>
            </w:rPr>
            <w:id w:val="-800685965"/>
            <w14:checkbox>
              <w14:checked w14:val="0"/>
              <w14:checkedState w14:val="2612" w14:font="MS Gothic"/>
              <w14:uncheckedState w14:val="2610" w14:font="MS Gothic"/>
            </w14:checkbox>
          </w:sdtPr>
          <w:sdtEndPr/>
          <w:sdtContent>
            <w:tc>
              <w:tcPr>
                <w:tcW w:w="540" w:type="dxa"/>
                <w:vAlign w:val="center"/>
              </w:tcPr>
              <w:p w14:paraId="7F966742" w14:textId="77777777" w:rsidR="002E34F1" w:rsidRDefault="002E34F1"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48044A02" w14:textId="77777777" w:rsidR="002E34F1" w:rsidRPr="007938B4" w:rsidRDefault="002E34F1" w:rsidP="002E34F1">
            <w:pPr>
              <w:tabs>
                <w:tab w:val="left" w:pos="540"/>
              </w:tabs>
              <w:rPr>
                <w:rFonts w:ascii="Arial" w:hAnsi="Arial" w:cs="Arial"/>
                <w:sz w:val="20"/>
                <w:szCs w:val="20"/>
              </w:rPr>
            </w:pPr>
            <w:proofErr w:type="spellStart"/>
            <w:r w:rsidRPr="007938B4">
              <w:rPr>
                <w:rFonts w:ascii="Arial" w:hAnsi="Arial" w:cs="Arial"/>
                <w:sz w:val="20"/>
                <w:szCs w:val="20"/>
              </w:rPr>
              <w:t>CalEnvironScreen</w:t>
            </w:r>
            <w:proofErr w:type="spellEnd"/>
          </w:p>
        </w:tc>
      </w:tr>
      <w:tr w:rsidR="002E34F1" w14:paraId="63AEECB7" w14:textId="77777777" w:rsidTr="002E34F1">
        <w:sdt>
          <w:sdtPr>
            <w:rPr>
              <w:rFonts w:ascii="Arial Black" w:hAnsi="Arial Black" w:cs="Arial"/>
              <w:sz w:val="28"/>
              <w:szCs w:val="28"/>
            </w:rPr>
            <w:id w:val="1573471816"/>
            <w14:checkbox>
              <w14:checked w14:val="1"/>
              <w14:checkedState w14:val="2612" w14:font="MS Gothic"/>
              <w14:uncheckedState w14:val="2610" w14:font="MS Gothic"/>
            </w14:checkbox>
          </w:sdtPr>
          <w:sdtEndPr/>
          <w:sdtContent>
            <w:tc>
              <w:tcPr>
                <w:tcW w:w="540" w:type="dxa"/>
                <w:vAlign w:val="center"/>
              </w:tcPr>
              <w:p w14:paraId="5008E347" w14:textId="77777777" w:rsidR="002E34F1" w:rsidRDefault="00412C78"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0003ED4B" w14:textId="77777777" w:rsidR="002E34F1" w:rsidRPr="007938B4" w:rsidRDefault="002E34F1" w:rsidP="002E34F1">
            <w:pPr>
              <w:tabs>
                <w:tab w:val="left" w:pos="540"/>
              </w:tabs>
              <w:rPr>
                <w:rFonts w:ascii="Arial" w:hAnsi="Arial" w:cs="Arial"/>
                <w:sz w:val="20"/>
                <w:szCs w:val="20"/>
              </w:rPr>
            </w:pPr>
            <w:r w:rsidRPr="007938B4">
              <w:rPr>
                <w:rFonts w:ascii="Arial" w:hAnsi="Arial" w:cs="Arial"/>
                <w:sz w:val="20"/>
                <w:szCs w:val="20"/>
              </w:rPr>
              <w:t>Atascadero GIS mapping layers</w:t>
            </w:r>
          </w:p>
        </w:tc>
        <w:sdt>
          <w:sdtPr>
            <w:rPr>
              <w:rFonts w:ascii="Arial Black" w:hAnsi="Arial Black" w:cs="Arial"/>
              <w:sz w:val="28"/>
              <w:szCs w:val="28"/>
            </w:rPr>
            <w:id w:val="-1119215686"/>
            <w14:checkbox>
              <w14:checked w14:val="0"/>
              <w14:checkedState w14:val="2612" w14:font="MS Gothic"/>
              <w14:uncheckedState w14:val="2610" w14:font="MS Gothic"/>
            </w14:checkbox>
          </w:sdtPr>
          <w:sdtEndPr/>
          <w:sdtContent>
            <w:tc>
              <w:tcPr>
                <w:tcW w:w="540" w:type="dxa"/>
                <w:vAlign w:val="center"/>
              </w:tcPr>
              <w:p w14:paraId="31B30933" w14:textId="77777777" w:rsidR="002E34F1" w:rsidRDefault="002E34F1" w:rsidP="002E34F1">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3C74B0C9" w14:textId="77777777" w:rsidR="002E34F1" w:rsidRPr="007938B4" w:rsidRDefault="002E34F1" w:rsidP="002E34F1">
            <w:pPr>
              <w:tabs>
                <w:tab w:val="left" w:pos="540"/>
              </w:tabs>
              <w:rPr>
                <w:rFonts w:ascii="Arial" w:hAnsi="Arial" w:cs="Arial"/>
                <w:sz w:val="20"/>
                <w:szCs w:val="20"/>
              </w:rPr>
            </w:pPr>
            <w:r w:rsidRPr="007938B4">
              <w:rPr>
                <w:rFonts w:ascii="Arial" w:hAnsi="Arial" w:cs="Arial"/>
                <w:sz w:val="20"/>
                <w:szCs w:val="20"/>
              </w:rPr>
              <w:t>Other _______________</w:t>
            </w:r>
          </w:p>
        </w:tc>
      </w:tr>
      <w:tr w:rsidR="00F4037E" w14:paraId="4EBBB9C9" w14:textId="77777777" w:rsidTr="002E34F1">
        <w:sdt>
          <w:sdtPr>
            <w:rPr>
              <w:rFonts w:ascii="Arial Black" w:hAnsi="Arial Black" w:cs="Arial"/>
              <w:sz w:val="28"/>
              <w:szCs w:val="28"/>
            </w:rPr>
            <w:id w:val="515120120"/>
            <w14:checkbox>
              <w14:checked w14:val="0"/>
              <w14:checkedState w14:val="2612" w14:font="MS Gothic"/>
              <w14:uncheckedState w14:val="2610" w14:font="MS Gothic"/>
            </w14:checkbox>
          </w:sdtPr>
          <w:sdtEndPr/>
          <w:sdtContent>
            <w:tc>
              <w:tcPr>
                <w:tcW w:w="540" w:type="dxa"/>
                <w:vAlign w:val="center"/>
              </w:tcPr>
              <w:p w14:paraId="48BC1AF8" w14:textId="77777777" w:rsidR="00F4037E" w:rsidRDefault="00B42BA9" w:rsidP="005F5E5C">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3960" w:type="dxa"/>
            <w:vAlign w:val="center"/>
          </w:tcPr>
          <w:p w14:paraId="73638AE9" w14:textId="77777777" w:rsidR="00F4037E" w:rsidRPr="007938B4" w:rsidRDefault="00F4037E" w:rsidP="005F5E5C">
            <w:pPr>
              <w:tabs>
                <w:tab w:val="left" w:pos="540"/>
              </w:tabs>
              <w:rPr>
                <w:rFonts w:ascii="Arial" w:hAnsi="Arial" w:cs="Arial"/>
                <w:sz w:val="20"/>
                <w:szCs w:val="20"/>
              </w:rPr>
            </w:pPr>
            <w:r w:rsidRPr="007938B4">
              <w:rPr>
                <w:rFonts w:ascii="Arial" w:hAnsi="Arial" w:cs="Arial"/>
                <w:sz w:val="20"/>
                <w:szCs w:val="20"/>
              </w:rPr>
              <w:t>Other _______________</w:t>
            </w:r>
          </w:p>
        </w:tc>
        <w:sdt>
          <w:sdtPr>
            <w:rPr>
              <w:rFonts w:ascii="Arial Black" w:hAnsi="Arial Black" w:cs="Arial"/>
              <w:sz w:val="28"/>
              <w:szCs w:val="28"/>
            </w:rPr>
            <w:id w:val="-1671092993"/>
            <w14:checkbox>
              <w14:checked w14:val="0"/>
              <w14:checkedState w14:val="2612" w14:font="MS Gothic"/>
              <w14:uncheckedState w14:val="2610" w14:font="MS Gothic"/>
            </w14:checkbox>
          </w:sdtPr>
          <w:sdtEndPr/>
          <w:sdtContent>
            <w:tc>
              <w:tcPr>
                <w:tcW w:w="540" w:type="dxa"/>
                <w:vAlign w:val="center"/>
              </w:tcPr>
              <w:p w14:paraId="4CD4FF49" w14:textId="77777777" w:rsidR="00F4037E" w:rsidRDefault="00F4037E" w:rsidP="005F5E5C">
                <w:pPr>
                  <w:tabs>
                    <w:tab w:val="left" w:pos="540"/>
                  </w:tabs>
                  <w:rPr>
                    <w:rFonts w:ascii="Arial Black" w:hAnsi="Arial Black" w:cs="Arial"/>
                    <w:sz w:val="24"/>
                    <w:szCs w:val="24"/>
                  </w:rPr>
                </w:pPr>
                <w:r>
                  <w:rPr>
                    <w:rFonts w:ascii="MS Gothic" w:eastAsia="MS Gothic" w:hAnsi="MS Gothic" w:cs="Arial" w:hint="eastAsia"/>
                    <w:sz w:val="28"/>
                    <w:szCs w:val="28"/>
                  </w:rPr>
                  <w:t>☐</w:t>
                </w:r>
              </w:p>
            </w:tc>
          </w:sdtContent>
        </w:sdt>
        <w:tc>
          <w:tcPr>
            <w:tcW w:w="4428" w:type="dxa"/>
            <w:vAlign w:val="center"/>
          </w:tcPr>
          <w:p w14:paraId="22526A10" w14:textId="77777777" w:rsidR="00F4037E" w:rsidRPr="007938B4" w:rsidRDefault="00F4037E" w:rsidP="005F5E5C">
            <w:pPr>
              <w:tabs>
                <w:tab w:val="left" w:pos="540"/>
              </w:tabs>
              <w:rPr>
                <w:rFonts w:ascii="Arial" w:hAnsi="Arial" w:cs="Arial"/>
                <w:sz w:val="20"/>
                <w:szCs w:val="20"/>
              </w:rPr>
            </w:pPr>
            <w:r w:rsidRPr="007938B4">
              <w:rPr>
                <w:rFonts w:ascii="Arial" w:hAnsi="Arial" w:cs="Arial"/>
                <w:sz w:val="20"/>
                <w:szCs w:val="20"/>
              </w:rPr>
              <w:t>Other _______________</w:t>
            </w:r>
          </w:p>
        </w:tc>
      </w:tr>
    </w:tbl>
    <w:p w14:paraId="12D322EC" w14:textId="77777777" w:rsidR="00F4037E" w:rsidRDefault="00F4037E" w:rsidP="00365366">
      <w:pPr>
        <w:tabs>
          <w:tab w:val="left" w:pos="540"/>
        </w:tabs>
        <w:spacing w:after="0" w:line="240" w:lineRule="auto"/>
        <w:jc w:val="center"/>
        <w:rPr>
          <w:rFonts w:ascii="Arial Black" w:hAnsi="Arial Black" w:cs="Arial"/>
          <w:sz w:val="24"/>
          <w:szCs w:val="24"/>
        </w:rPr>
      </w:pPr>
    </w:p>
    <w:p w14:paraId="7F13DC54" w14:textId="77777777" w:rsidR="00D3534C" w:rsidRDefault="00D3534C" w:rsidP="00365366">
      <w:pPr>
        <w:tabs>
          <w:tab w:val="left" w:pos="540"/>
        </w:tabs>
        <w:spacing w:after="0" w:line="240" w:lineRule="auto"/>
        <w:jc w:val="center"/>
        <w:rPr>
          <w:rFonts w:ascii="Arial Black" w:hAnsi="Arial Black" w:cs="Arial"/>
          <w:sz w:val="24"/>
          <w:szCs w:val="24"/>
        </w:rPr>
        <w:sectPr w:rsidR="00D3534C" w:rsidSect="000D4236">
          <w:headerReference w:type="default" r:id="rId18"/>
          <w:headerReference w:type="first" r:id="rId19"/>
          <w:footerReference w:type="first" r:id="rId20"/>
          <w:pgSz w:w="12240" w:h="15840"/>
          <w:pgMar w:top="990" w:right="1440" w:bottom="1440" w:left="1440" w:header="270" w:footer="432" w:gutter="0"/>
          <w:cols w:space="720"/>
          <w:docGrid w:linePitch="360"/>
        </w:sectPr>
      </w:pPr>
    </w:p>
    <w:p w14:paraId="0F609E85" w14:textId="77777777" w:rsidR="00D3534C" w:rsidRDefault="00D3534C" w:rsidP="00D3534C">
      <w:pPr>
        <w:tabs>
          <w:tab w:val="left" w:pos="540"/>
        </w:tabs>
        <w:spacing w:after="0" w:line="240" w:lineRule="auto"/>
        <w:jc w:val="center"/>
        <w:rPr>
          <w:rFonts w:ascii="Arial Black" w:hAnsi="Arial Black" w:cs="Arial"/>
          <w:sz w:val="24"/>
          <w:szCs w:val="24"/>
        </w:rPr>
      </w:pPr>
      <w:r>
        <w:rPr>
          <w:rFonts w:ascii="Arial Black" w:hAnsi="Arial Black" w:cs="Arial"/>
          <w:sz w:val="24"/>
          <w:szCs w:val="24"/>
        </w:rPr>
        <w:t>EXHIBIT B – MITIGATION SUMMARY TABLE</w:t>
      </w:r>
    </w:p>
    <w:p w14:paraId="08ADFD28" w14:textId="6C1931F0" w:rsidR="00D3534C" w:rsidRDefault="004943D6" w:rsidP="00D3534C">
      <w:pPr>
        <w:tabs>
          <w:tab w:val="left" w:pos="540"/>
        </w:tabs>
        <w:spacing w:after="0" w:line="240" w:lineRule="auto"/>
        <w:jc w:val="center"/>
        <w:rPr>
          <w:rFonts w:ascii="Arial Black" w:hAnsi="Arial Black" w:cs="Arial"/>
          <w:sz w:val="24"/>
          <w:szCs w:val="24"/>
        </w:rPr>
      </w:pPr>
      <w:r>
        <w:rPr>
          <w:rFonts w:ascii="Arial Black" w:hAnsi="Arial Black" w:cs="Arial"/>
          <w:sz w:val="24"/>
          <w:szCs w:val="24"/>
        </w:rPr>
        <w:t>Mannon</w:t>
      </w:r>
      <w:r w:rsidR="00A04E57">
        <w:rPr>
          <w:rFonts w:ascii="Arial Black" w:hAnsi="Arial Black" w:cs="Arial"/>
          <w:sz w:val="24"/>
          <w:szCs w:val="24"/>
        </w:rPr>
        <w:t xml:space="preserve"> Residence </w:t>
      </w:r>
      <w:r w:rsidR="00F41D6A">
        <w:rPr>
          <w:rFonts w:ascii="Arial Black" w:hAnsi="Arial Black" w:cs="Arial"/>
          <w:sz w:val="24"/>
          <w:szCs w:val="24"/>
        </w:rPr>
        <w:t>#2</w:t>
      </w:r>
    </w:p>
    <w:p w14:paraId="15D59AC9" w14:textId="7032A6E5" w:rsidR="00D3534C" w:rsidRDefault="00D3534C" w:rsidP="00D3534C">
      <w:pPr>
        <w:tabs>
          <w:tab w:val="left" w:pos="540"/>
        </w:tabs>
        <w:spacing w:after="0" w:line="240" w:lineRule="auto"/>
        <w:jc w:val="center"/>
        <w:rPr>
          <w:rFonts w:ascii="Arial Black" w:hAnsi="Arial Black" w:cs="Arial"/>
          <w:sz w:val="24"/>
          <w:szCs w:val="24"/>
        </w:rPr>
      </w:pPr>
      <w:r>
        <w:rPr>
          <w:rFonts w:ascii="Arial Black" w:hAnsi="Arial Black" w:cs="Arial"/>
          <w:sz w:val="24"/>
          <w:szCs w:val="24"/>
        </w:rPr>
        <w:t>DEV</w:t>
      </w:r>
      <w:r w:rsidR="00F41D6A">
        <w:rPr>
          <w:rFonts w:ascii="Arial Black" w:hAnsi="Arial Black" w:cs="Arial"/>
          <w:sz w:val="24"/>
          <w:szCs w:val="24"/>
        </w:rPr>
        <w:t xml:space="preserve"> 23</w:t>
      </w:r>
      <w:r>
        <w:rPr>
          <w:rFonts w:ascii="Arial Black" w:hAnsi="Arial Black" w:cs="Arial"/>
          <w:sz w:val="24"/>
          <w:szCs w:val="24"/>
        </w:rPr>
        <w:t>-00</w:t>
      </w:r>
      <w:r w:rsidR="00A04E57">
        <w:rPr>
          <w:rFonts w:ascii="Arial Black" w:hAnsi="Arial Black" w:cs="Arial"/>
          <w:sz w:val="24"/>
          <w:szCs w:val="24"/>
        </w:rPr>
        <w:t>1</w:t>
      </w:r>
      <w:r w:rsidR="00F41D6A">
        <w:rPr>
          <w:rFonts w:ascii="Arial Black" w:hAnsi="Arial Black" w:cs="Arial"/>
          <w:sz w:val="24"/>
          <w:szCs w:val="24"/>
        </w:rPr>
        <w:t>7</w:t>
      </w:r>
    </w:p>
    <w:p w14:paraId="3E9FCDC9" w14:textId="77777777" w:rsidR="00D3534C" w:rsidRDefault="00D3534C" w:rsidP="00D3534C">
      <w:pPr>
        <w:tabs>
          <w:tab w:val="left" w:pos="540"/>
        </w:tabs>
        <w:spacing w:after="0" w:line="240" w:lineRule="auto"/>
        <w:jc w:val="both"/>
        <w:rPr>
          <w:rFonts w:ascii="Arial" w:hAnsi="Arial" w:cs="Arial"/>
        </w:rPr>
      </w:pPr>
    </w:p>
    <w:p w14:paraId="13A67DC6" w14:textId="77777777" w:rsidR="00D3534C" w:rsidRDefault="00D3534C" w:rsidP="00D3534C">
      <w:pPr>
        <w:tabs>
          <w:tab w:val="left" w:pos="540"/>
        </w:tabs>
        <w:spacing w:after="0" w:line="240" w:lineRule="auto"/>
        <w:jc w:val="both"/>
        <w:rPr>
          <w:rFonts w:ascii="Arial" w:hAnsi="Arial" w:cs="Arial"/>
        </w:rPr>
      </w:pPr>
      <w:r>
        <w:rPr>
          <w:rFonts w:ascii="Arial" w:hAnsi="Arial" w:cs="Arial"/>
        </w:rPr>
        <w:t xml:space="preserve">Per Public Resources Code § 21081.6, the following measures also constitutes the mitigation monitoring and/or reporting program that will reduce potentially significant impacts to less than significant levels. The measures will become conditions of approval (COAs) should the project be approved. The </w:t>
      </w:r>
      <w:r w:rsidRPr="00365366">
        <w:rPr>
          <w:rFonts w:ascii="Arial" w:hAnsi="Arial" w:cs="Arial"/>
        </w:rPr>
        <w:t>City of Atascadero</w:t>
      </w:r>
      <w:r>
        <w:rPr>
          <w:rFonts w:ascii="Arial" w:hAnsi="Arial" w:cs="Arial"/>
        </w:rPr>
        <w:t>, as the Lead Agency, or other responsible agencies, as specified, are responsible to verify compliance with these COAs.</w:t>
      </w:r>
    </w:p>
    <w:p w14:paraId="7533E207" w14:textId="77777777" w:rsidR="00D3534C" w:rsidRDefault="00D3534C" w:rsidP="00D3534C">
      <w:pPr>
        <w:spacing w:after="0" w:line="240" w:lineRule="auto"/>
        <w:rPr>
          <w:rFonts w:ascii="Arial" w:hAnsi="Arial" w:cs="Arial"/>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6243"/>
        <w:gridCol w:w="1998"/>
      </w:tblGrid>
      <w:tr w:rsidR="00D331FA" w14:paraId="2707A436" w14:textId="77777777" w:rsidTr="008629CA">
        <w:trPr>
          <w:trHeight w:val="360"/>
          <w:tblHeader/>
        </w:trPr>
        <w:tc>
          <w:tcPr>
            <w:tcW w:w="990" w:type="dxa"/>
          </w:tcPr>
          <w:p w14:paraId="019990D4" w14:textId="77777777" w:rsidR="00D331FA" w:rsidRPr="00914B29" w:rsidRDefault="00D331FA" w:rsidP="008629CA">
            <w:pPr>
              <w:rPr>
                <w:rFonts w:ascii="Arial Black" w:hAnsi="Arial Black" w:cs="Arial"/>
                <w:sz w:val="20"/>
                <w:szCs w:val="20"/>
              </w:rPr>
            </w:pPr>
          </w:p>
        </w:tc>
        <w:tc>
          <w:tcPr>
            <w:tcW w:w="6243" w:type="dxa"/>
          </w:tcPr>
          <w:p w14:paraId="7B55BFB9" w14:textId="77777777" w:rsidR="00D331FA" w:rsidRPr="00914B29" w:rsidRDefault="00D331FA" w:rsidP="008629CA">
            <w:pPr>
              <w:rPr>
                <w:rFonts w:ascii="Arial Black" w:hAnsi="Arial Black" w:cs="Arial"/>
                <w:sz w:val="20"/>
                <w:szCs w:val="20"/>
              </w:rPr>
            </w:pPr>
            <w:r w:rsidRPr="00914B29">
              <w:rPr>
                <w:rFonts w:ascii="Arial Black" w:hAnsi="Arial Black" w:cs="Arial"/>
                <w:sz w:val="20"/>
                <w:szCs w:val="20"/>
              </w:rPr>
              <w:t>MITIGATION MEASURE</w:t>
            </w:r>
          </w:p>
        </w:tc>
        <w:tc>
          <w:tcPr>
            <w:tcW w:w="1998" w:type="dxa"/>
          </w:tcPr>
          <w:p w14:paraId="23A90A94" w14:textId="77777777" w:rsidR="00D331FA" w:rsidRPr="00914B29" w:rsidRDefault="00D331FA" w:rsidP="008629CA">
            <w:pPr>
              <w:rPr>
                <w:rFonts w:ascii="Arial Black" w:hAnsi="Arial Black" w:cs="Arial"/>
                <w:sz w:val="20"/>
                <w:szCs w:val="20"/>
              </w:rPr>
            </w:pPr>
            <w:r>
              <w:rPr>
                <w:rFonts w:ascii="Arial Black" w:hAnsi="Arial Black" w:cs="Arial"/>
                <w:sz w:val="20"/>
                <w:szCs w:val="20"/>
              </w:rPr>
              <w:t>TIMING</w:t>
            </w:r>
          </w:p>
        </w:tc>
      </w:tr>
      <w:tr w:rsidR="00D331FA" w14:paraId="30E75E72" w14:textId="77777777" w:rsidTr="008629CA">
        <w:tc>
          <w:tcPr>
            <w:tcW w:w="9231" w:type="dxa"/>
            <w:gridSpan w:val="3"/>
          </w:tcPr>
          <w:p w14:paraId="6B337A4A" w14:textId="77777777" w:rsidR="00D331FA" w:rsidRDefault="00D331FA" w:rsidP="008629CA">
            <w:pPr>
              <w:rPr>
                <w:rFonts w:ascii="Arial" w:hAnsi="Arial" w:cs="Arial"/>
              </w:rPr>
            </w:pPr>
            <w:r w:rsidRPr="00914B29">
              <w:rPr>
                <w:rFonts w:ascii="Arial Black" w:hAnsi="Arial Black" w:cs="Arial"/>
                <w:sz w:val="20"/>
                <w:szCs w:val="20"/>
              </w:rPr>
              <w:t>Biological</w:t>
            </w:r>
            <w:r>
              <w:rPr>
                <w:rFonts w:ascii="Arial Black" w:hAnsi="Arial Black" w:cs="Arial"/>
                <w:sz w:val="20"/>
                <w:szCs w:val="20"/>
              </w:rPr>
              <w:t xml:space="preserve"> Resources</w:t>
            </w:r>
          </w:p>
        </w:tc>
      </w:tr>
      <w:tr w:rsidR="00D331FA" w14:paraId="75A02106" w14:textId="77777777" w:rsidTr="008629CA">
        <w:trPr>
          <w:trHeight w:val="261"/>
        </w:trPr>
        <w:tc>
          <w:tcPr>
            <w:tcW w:w="990" w:type="dxa"/>
          </w:tcPr>
          <w:p w14:paraId="371F151B" w14:textId="77777777" w:rsidR="00D331FA" w:rsidRDefault="00D331FA" w:rsidP="008629CA">
            <w:pPr>
              <w:rPr>
                <w:rFonts w:ascii="Arial" w:hAnsi="Arial" w:cs="Arial"/>
              </w:rPr>
            </w:pPr>
            <w:r>
              <w:rPr>
                <w:rFonts w:ascii="Arial" w:hAnsi="Arial" w:cs="Arial"/>
              </w:rPr>
              <w:t>BIO-1</w:t>
            </w:r>
          </w:p>
        </w:tc>
        <w:tc>
          <w:tcPr>
            <w:tcW w:w="6243" w:type="dxa"/>
          </w:tcPr>
          <w:p w14:paraId="3E79708B" w14:textId="77777777" w:rsidR="00D331FA" w:rsidRDefault="00D331FA" w:rsidP="008629CA">
            <w:pPr>
              <w:rPr>
                <w:rFonts w:ascii="Arial" w:hAnsi="Arial" w:cs="Arial"/>
              </w:rPr>
            </w:pPr>
            <w:r w:rsidRPr="005D0CB5">
              <w:rPr>
                <w:rFonts w:ascii="Arial" w:hAnsi="Arial" w:cs="Arial"/>
              </w:rPr>
              <w:t>The use of heavy equipment and vehicles should be limited to the proposed project limits and defined</w:t>
            </w:r>
            <w:r w:rsidRPr="005D0CB5">
              <w:rPr>
                <w:rFonts w:ascii="Arial" w:hAnsi="Arial" w:cs="Arial"/>
                <w:spacing w:val="-4"/>
              </w:rPr>
              <w:t xml:space="preserve"> </w:t>
            </w:r>
            <w:r w:rsidRPr="005D0CB5">
              <w:rPr>
                <w:rFonts w:ascii="Arial" w:hAnsi="Arial" w:cs="Arial"/>
              </w:rPr>
              <w:t>staging</w:t>
            </w:r>
            <w:r w:rsidRPr="005D0CB5">
              <w:rPr>
                <w:rFonts w:ascii="Arial" w:hAnsi="Arial" w:cs="Arial"/>
                <w:spacing w:val="-3"/>
              </w:rPr>
              <w:t xml:space="preserve"> </w:t>
            </w:r>
            <w:r w:rsidRPr="005D0CB5">
              <w:rPr>
                <w:rFonts w:ascii="Arial" w:hAnsi="Arial" w:cs="Arial"/>
              </w:rPr>
              <w:t>areas/access</w:t>
            </w:r>
            <w:r w:rsidRPr="005D0CB5">
              <w:rPr>
                <w:rFonts w:ascii="Arial" w:hAnsi="Arial" w:cs="Arial"/>
                <w:spacing w:val="-4"/>
              </w:rPr>
              <w:t xml:space="preserve"> </w:t>
            </w:r>
            <w:r w:rsidRPr="005D0CB5">
              <w:rPr>
                <w:rFonts w:ascii="Arial" w:hAnsi="Arial" w:cs="Arial"/>
              </w:rPr>
              <w:t>points.</w:t>
            </w:r>
            <w:r w:rsidRPr="005D0CB5">
              <w:rPr>
                <w:rFonts w:ascii="Arial" w:hAnsi="Arial" w:cs="Arial"/>
                <w:spacing w:val="-4"/>
              </w:rPr>
              <w:t xml:space="preserve"> </w:t>
            </w:r>
            <w:r w:rsidRPr="005D0CB5">
              <w:rPr>
                <w:rFonts w:ascii="Arial" w:hAnsi="Arial" w:cs="Arial"/>
              </w:rPr>
              <w:t>The</w:t>
            </w:r>
            <w:r w:rsidRPr="005D0CB5">
              <w:rPr>
                <w:rFonts w:ascii="Arial" w:hAnsi="Arial" w:cs="Arial"/>
                <w:spacing w:val="-5"/>
              </w:rPr>
              <w:t xml:space="preserve"> </w:t>
            </w:r>
            <w:r w:rsidRPr="005D0CB5">
              <w:rPr>
                <w:rFonts w:ascii="Arial" w:hAnsi="Arial" w:cs="Arial"/>
              </w:rPr>
              <w:t>boundaries</w:t>
            </w:r>
            <w:r w:rsidRPr="005D0CB5">
              <w:rPr>
                <w:rFonts w:ascii="Arial" w:hAnsi="Arial" w:cs="Arial"/>
                <w:spacing w:val="-4"/>
              </w:rPr>
              <w:t xml:space="preserve"> </w:t>
            </w:r>
            <w:r w:rsidRPr="005D0CB5">
              <w:rPr>
                <w:rFonts w:ascii="Arial" w:hAnsi="Arial" w:cs="Arial"/>
              </w:rPr>
              <w:t>of</w:t>
            </w:r>
            <w:r w:rsidRPr="005D0CB5">
              <w:rPr>
                <w:rFonts w:ascii="Arial" w:hAnsi="Arial" w:cs="Arial"/>
                <w:spacing w:val="-4"/>
              </w:rPr>
              <w:t xml:space="preserve"> </w:t>
            </w:r>
            <w:r w:rsidRPr="005D0CB5">
              <w:rPr>
                <w:rFonts w:ascii="Arial" w:hAnsi="Arial" w:cs="Arial"/>
              </w:rPr>
              <w:t>the</w:t>
            </w:r>
            <w:r w:rsidRPr="005D0CB5">
              <w:rPr>
                <w:rFonts w:ascii="Arial" w:hAnsi="Arial" w:cs="Arial"/>
                <w:spacing w:val="-4"/>
              </w:rPr>
              <w:t xml:space="preserve"> </w:t>
            </w:r>
            <w:r w:rsidRPr="005D0CB5">
              <w:rPr>
                <w:rFonts w:ascii="Arial" w:hAnsi="Arial" w:cs="Arial"/>
              </w:rPr>
              <w:t>work</w:t>
            </w:r>
            <w:r w:rsidRPr="005D0CB5">
              <w:rPr>
                <w:rFonts w:ascii="Arial" w:hAnsi="Arial" w:cs="Arial"/>
                <w:spacing w:val="-5"/>
              </w:rPr>
              <w:t xml:space="preserve"> </w:t>
            </w:r>
            <w:r w:rsidRPr="005D0CB5">
              <w:rPr>
                <w:rFonts w:ascii="Arial" w:hAnsi="Arial" w:cs="Arial"/>
              </w:rPr>
              <w:t>area</w:t>
            </w:r>
            <w:r w:rsidRPr="005D0CB5">
              <w:rPr>
                <w:rFonts w:ascii="Arial" w:hAnsi="Arial" w:cs="Arial"/>
                <w:spacing w:val="-4"/>
              </w:rPr>
              <w:t xml:space="preserve"> </w:t>
            </w:r>
            <w:r w:rsidRPr="005D0CB5">
              <w:rPr>
                <w:rFonts w:ascii="Arial" w:hAnsi="Arial" w:cs="Arial"/>
              </w:rPr>
              <w:t>should</w:t>
            </w:r>
            <w:r w:rsidRPr="005D0CB5">
              <w:rPr>
                <w:rFonts w:ascii="Arial" w:hAnsi="Arial" w:cs="Arial"/>
                <w:spacing w:val="-4"/>
              </w:rPr>
              <w:t xml:space="preserve"> </w:t>
            </w:r>
            <w:r w:rsidRPr="005D0CB5">
              <w:rPr>
                <w:rFonts w:ascii="Arial" w:hAnsi="Arial" w:cs="Arial"/>
              </w:rPr>
              <w:t>be</w:t>
            </w:r>
            <w:r w:rsidRPr="005D0CB5">
              <w:rPr>
                <w:rFonts w:ascii="Arial" w:hAnsi="Arial" w:cs="Arial"/>
                <w:spacing w:val="-3"/>
              </w:rPr>
              <w:t xml:space="preserve"> </w:t>
            </w:r>
            <w:r w:rsidRPr="005D0CB5">
              <w:rPr>
                <w:rFonts w:ascii="Arial" w:hAnsi="Arial" w:cs="Arial"/>
              </w:rPr>
              <w:t>clearly</w:t>
            </w:r>
            <w:r w:rsidRPr="005D0CB5">
              <w:rPr>
                <w:rFonts w:ascii="Arial" w:hAnsi="Arial" w:cs="Arial"/>
                <w:spacing w:val="-4"/>
              </w:rPr>
              <w:t xml:space="preserve"> </w:t>
            </w:r>
            <w:r w:rsidRPr="005D0CB5">
              <w:rPr>
                <w:rFonts w:ascii="Arial" w:hAnsi="Arial" w:cs="Arial"/>
              </w:rPr>
              <w:t>defined</w:t>
            </w:r>
            <w:r w:rsidRPr="005D0CB5">
              <w:rPr>
                <w:rFonts w:ascii="Arial" w:hAnsi="Arial" w:cs="Arial"/>
                <w:spacing w:val="-6"/>
              </w:rPr>
              <w:t xml:space="preserve"> </w:t>
            </w:r>
            <w:r w:rsidRPr="005D0CB5">
              <w:rPr>
                <w:rFonts w:ascii="Arial" w:hAnsi="Arial" w:cs="Arial"/>
              </w:rPr>
              <w:t>and marked in the field. No project-related construction should occur outside these</w:t>
            </w:r>
            <w:r w:rsidRPr="005D0CB5">
              <w:rPr>
                <w:rFonts w:ascii="Arial" w:hAnsi="Arial" w:cs="Arial"/>
                <w:spacing w:val="-10"/>
              </w:rPr>
              <w:t xml:space="preserve"> </w:t>
            </w:r>
            <w:r w:rsidRPr="005D0CB5">
              <w:rPr>
                <w:rFonts w:ascii="Arial" w:hAnsi="Arial" w:cs="Arial"/>
              </w:rPr>
              <w:t>limits.</w:t>
            </w:r>
          </w:p>
          <w:p w14:paraId="53DF6620" w14:textId="77777777" w:rsidR="00D331FA" w:rsidRDefault="00D331FA" w:rsidP="008629CA">
            <w:pPr>
              <w:rPr>
                <w:rFonts w:ascii="Arial" w:hAnsi="Arial" w:cs="Arial"/>
              </w:rPr>
            </w:pPr>
          </w:p>
        </w:tc>
        <w:tc>
          <w:tcPr>
            <w:tcW w:w="1998" w:type="dxa"/>
          </w:tcPr>
          <w:p w14:paraId="3C5DCD77" w14:textId="0E41D467" w:rsidR="00D331FA" w:rsidRDefault="00AD70C0" w:rsidP="008629CA">
            <w:pPr>
              <w:rPr>
                <w:rFonts w:ascii="Arial" w:hAnsi="Arial" w:cs="Arial"/>
              </w:rPr>
            </w:pPr>
            <w:r>
              <w:rPr>
                <w:rFonts w:ascii="Arial" w:hAnsi="Arial" w:cs="Arial"/>
              </w:rPr>
              <w:t>During construction</w:t>
            </w:r>
          </w:p>
        </w:tc>
      </w:tr>
      <w:tr w:rsidR="00D331FA" w14:paraId="18BDB477" w14:textId="77777777" w:rsidTr="008629CA">
        <w:trPr>
          <w:trHeight w:val="261"/>
        </w:trPr>
        <w:tc>
          <w:tcPr>
            <w:tcW w:w="990" w:type="dxa"/>
          </w:tcPr>
          <w:p w14:paraId="1B1FD85F" w14:textId="77777777" w:rsidR="00D331FA" w:rsidRDefault="00D331FA" w:rsidP="008629CA">
            <w:pPr>
              <w:rPr>
                <w:rFonts w:ascii="Arial" w:hAnsi="Arial" w:cs="Arial"/>
              </w:rPr>
            </w:pPr>
            <w:r>
              <w:rPr>
                <w:rFonts w:ascii="Arial" w:hAnsi="Arial" w:cs="Arial"/>
              </w:rPr>
              <w:t>BIO-2</w:t>
            </w:r>
          </w:p>
        </w:tc>
        <w:tc>
          <w:tcPr>
            <w:tcW w:w="6243" w:type="dxa"/>
          </w:tcPr>
          <w:p w14:paraId="2FBC6B49" w14:textId="77777777" w:rsidR="00D331FA" w:rsidRDefault="00D331FA" w:rsidP="008629CA">
            <w:pPr>
              <w:rPr>
                <w:rFonts w:ascii="Arial" w:hAnsi="Arial" w:cs="Arial"/>
              </w:rPr>
            </w:pPr>
            <w:r w:rsidRPr="005D0CB5">
              <w:rPr>
                <w:rFonts w:ascii="Arial" w:hAnsi="Arial" w:cs="Arial"/>
              </w:rPr>
              <w:t>Equipment staging areas for vehicle fueling and storage should be at least 50 feet away from the drainage in a location where fluids or accidental discharges cannot flow into the</w:t>
            </w:r>
            <w:r w:rsidRPr="005D0CB5">
              <w:rPr>
                <w:rFonts w:ascii="Arial" w:hAnsi="Arial" w:cs="Arial"/>
                <w:spacing w:val="-12"/>
              </w:rPr>
              <w:t xml:space="preserve"> </w:t>
            </w:r>
            <w:r w:rsidRPr="005D0CB5">
              <w:rPr>
                <w:rFonts w:ascii="Arial" w:hAnsi="Arial" w:cs="Arial"/>
              </w:rPr>
              <w:t>drainage.</w:t>
            </w:r>
          </w:p>
          <w:p w14:paraId="6A6CA0E4" w14:textId="77777777" w:rsidR="00D331FA" w:rsidRPr="005D0CB5" w:rsidRDefault="00D331FA" w:rsidP="008629CA">
            <w:pPr>
              <w:rPr>
                <w:rFonts w:ascii="Arial" w:hAnsi="Arial" w:cs="Arial"/>
              </w:rPr>
            </w:pPr>
          </w:p>
        </w:tc>
        <w:tc>
          <w:tcPr>
            <w:tcW w:w="1998" w:type="dxa"/>
          </w:tcPr>
          <w:p w14:paraId="64652EB5" w14:textId="70D0554B" w:rsidR="00D331FA" w:rsidRDefault="00AD70C0" w:rsidP="008629CA">
            <w:pPr>
              <w:rPr>
                <w:rFonts w:ascii="Arial" w:hAnsi="Arial" w:cs="Arial"/>
              </w:rPr>
            </w:pPr>
            <w:r>
              <w:rPr>
                <w:rFonts w:ascii="Arial" w:hAnsi="Arial" w:cs="Arial"/>
              </w:rPr>
              <w:t>During Construction</w:t>
            </w:r>
          </w:p>
        </w:tc>
      </w:tr>
      <w:tr w:rsidR="00D331FA" w14:paraId="653221A4" w14:textId="77777777" w:rsidTr="008629CA">
        <w:trPr>
          <w:trHeight w:val="261"/>
        </w:trPr>
        <w:tc>
          <w:tcPr>
            <w:tcW w:w="990" w:type="dxa"/>
          </w:tcPr>
          <w:p w14:paraId="40C1037C" w14:textId="77777777" w:rsidR="00D331FA" w:rsidRDefault="00D331FA" w:rsidP="008629CA">
            <w:pPr>
              <w:rPr>
                <w:rFonts w:ascii="Arial" w:hAnsi="Arial" w:cs="Arial"/>
              </w:rPr>
            </w:pPr>
            <w:r>
              <w:rPr>
                <w:rFonts w:ascii="Arial" w:hAnsi="Arial" w:cs="Arial"/>
              </w:rPr>
              <w:t>BIO-3</w:t>
            </w:r>
          </w:p>
        </w:tc>
        <w:tc>
          <w:tcPr>
            <w:tcW w:w="6243" w:type="dxa"/>
          </w:tcPr>
          <w:p w14:paraId="47AF861C" w14:textId="77777777" w:rsidR="00D331FA" w:rsidRDefault="00D331FA" w:rsidP="008629CA">
            <w:pPr>
              <w:widowControl w:val="0"/>
              <w:tabs>
                <w:tab w:val="left" w:pos="1221"/>
              </w:tabs>
              <w:autoSpaceDE w:val="0"/>
              <w:autoSpaceDN w:val="0"/>
              <w:ind w:right="661"/>
              <w:jc w:val="both"/>
              <w:rPr>
                <w:rFonts w:ascii="Arial" w:hAnsi="Arial" w:cs="Arial"/>
              </w:rPr>
            </w:pPr>
            <w:r w:rsidRPr="005D0CB5">
              <w:rPr>
                <w:rFonts w:ascii="Arial" w:hAnsi="Arial" w:cs="Arial"/>
              </w:rPr>
              <w:t>A biologist should conduct a pre-activity survey immediately prior to the start of construction to ensure Northern California legless lizard and Crotch bumble bee are not present within proposed work areas. If special-status wildlife species are found, they shall be allowed to leave the area on their own volition or be relocated (as permitted) to suitable habitat outside of the work area. If necessary, a qualified biologist or resource agencies will be contacted for further</w:t>
            </w:r>
            <w:r w:rsidRPr="005D0CB5">
              <w:rPr>
                <w:rFonts w:ascii="Arial" w:hAnsi="Arial" w:cs="Arial"/>
                <w:spacing w:val="-16"/>
              </w:rPr>
              <w:t xml:space="preserve"> </w:t>
            </w:r>
            <w:r w:rsidRPr="005D0CB5">
              <w:rPr>
                <w:rFonts w:ascii="Arial" w:hAnsi="Arial" w:cs="Arial"/>
              </w:rPr>
              <w:t>guidance.</w:t>
            </w:r>
          </w:p>
          <w:p w14:paraId="33B8C6C0" w14:textId="77777777" w:rsidR="00D331FA" w:rsidRPr="005D0CB5" w:rsidRDefault="00D331FA" w:rsidP="008629CA">
            <w:pPr>
              <w:widowControl w:val="0"/>
              <w:tabs>
                <w:tab w:val="left" w:pos="1221"/>
              </w:tabs>
              <w:autoSpaceDE w:val="0"/>
              <w:autoSpaceDN w:val="0"/>
              <w:ind w:right="661"/>
              <w:jc w:val="both"/>
              <w:rPr>
                <w:rFonts w:ascii="Arial" w:hAnsi="Arial" w:cs="Arial"/>
              </w:rPr>
            </w:pPr>
          </w:p>
        </w:tc>
        <w:tc>
          <w:tcPr>
            <w:tcW w:w="1998" w:type="dxa"/>
          </w:tcPr>
          <w:p w14:paraId="52AD80C7" w14:textId="506B317A" w:rsidR="00D331FA" w:rsidRDefault="00AD70C0" w:rsidP="008629CA">
            <w:pPr>
              <w:rPr>
                <w:rFonts w:ascii="Arial" w:hAnsi="Arial" w:cs="Arial"/>
              </w:rPr>
            </w:pPr>
            <w:r>
              <w:rPr>
                <w:rFonts w:ascii="Arial" w:hAnsi="Arial" w:cs="Arial"/>
              </w:rPr>
              <w:t>Prior to construction activities</w:t>
            </w:r>
          </w:p>
        </w:tc>
      </w:tr>
      <w:tr w:rsidR="00AD70C0" w14:paraId="13563CCD" w14:textId="77777777" w:rsidTr="008629CA">
        <w:trPr>
          <w:trHeight w:val="261"/>
        </w:trPr>
        <w:tc>
          <w:tcPr>
            <w:tcW w:w="990" w:type="dxa"/>
          </w:tcPr>
          <w:p w14:paraId="4F417821" w14:textId="77777777" w:rsidR="00AD70C0" w:rsidRDefault="00AD70C0" w:rsidP="00AD70C0">
            <w:pPr>
              <w:rPr>
                <w:rFonts w:ascii="Arial" w:hAnsi="Arial" w:cs="Arial"/>
              </w:rPr>
            </w:pPr>
            <w:r>
              <w:rPr>
                <w:rFonts w:ascii="Arial" w:hAnsi="Arial" w:cs="Arial"/>
              </w:rPr>
              <w:t>BIO-4</w:t>
            </w:r>
          </w:p>
        </w:tc>
        <w:tc>
          <w:tcPr>
            <w:tcW w:w="6243" w:type="dxa"/>
          </w:tcPr>
          <w:p w14:paraId="1DAA64E1" w14:textId="77777777" w:rsidR="00AD70C0" w:rsidRPr="005D0CB5" w:rsidRDefault="00AD70C0" w:rsidP="00AD70C0">
            <w:pPr>
              <w:widowControl w:val="0"/>
              <w:tabs>
                <w:tab w:val="left" w:pos="1221"/>
              </w:tabs>
              <w:autoSpaceDE w:val="0"/>
              <w:autoSpaceDN w:val="0"/>
              <w:ind w:right="661"/>
              <w:jc w:val="both"/>
              <w:rPr>
                <w:rFonts w:ascii="Arial" w:hAnsi="Arial" w:cs="Arial"/>
              </w:rPr>
            </w:pPr>
            <w:r w:rsidRPr="005D0CB5">
              <w:rPr>
                <w:rFonts w:ascii="Arial" w:hAnsi="Arial" w:cs="Arial"/>
              </w:rPr>
              <w:t>If</w:t>
            </w:r>
            <w:r w:rsidRPr="005D0CB5">
              <w:rPr>
                <w:rFonts w:ascii="Arial" w:hAnsi="Arial" w:cs="Arial"/>
                <w:spacing w:val="-5"/>
              </w:rPr>
              <w:t xml:space="preserve"> </w:t>
            </w:r>
            <w:r w:rsidRPr="005D0CB5">
              <w:rPr>
                <w:rFonts w:ascii="Arial" w:hAnsi="Arial" w:cs="Arial"/>
              </w:rPr>
              <w:t>project</w:t>
            </w:r>
            <w:r w:rsidRPr="005D0CB5">
              <w:rPr>
                <w:rFonts w:ascii="Arial" w:hAnsi="Arial" w:cs="Arial"/>
                <w:spacing w:val="-5"/>
              </w:rPr>
              <w:t xml:space="preserve"> </w:t>
            </w:r>
            <w:r w:rsidRPr="005D0CB5">
              <w:rPr>
                <w:rFonts w:ascii="Arial" w:hAnsi="Arial" w:cs="Arial"/>
              </w:rPr>
              <w:t>activities</w:t>
            </w:r>
            <w:r w:rsidRPr="005D0CB5">
              <w:rPr>
                <w:rFonts w:ascii="Arial" w:hAnsi="Arial" w:cs="Arial"/>
                <w:spacing w:val="-5"/>
              </w:rPr>
              <w:t xml:space="preserve"> </w:t>
            </w:r>
            <w:r w:rsidRPr="005D0CB5">
              <w:rPr>
                <w:rFonts w:ascii="Arial" w:hAnsi="Arial" w:cs="Arial"/>
              </w:rPr>
              <w:t>are</w:t>
            </w:r>
            <w:r w:rsidRPr="005D0CB5">
              <w:rPr>
                <w:rFonts w:ascii="Arial" w:hAnsi="Arial" w:cs="Arial"/>
                <w:spacing w:val="-5"/>
              </w:rPr>
              <w:t xml:space="preserve"> </w:t>
            </w:r>
            <w:r w:rsidRPr="005D0CB5">
              <w:rPr>
                <w:rFonts w:ascii="Arial" w:hAnsi="Arial" w:cs="Arial"/>
              </w:rPr>
              <w:t>expected</w:t>
            </w:r>
            <w:r w:rsidRPr="005D0CB5">
              <w:rPr>
                <w:rFonts w:ascii="Arial" w:hAnsi="Arial" w:cs="Arial"/>
                <w:spacing w:val="-4"/>
              </w:rPr>
              <w:t xml:space="preserve"> </w:t>
            </w:r>
            <w:r w:rsidRPr="005D0CB5">
              <w:rPr>
                <w:rFonts w:ascii="Arial" w:hAnsi="Arial" w:cs="Arial"/>
              </w:rPr>
              <w:t>to</w:t>
            </w:r>
            <w:r w:rsidRPr="005D0CB5">
              <w:rPr>
                <w:rFonts w:ascii="Arial" w:hAnsi="Arial" w:cs="Arial"/>
                <w:spacing w:val="-4"/>
              </w:rPr>
              <w:t xml:space="preserve"> </w:t>
            </w:r>
            <w:r w:rsidRPr="005D0CB5">
              <w:rPr>
                <w:rFonts w:ascii="Arial" w:hAnsi="Arial" w:cs="Arial"/>
              </w:rPr>
              <w:t>occur</w:t>
            </w:r>
            <w:r w:rsidRPr="005D0CB5">
              <w:rPr>
                <w:rFonts w:ascii="Arial" w:hAnsi="Arial" w:cs="Arial"/>
                <w:spacing w:val="-4"/>
              </w:rPr>
              <w:t xml:space="preserve"> </w:t>
            </w:r>
            <w:r w:rsidRPr="005D0CB5">
              <w:rPr>
                <w:rFonts w:ascii="Arial" w:hAnsi="Arial" w:cs="Arial"/>
              </w:rPr>
              <w:t>during</w:t>
            </w:r>
            <w:r w:rsidRPr="005D0CB5">
              <w:rPr>
                <w:rFonts w:ascii="Arial" w:hAnsi="Arial" w:cs="Arial"/>
                <w:spacing w:val="-4"/>
              </w:rPr>
              <w:t xml:space="preserve"> </w:t>
            </w:r>
            <w:r w:rsidRPr="005D0CB5">
              <w:rPr>
                <w:rFonts w:ascii="Arial" w:hAnsi="Arial" w:cs="Arial"/>
              </w:rPr>
              <w:t>the</w:t>
            </w:r>
            <w:r w:rsidRPr="005D0CB5">
              <w:rPr>
                <w:rFonts w:ascii="Arial" w:hAnsi="Arial" w:cs="Arial"/>
                <w:spacing w:val="-5"/>
              </w:rPr>
              <w:t xml:space="preserve"> </w:t>
            </w:r>
            <w:r w:rsidRPr="005D0CB5">
              <w:rPr>
                <w:rFonts w:ascii="Arial" w:hAnsi="Arial" w:cs="Arial"/>
              </w:rPr>
              <w:t>typical</w:t>
            </w:r>
            <w:r w:rsidRPr="005D0CB5">
              <w:rPr>
                <w:rFonts w:ascii="Arial" w:hAnsi="Arial" w:cs="Arial"/>
                <w:spacing w:val="-4"/>
              </w:rPr>
              <w:t xml:space="preserve"> </w:t>
            </w:r>
            <w:r w:rsidRPr="005D0CB5">
              <w:rPr>
                <w:rFonts w:ascii="Arial" w:hAnsi="Arial" w:cs="Arial"/>
              </w:rPr>
              <w:t>avian</w:t>
            </w:r>
            <w:r w:rsidRPr="005D0CB5">
              <w:rPr>
                <w:rFonts w:ascii="Arial" w:hAnsi="Arial" w:cs="Arial"/>
                <w:spacing w:val="-5"/>
              </w:rPr>
              <w:t xml:space="preserve"> </w:t>
            </w:r>
            <w:r w:rsidRPr="005D0CB5">
              <w:rPr>
                <w:rFonts w:ascii="Arial" w:hAnsi="Arial" w:cs="Arial"/>
              </w:rPr>
              <w:t>nesting</w:t>
            </w:r>
            <w:r w:rsidRPr="005D0CB5">
              <w:rPr>
                <w:rFonts w:ascii="Arial" w:hAnsi="Arial" w:cs="Arial"/>
                <w:spacing w:val="-4"/>
              </w:rPr>
              <w:t xml:space="preserve"> </w:t>
            </w:r>
            <w:r w:rsidRPr="005D0CB5">
              <w:rPr>
                <w:rFonts w:ascii="Arial" w:hAnsi="Arial" w:cs="Arial"/>
              </w:rPr>
              <w:t>season</w:t>
            </w:r>
            <w:r w:rsidRPr="005D0CB5">
              <w:rPr>
                <w:rFonts w:ascii="Arial" w:hAnsi="Arial" w:cs="Arial"/>
                <w:spacing w:val="-4"/>
              </w:rPr>
              <w:t xml:space="preserve"> </w:t>
            </w:r>
            <w:r w:rsidRPr="005D0CB5">
              <w:rPr>
                <w:rFonts w:ascii="Arial" w:hAnsi="Arial" w:cs="Arial"/>
              </w:rPr>
              <w:t>(i.e., February</w:t>
            </w:r>
            <w:r w:rsidRPr="005D0CB5">
              <w:rPr>
                <w:rFonts w:ascii="Arial" w:hAnsi="Arial" w:cs="Arial"/>
                <w:spacing w:val="-4"/>
              </w:rPr>
              <w:t xml:space="preserve"> </w:t>
            </w:r>
            <w:r w:rsidRPr="005D0CB5">
              <w:rPr>
                <w:rFonts w:ascii="Arial" w:hAnsi="Arial" w:cs="Arial"/>
              </w:rPr>
              <w:t>1</w:t>
            </w:r>
            <w:r w:rsidRPr="005D0CB5">
              <w:rPr>
                <w:rFonts w:ascii="Arial" w:hAnsi="Arial" w:cs="Arial"/>
                <w:spacing w:val="-4"/>
              </w:rPr>
              <w:t xml:space="preserve"> </w:t>
            </w:r>
            <w:r w:rsidRPr="005D0CB5">
              <w:rPr>
                <w:rFonts w:ascii="Arial" w:hAnsi="Arial" w:cs="Arial"/>
              </w:rPr>
              <w:t>– August</w:t>
            </w:r>
            <w:r w:rsidRPr="005D0CB5">
              <w:rPr>
                <w:rFonts w:ascii="Arial" w:hAnsi="Arial" w:cs="Arial"/>
                <w:spacing w:val="-12"/>
              </w:rPr>
              <w:t xml:space="preserve"> </w:t>
            </w:r>
            <w:r w:rsidRPr="005D0CB5">
              <w:rPr>
                <w:rFonts w:ascii="Arial" w:hAnsi="Arial" w:cs="Arial"/>
              </w:rPr>
              <w:t>31),</w:t>
            </w:r>
            <w:r w:rsidRPr="005D0CB5">
              <w:rPr>
                <w:rFonts w:ascii="Arial" w:hAnsi="Arial" w:cs="Arial"/>
                <w:spacing w:val="-13"/>
              </w:rPr>
              <w:t xml:space="preserve"> </w:t>
            </w:r>
            <w:r w:rsidRPr="005D0CB5">
              <w:rPr>
                <w:rFonts w:ascii="Arial" w:hAnsi="Arial" w:cs="Arial"/>
              </w:rPr>
              <w:t>pre-activity</w:t>
            </w:r>
            <w:r w:rsidRPr="005D0CB5">
              <w:rPr>
                <w:rFonts w:ascii="Arial" w:hAnsi="Arial" w:cs="Arial"/>
                <w:spacing w:val="-11"/>
              </w:rPr>
              <w:t xml:space="preserve"> </w:t>
            </w:r>
            <w:r w:rsidRPr="005D0CB5">
              <w:rPr>
                <w:rFonts w:ascii="Arial" w:hAnsi="Arial" w:cs="Arial"/>
              </w:rPr>
              <w:t>surveys</w:t>
            </w:r>
            <w:r w:rsidRPr="005D0CB5">
              <w:rPr>
                <w:rFonts w:ascii="Arial" w:hAnsi="Arial" w:cs="Arial"/>
                <w:spacing w:val="-11"/>
              </w:rPr>
              <w:t xml:space="preserve"> </w:t>
            </w:r>
            <w:r w:rsidRPr="005D0CB5">
              <w:rPr>
                <w:rFonts w:ascii="Arial" w:hAnsi="Arial" w:cs="Arial"/>
              </w:rPr>
              <w:t>should</w:t>
            </w:r>
            <w:r w:rsidRPr="005D0CB5">
              <w:rPr>
                <w:rFonts w:ascii="Arial" w:hAnsi="Arial" w:cs="Arial"/>
                <w:spacing w:val="-12"/>
              </w:rPr>
              <w:t xml:space="preserve"> </w:t>
            </w:r>
            <w:r w:rsidRPr="005D0CB5">
              <w:rPr>
                <w:rFonts w:ascii="Arial" w:hAnsi="Arial" w:cs="Arial"/>
              </w:rPr>
              <w:t>be</w:t>
            </w:r>
            <w:r w:rsidRPr="005D0CB5">
              <w:rPr>
                <w:rFonts w:ascii="Arial" w:hAnsi="Arial" w:cs="Arial"/>
                <w:spacing w:val="-13"/>
              </w:rPr>
              <w:t xml:space="preserve"> </w:t>
            </w:r>
            <w:r w:rsidRPr="005D0CB5">
              <w:rPr>
                <w:rFonts w:ascii="Arial" w:hAnsi="Arial" w:cs="Arial"/>
              </w:rPr>
              <w:t>completed</w:t>
            </w:r>
            <w:r w:rsidRPr="005D0CB5">
              <w:rPr>
                <w:rFonts w:ascii="Arial" w:hAnsi="Arial" w:cs="Arial"/>
                <w:spacing w:val="-12"/>
              </w:rPr>
              <w:t xml:space="preserve"> </w:t>
            </w:r>
            <w:r w:rsidRPr="005D0CB5">
              <w:rPr>
                <w:rFonts w:ascii="Arial" w:hAnsi="Arial" w:cs="Arial"/>
              </w:rPr>
              <w:t>by</w:t>
            </w:r>
            <w:r w:rsidRPr="005D0CB5">
              <w:rPr>
                <w:rFonts w:ascii="Arial" w:hAnsi="Arial" w:cs="Arial"/>
                <w:spacing w:val="-11"/>
              </w:rPr>
              <w:t xml:space="preserve"> </w:t>
            </w:r>
            <w:r w:rsidRPr="005D0CB5">
              <w:rPr>
                <w:rFonts w:ascii="Arial" w:hAnsi="Arial" w:cs="Arial"/>
              </w:rPr>
              <w:t>a</w:t>
            </w:r>
            <w:r w:rsidRPr="005D0CB5">
              <w:rPr>
                <w:rFonts w:ascii="Arial" w:hAnsi="Arial" w:cs="Arial"/>
                <w:spacing w:val="-12"/>
              </w:rPr>
              <w:t xml:space="preserve"> </w:t>
            </w:r>
            <w:r w:rsidRPr="005D0CB5">
              <w:rPr>
                <w:rFonts w:ascii="Arial" w:hAnsi="Arial" w:cs="Arial"/>
              </w:rPr>
              <w:t>qualified</w:t>
            </w:r>
            <w:r w:rsidRPr="005D0CB5">
              <w:rPr>
                <w:rFonts w:ascii="Arial" w:hAnsi="Arial" w:cs="Arial"/>
                <w:spacing w:val="-13"/>
              </w:rPr>
              <w:t xml:space="preserve"> </w:t>
            </w:r>
            <w:r w:rsidRPr="005D0CB5">
              <w:rPr>
                <w:rFonts w:ascii="Arial" w:hAnsi="Arial" w:cs="Arial"/>
              </w:rPr>
              <w:t>biologist</w:t>
            </w:r>
            <w:r w:rsidRPr="005D0CB5">
              <w:rPr>
                <w:rFonts w:ascii="Arial" w:hAnsi="Arial" w:cs="Arial"/>
                <w:spacing w:val="-13"/>
              </w:rPr>
              <w:t xml:space="preserve"> </w:t>
            </w:r>
            <w:r w:rsidRPr="005D0CB5">
              <w:rPr>
                <w:rFonts w:ascii="Arial" w:hAnsi="Arial" w:cs="Arial"/>
              </w:rPr>
              <w:t>within</w:t>
            </w:r>
            <w:r w:rsidRPr="005D0CB5">
              <w:rPr>
                <w:rFonts w:ascii="Arial" w:hAnsi="Arial" w:cs="Arial"/>
                <w:spacing w:val="-12"/>
              </w:rPr>
              <w:t xml:space="preserve"> </w:t>
            </w:r>
            <w:r w:rsidRPr="005D0CB5">
              <w:rPr>
                <w:rFonts w:ascii="Arial" w:hAnsi="Arial" w:cs="Arial"/>
              </w:rPr>
              <w:t>one</w:t>
            </w:r>
            <w:r w:rsidRPr="005D0CB5">
              <w:rPr>
                <w:rFonts w:ascii="Arial" w:hAnsi="Arial" w:cs="Arial"/>
                <w:spacing w:val="-12"/>
              </w:rPr>
              <w:t xml:space="preserve"> </w:t>
            </w:r>
            <w:r w:rsidRPr="005D0CB5">
              <w:rPr>
                <w:rFonts w:ascii="Arial" w:hAnsi="Arial" w:cs="Arial"/>
              </w:rPr>
              <w:t>week</w:t>
            </w:r>
            <w:r w:rsidRPr="005D0CB5">
              <w:rPr>
                <w:rFonts w:ascii="Arial" w:hAnsi="Arial" w:cs="Arial"/>
                <w:spacing w:val="-11"/>
              </w:rPr>
              <w:t xml:space="preserve"> </w:t>
            </w:r>
            <w:r w:rsidRPr="005D0CB5">
              <w:rPr>
                <w:rFonts w:ascii="Arial" w:hAnsi="Arial" w:cs="Arial"/>
              </w:rPr>
              <w:t>prior to</w:t>
            </w:r>
            <w:r w:rsidRPr="005D0CB5">
              <w:rPr>
                <w:rFonts w:ascii="Arial" w:hAnsi="Arial" w:cs="Arial"/>
                <w:spacing w:val="-9"/>
              </w:rPr>
              <w:t xml:space="preserve"> </w:t>
            </w:r>
            <w:r w:rsidRPr="005D0CB5">
              <w:rPr>
                <w:rFonts w:ascii="Arial" w:hAnsi="Arial" w:cs="Arial"/>
              </w:rPr>
              <w:t>project</w:t>
            </w:r>
            <w:r w:rsidRPr="005D0CB5">
              <w:rPr>
                <w:rFonts w:ascii="Arial" w:hAnsi="Arial" w:cs="Arial"/>
                <w:spacing w:val="-9"/>
              </w:rPr>
              <w:t xml:space="preserve"> </w:t>
            </w:r>
            <w:r w:rsidRPr="005D0CB5">
              <w:rPr>
                <w:rFonts w:ascii="Arial" w:hAnsi="Arial" w:cs="Arial"/>
              </w:rPr>
              <w:t>initiation.</w:t>
            </w:r>
            <w:r w:rsidRPr="005D0CB5">
              <w:rPr>
                <w:rFonts w:ascii="Arial" w:hAnsi="Arial" w:cs="Arial"/>
                <w:spacing w:val="-8"/>
              </w:rPr>
              <w:t xml:space="preserve"> </w:t>
            </w:r>
            <w:r w:rsidRPr="005D0CB5">
              <w:rPr>
                <w:rFonts w:ascii="Arial" w:hAnsi="Arial" w:cs="Arial"/>
              </w:rPr>
              <w:t>Surveys</w:t>
            </w:r>
            <w:r w:rsidRPr="005D0CB5">
              <w:rPr>
                <w:rFonts w:ascii="Arial" w:hAnsi="Arial" w:cs="Arial"/>
                <w:spacing w:val="-10"/>
              </w:rPr>
              <w:t xml:space="preserve"> </w:t>
            </w:r>
            <w:r w:rsidRPr="005D0CB5">
              <w:rPr>
                <w:rFonts w:ascii="Arial" w:hAnsi="Arial" w:cs="Arial"/>
              </w:rPr>
              <w:t>for</w:t>
            </w:r>
            <w:r w:rsidRPr="005D0CB5">
              <w:rPr>
                <w:rFonts w:ascii="Arial" w:hAnsi="Arial" w:cs="Arial"/>
                <w:spacing w:val="-8"/>
              </w:rPr>
              <w:t xml:space="preserve"> </w:t>
            </w:r>
            <w:r w:rsidRPr="005D0CB5">
              <w:rPr>
                <w:rFonts w:ascii="Arial" w:hAnsi="Arial" w:cs="Arial"/>
              </w:rPr>
              <w:t>raptors</w:t>
            </w:r>
            <w:r w:rsidRPr="005D0CB5">
              <w:rPr>
                <w:rFonts w:ascii="Arial" w:hAnsi="Arial" w:cs="Arial"/>
                <w:spacing w:val="-7"/>
              </w:rPr>
              <w:t xml:space="preserve"> </w:t>
            </w:r>
            <w:r w:rsidRPr="005D0CB5">
              <w:rPr>
                <w:rFonts w:ascii="Arial" w:hAnsi="Arial" w:cs="Arial"/>
              </w:rPr>
              <w:t>should</w:t>
            </w:r>
            <w:r w:rsidRPr="005D0CB5">
              <w:rPr>
                <w:rFonts w:ascii="Arial" w:hAnsi="Arial" w:cs="Arial"/>
                <w:spacing w:val="-8"/>
              </w:rPr>
              <w:t xml:space="preserve"> </w:t>
            </w:r>
            <w:r w:rsidRPr="005D0CB5">
              <w:rPr>
                <w:rFonts w:ascii="Arial" w:hAnsi="Arial" w:cs="Arial"/>
              </w:rPr>
              <w:t>be</w:t>
            </w:r>
            <w:r w:rsidRPr="005D0CB5">
              <w:rPr>
                <w:rFonts w:ascii="Arial" w:hAnsi="Arial" w:cs="Arial"/>
                <w:spacing w:val="-8"/>
              </w:rPr>
              <w:t xml:space="preserve"> </w:t>
            </w:r>
            <w:r w:rsidRPr="005D0CB5">
              <w:rPr>
                <w:rFonts w:ascii="Arial" w:hAnsi="Arial" w:cs="Arial"/>
              </w:rPr>
              <w:t>conducted</w:t>
            </w:r>
            <w:r w:rsidRPr="005D0CB5">
              <w:rPr>
                <w:rFonts w:ascii="Arial" w:hAnsi="Arial" w:cs="Arial"/>
                <w:spacing w:val="-9"/>
              </w:rPr>
              <w:t xml:space="preserve"> </w:t>
            </w:r>
            <w:r w:rsidRPr="005D0CB5">
              <w:rPr>
                <w:rFonts w:ascii="Arial" w:hAnsi="Arial" w:cs="Arial"/>
              </w:rPr>
              <w:t>within</w:t>
            </w:r>
            <w:r w:rsidRPr="005D0CB5">
              <w:rPr>
                <w:rFonts w:ascii="Arial" w:hAnsi="Arial" w:cs="Arial"/>
                <w:spacing w:val="-9"/>
              </w:rPr>
              <w:t xml:space="preserve"> </w:t>
            </w:r>
            <w:r w:rsidRPr="005D0CB5">
              <w:rPr>
                <w:rFonts w:ascii="Arial" w:hAnsi="Arial" w:cs="Arial"/>
              </w:rPr>
              <w:t>a</w:t>
            </w:r>
            <w:r w:rsidRPr="005D0CB5">
              <w:rPr>
                <w:rFonts w:ascii="Arial" w:hAnsi="Arial" w:cs="Arial"/>
                <w:spacing w:val="-9"/>
              </w:rPr>
              <w:t xml:space="preserve"> </w:t>
            </w:r>
            <w:r w:rsidRPr="005D0CB5">
              <w:rPr>
                <w:rFonts w:ascii="Arial" w:hAnsi="Arial" w:cs="Arial"/>
              </w:rPr>
              <w:t>250-foot</w:t>
            </w:r>
            <w:r w:rsidRPr="005D0CB5">
              <w:rPr>
                <w:rFonts w:ascii="Arial" w:hAnsi="Arial" w:cs="Arial"/>
                <w:spacing w:val="-9"/>
              </w:rPr>
              <w:t xml:space="preserve"> </w:t>
            </w:r>
            <w:r w:rsidRPr="005D0CB5">
              <w:rPr>
                <w:rFonts w:ascii="Arial" w:hAnsi="Arial" w:cs="Arial"/>
              </w:rPr>
              <w:t>radius</w:t>
            </w:r>
            <w:r w:rsidRPr="005D0CB5">
              <w:rPr>
                <w:rFonts w:ascii="Arial" w:hAnsi="Arial" w:cs="Arial"/>
                <w:spacing w:val="-8"/>
              </w:rPr>
              <w:t xml:space="preserve"> </w:t>
            </w:r>
            <w:r w:rsidRPr="005D0CB5">
              <w:rPr>
                <w:rFonts w:ascii="Arial" w:hAnsi="Arial" w:cs="Arial"/>
              </w:rPr>
              <w:t>of</w:t>
            </w:r>
            <w:r w:rsidRPr="005D0CB5">
              <w:rPr>
                <w:rFonts w:ascii="Arial" w:hAnsi="Arial" w:cs="Arial"/>
                <w:spacing w:val="-8"/>
              </w:rPr>
              <w:t xml:space="preserve"> </w:t>
            </w:r>
            <w:r w:rsidRPr="005D0CB5">
              <w:rPr>
                <w:rFonts w:ascii="Arial" w:hAnsi="Arial" w:cs="Arial"/>
              </w:rPr>
              <w:t>the</w:t>
            </w:r>
            <w:r w:rsidRPr="005D0CB5">
              <w:rPr>
                <w:rFonts w:ascii="Arial" w:hAnsi="Arial" w:cs="Arial"/>
                <w:spacing w:val="-9"/>
              </w:rPr>
              <w:t xml:space="preserve"> </w:t>
            </w:r>
            <w:r w:rsidRPr="005D0CB5">
              <w:rPr>
                <w:rFonts w:ascii="Arial" w:hAnsi="Arial" w:cs="Arial"/>
              </w:rPr>
              <w:t>project site. If any active non-listed raptor nests are observed, these nests and nest trees should be designated, and a no-work buffer of 250 feet should be established until the young have fledged and are no longer reliant on the nest tree or parental care, or the nest is no longer active. Surveys for</w:t>
            </w:r>
            <w:r w:rsidRPr="005D0CB5">
              <w:rPr>
                <w:rFonts w:ascii="Arial" w:hAnsi="Arial" w:cs="Arial"/>
                <w:spacing w:val="-6"/>
              </w:rPr>
              <w:t xml:space="preserve"> </w:t>
            </w:r>
            <w:r w:rsidRPr="005D0CB5">
              <w:rPr>
                <w:rFonts w:ascii="Arial" w:hAnsi="Arial" w:cs="Arial"/>
              </w:rPr>
              <w:t>other</w:t>
            </w:r>
            <w:r w:rsidRPr="005D0CB5">
              <w:rPr>
                <w:rFonts w:ascii="Arial" w:hAnsi="Arial" w:cs="Arial"/>
                <w:spacing w:val="-4"/>
              </w:rPr>
              <w:t xml:space="preserve"> </w:t>
            </w:r>
            <w:r w:rsidRPr="005D0CB5">
              <w:rPr>
                <w:rFonts w:ascii="Arial" w:hAnsi="Arial" w:cs="Arial"/>
              </w:rPr>
              <w:t>non-listed</w:t>
            </w:r>
            <w:r w:rsidRPr="005D0CB5">
              <w:rPr>
                <w:rFonts w:ascii="Arial" w:hAnsi="Arial" w:cs="Arial"/>
                <w:spacing w:val="-4"/>
              </w:rPr>
              <w:t xml:space="preserve"> </w:t>
            </w:r>
            <w:r w:rsidRPr="005D0CB5">
              <w:rPr>
                <w:rFonts w:ascii="Arial" w:hAnsi="Arial" w:cs="Arial"/>
              </w:rPr>
              <w:t>avian</w:t>
            </w:r>
            <w:r w:rsidRPr="005D0CB5">
              <w:rPr>
                <w:rFonts w:ascii="Arial" w:hAnsi="Arial" w:cs="Arial"/>
                <w:spacing w:val="-4"/>
              </w:rPr>
              <w:t xml:space="preserve"> </w:t>
            </w:r>
            <w:r w:rsidRPr="005D0CB5">
              <w:rPr>
                <w:rFonts w:ascii="Arial" w:hAnsi="Arial" w:cs="Arial"/>
              </w:rPr>
              <w:t>species</w:t>
            </w:r>
            <w:r w:rsidRPr="005D0CB5">
              <w:rPr>
                <w:rFonts w:ascii="Arial" w:hAnsi="Arial" w:cs="Arial"/>
                <w:spacing w:val="-4"/>
              </w:rPr>
              <w:t xml:space="preserve"> </w:t>
            </w:r>
            <w:r w:rsidRPr="005D0CB5">
              <w:rPr>
                <w:rFonts w:ascii="Arial" w:hAnsi="Arial" w:cs="Arial"/>
              </w:rPr>
              <w:t>should</w:t>
            </w:r>
            <w:r w:rsidRPr="005D0CB5">
              <w:rPr>
                <w:rFonts w:ascii="Arial" w:hAnsi="Arial" w:cs="Arial"/>
                <w:spacing w:val="-3"/>
              </w:rPr>
              <w:t xml:space="preserve"> </w:t>
            </w:r>
            <w:r w:rsidRPr="005D0CB5">
              <w:rPr>
                <w:rFonts w:ascii="Arial" w:hAnsi="Arial" w:cs="Arial"/>
              </w:rPr>
              <w:t>be</w:t>
            </w:r>
            <w:r w:rsidRPr="005D0CB5">
              <w:rPr>
                <w:rFonts w:ascii="Arial" w:hAnsi="Arial" w:cs="Arial"/>
                <w:spacing w:val="-5"/>
              </w:rPr>
              <w:t xml:space="preserve"> </w:t>
            </w:r>
            <w:r w:rsidRPr="005D0CB5">
              <w:rPr>
                <w:rFonts w:ascii="Arial" w:hAnsi="Arial" w:cs="Arial"/>
              </w:rPr>
              <w:t>conducted</w:t>
            </w:r>
            <w:r w:rsidRPr="005D0CB5">
              <w:rPr>
                <w:rFonts w:ascii="Arial" w:hAnsi="Arial" w:cs="Arial"/>
                <w:spacing w:val="-6"/>
              </w:rPr>
              <w:t xml:space="preserve"> </w:t>
            </w:r>
            <w:r w:rsidRPr="005D0CB5">
              <w:rPr>
                <w:rFonts w:ascii="Arial" w:hAnsi="Arial" w:cs="Arial"/>
              </w:rPr>
              <w:t>within</w:t>
            </w:r>
            <w:r w:rsidRPr="005D0CB5">
              <w:rPr>
                <w:rFonts w:ascii="Arial" w:hAnsi="Arial" w:cs="Arial"/>
                <w:spacing w:val="-4"/>
              </w:rPr>
              <w:t xml:space="preserve"> </w:t>
            </w:r>
            <w:r w:rsidRPr="005D0CB5">
              <w:rPr>
                <w:rFonts w:ascii="Arial" w:hAnsi="Arial" w:cs="Arial"/>
              </w:rPr>
              <w:t>a</w:t>
            </w:r>
            <w:r w:rsidRPr="005D0CB5">
              <w:rPr>
                <w:rFonts w:ascii="Arial" w:hAnsi="Arial" w:cs="Arial"/>
                <w:spacing w:val="-5"/>
              </w:rPr>
              <w:t xml:space="preserve"> </w:t>
            </w:r>
            <w:r w:rsidRPr="005D0CB5">
              <w:rPr>
                <w:rFonts w:ascii="Arial" w:hAnsi="Arial" w:cs="Arial"/>
              </w:rPr>
              <w:t>50-foot</w:t>
            </w:r>
            <w:r w:rsidRPr="005D0CB5">
              <w:rPr>
                <w:rFonts w:ascii="Arial" w:hAnsi="Arial" w:cs="Arial"/>
                <w:spacing w:val="-5"/>
              </w:rPr>
              <w:t xml:space="preserve"> </w:t>
            </w:r>
            <w:r w:rsidRPr="005D0CB5">
              <w:rPr>
                <w:rFonts w:ascii="Arial" w:hAnsi="Arial" w:cs="Arial"/>
              </w:rPr>
              <w:t>radius</w:t>
            </w:r>
            <w:r w:rsidRPr="005D0CB5">
              <w:rPr>
                <w:rFonts w:ascii="Arial" w:hAnsi="Arial" w:cs="Arial"/>
                <w:spacing w:val="-5"/>
              </w:rPr>
              <w:t xml:space="preserve"> </w:t>
            </w:r>
            <w:r w:rsidRPr="005D0CB5">
              <w:rPr>
                <w:rFonts w:ascii="Arial" w:hAnsi="Arial" w:cs="Arial"/>
              </w:rPr>
              <w:t>of</w:t>
            </w:r>
            <w:r w:rsidRPr="005D0CB5">
              <w:rPr>
                <w:rFonts w:ascii="Arial" w:hAnsi="Arial" w:cs="Arial"/>
                <w:spacing w:val="-4"/>
              </w:rPr>
              <w:t xml:space="preserve"> </w:t>
            </w:r>
            <w:r w:rsidRPr="005D0CB5">
              <w:rPr>
                <w:rFonts w:ascii="Arial" w:hAnsi="Arial" w:cs="Arial"/>
              </w:rPr>
              <w:t>the</w:t>
            </w:r>
            <w:r w:rsidRPr="005D0CB5">
              <w:rPr>
                <w:rFonts w:ascii="Arial" w:hAnsi="Arial" w:cs="Arial"/>
                <w:spacing w:val="-5"/>
              </w:rPr>
              <w:t xml:space="preserve"> </w:t>
            </w:r>
            <w:r w:rsidRPr="005D0CB5">
              <w:rPr>
                <w:rFonts w:ascii="Arial" w:hAnsi="Arial" w:cs="Arial"/>
              </w:rPr>
              <w:t>project</w:t>
            </w:r>
            <w:r w:rsidRPr="005D0CB5">
              <w:rPr>
                <w:rFonts w:ascii="Arial" w:hAnsi="Arial" w:cs="Arial"/>
                <w:spacing w:val="-5"/>
              </w:rPr>
              <w:t xml:space="preserve"> </w:t>
            </w:r>
            <w:r w:rsidRPr="005D0CB5">
              <w:rPr>
                <w:rFonts w:ascii="Arial" w:hAnsi="Arial" w:cs="Arial"/>
              </w:rPr>
              <w:t>site.</w:t>
            </w:r>
            <w:r w:rsidRPr="005D0CB5">
              <w:rPr>
                <w:rFonts w:ascii="Arial" w:hAnsi="Arial" w:cs="Arial"/>
                <w:spacing w:val="-5"/>
              </w:rPr>
              <w:t xml:space="preserve"> </w:t>
            </w:r>
            <w:r w:rsidRPr="005D0CB5">
              <w:rPr>
                <w:rFonts w:ascii="Arial" w:hAnsi="Arial" w:cs="Arial"/>
              </w:rPr>
              <w:t>If any</w:t>
            </w:r>
            <w:r w:rsidRPr="005D0CB5">
              <w:rPr>
                <w:rFonts w:ascii="Arial" w:hAnsi="Arial" w:cs="Arial"/>
                <w:spacing w:val="-8"/>
              </w:rPr>
              <w:t xml:space="preserve"> </w:t>
            </w:r>
            <w:r w:rsidRPr="005D0CB5">
              <w:rPr>
                <w:rFonts w:ascii="Arial" w:hAnsi="Arial" w:cs="Arial"/>
              </w:rPr>
              <w:t>active</w:t>
            </w:r>
            <w:r w:rsidRPr="005D0CB5">
              <w:rPr>
                <w:rFonts w:ascii="Arial" w:hAnsi="Arial" w:cs="Arial"/>
                <w:spacing w:val="-8"/>
              </w:rPr>
              <w:t xml:space="preserve"> </w:t>
            </w:r>
            <w:r w:rsidRPr="005D0CB5">
              <w:rPr>
                <w:rFonts w:ascii="Arial" w:hAnsi="Arial" w:cs="Arial"/>
              </w:rPr>
              <w:t>nests</w:t>
            </w:r>
            <w:r w:rsidRPr="005D0CB5">
              <w:rPr>
                <w:rFonts w:ascii="Arial" w:hAnsi="Arial" w:cs="Arial"/>
                <w:spacing w:val="-8"/>
              </w:rPr>
              <w:t xml:space="preserve"> </w:t>
            </w:r>
            <w:r w:rsidRPr="005D0CB5">
              <w:rPr>
                <w:rFonts w:ascii="Arial" w:hAnsi="Arial" w:cs="Arial"/>
              </w:rPr>
              <w:t>are</w:t>
            </w:r>
            <w:r w:rsidRPr="005D0CB5">
              <w:rPr>
                <w:rFonts w:ascii="Arial" w:hAnsi="Arial" w:cs="Arial"/>
                <w:spacing w:val="-8"/>
              </w:rPr>
              <w:t xml:space="preserve"> </w:t>
            </w:r>
            <w:r w:rsidRPr="005D0CB5">
              <w:rPr>
                <w:rFonts w:ascii="Arial" w:hAnsi="Arial" w:cs="Arial"/>
              </w:rPr>
              <w:t>observed,</w:t>
            </w:r>
            <w:r w:rsidRPr="005D0CB5">
              <w:rPr>
                <w:rFonts w:ascii="Arial" w:hAnsi="Arial" w:cs="Arial"/>
                <w:spacing w:val="-8"/>
              </w:rPr>
              <w:t xml:space="preserve"> </w:t>
            </w:r>
            <w:r w:rsidRPr="005D0CB5">
              <w:rPr>
                <w:rFonts w:ascii="Arial" w:hAnsi="Arial" w:cs="Arial"/>
              </w:rPr>
              <w:t>these</w:t>
            </w:r>
            <w:r w:rsidRPr="005D0CB5">
              <w:rPr>
                <w:rFonts w:ascii="Arial" w:hAnsi="Arial" w:cs="Arial"/>
                <w:spacing w:val="-9"/>
              </w:rPr>
              <w:t xml:space="preserve"> </w:t>
            </w:r>
            <w:r w:rsidRPr="005D0CB5">
              <w:rPr>
                <w:rFonts w:ascii="Arial" w:hAnsi="Arial" w:cs="Arial"/>
              </w:rPr>
              <w:t>nests</w:t>
            </w:r>
            <w:r w:rsidRPr="005D0CB5">
              <w:rPr>
                <w:rFonts w:ascii="Arial" w:hAnsi="Arial" w:cs="Arial"/>
                <w:spacing w:val="-8"/>
              </w:rPr>
              <w:t xml:space="preserve"> </w:t>
            </w:r>
            <w:r w:rsidRPr="005D0CB5">
              <w:rPr>
                <w:rFonts w:ascii="Arial" w:hAnsi="Arial" w:cs="Arial"/>
              </w:rPr>
              <w:t>and</w:t>
            </w:r>
            <w:r w:rsidRPr="005D0CB5">
              <w:rPr>
                <w:rFonts w:ascii="Arial" w:hAnsi="Arial" w:cs="Arial"/>
                <w:spacing w:val="-6"/>
              </w:rPr>
              <w:t xml:space="preserve"> </w:t>
            </w:r>
            <w:r w:rsidRPr="005D0CB5">
              <w:rPr>
                <w:rFonts w:ascii="Arial" w:hAnsi="Arial" w:cs="Arial"/>
              </w:rPr>
              <w:t>nest</w:t>
            </w:r>
            <w:r w:rsidRPr="005D0CB5">
              <w:rPr>
                <w:rFonts w:ascii="Arial" w:hAnsi="Arial" w:cs="Arial"/>
                <w:spacing w:val="-8"/>
              </w:rPr>
              <w:t xml:space="preserve"> </w:t>
            </w:r>
            <w:r w:rsidRPr="005D0CB5">
              <w:rPr>
                <w:rFonts w:ascii="Arial" w:hAnsi="Arial" w:cs="Arial"/>
              </w:rPr>
              <w:t>trees</w:t>
            </w:r>
            <w:r w:rsidRPr="005D0CB5">
              <w:rPr>
                <w:rFonts w:ascii="Arial" w:hAnsi="Arial" w:cs="Arial"/>
                <w:spacing w:val="-9"/>
              </w:rPr>
              <w:t xml:space="preserve"> </w:t>
            </w:r>
            <w:r w:rsidRPr="005D0CB5">
              <w:rPr>
                <w:rFonts w:ascii="Arial" w:hAnsi="Arial" w:cs="Arial"/>
              </w:rPr>
              <w:t>should</w:t>
            </w:r>
            <w:r w:rsidRPr="005D0CB5">
              <w:rPr>
                <w:rFonts w:ascii="Arial" w:hAnsi="Arial" w:cs="Arial"/>
                <w:spacing w:val="-6"/>
              </w:rPr>
              <w:t xml:space="preserve"> </w:t>
            </w:r>
            <w:r w:rsidRPr="005D0CB5">
              <w:rPr>
                <w:rFonts w:ascii="Arial" w:hAnsi="Arial" w:cs="Arial"/>
              </w:rPr>
              <w:t>be</w:t>
            </w:r>
            <w:r w:rsidRPr="005D0CB5">
              <w:rPr>
                <w:rFonts w:ascii="Arial" w:hAnsi="Arial" w:cs="Arial"/>
                <w:spacing w:val="-9"/>
              </w:rPr>
              <w:t xml:space="preserve"> </w:t>
            </w:r>
            <w:r w:rsidRPr="005D0CB5">
              <w:rPr>
                <w:rFonts w:ascii="Arial" w:hAnsi="Arial" w:cs="Arial"/>
              </w:rPr>
              <w:t>protected</w:t>
            </w:r>
            <w:r w:rsidRPr="005D0CB5">
              <w:rPr>
                <w:rFonts w:ascii="Arial" w:hAnsi="Arial" w:cs="Arial"/>
                <w:spacing w:val="-8"/>
              </w:rPr>
              <w:t xml:space="preserve"> </w:t>
            </w:r>
            <w:r w:rsidRPr="005D0CB5">
              <w:rPr>
                <w:rFonts w:ascii="Arial" w:hAnsi="Arial" w:cs="Arial"/>
              </w:rPr>
              <w:t>with</w:t>
            </w:r>
            <w:r w:rsidRPr="005D0CB5">
              <w:rPr>
                <w:rFonts w:ascii="Arial" w:hAnsi="Arial" w:cs="Arial"/>
                <w:spacing w:val="-8"/>
              </w:rPr>
              <w:t xml:space="preserve"> </w:t>
            </w:r>
            <w:r w:rsidRPr="005D0CB5">
              <w:rPr>
                <w:rFonts w:ascii="Arial" w:hAnsi="Arial" w:cs="Arial"/>
              </w:rPr>
              <w:t>a</w:t>
            </w:r>
            <w:r w:rsidRPr="005D0CB5">
              <w:rPr>
                <w:rFonts w:ascii="Arial" w:hAnsi="Arial" w:cs="Arial"/>
                <w:spacing w:val="-8"/>
              </w:rPr>
              <w:t xml:space="preserve"> </w:t>
            </w:r>
            <w:r w:rsidRPr="005D0CB5">
              <w:rPr>
                <w:rFonts w:ascii="Arial" w:hAnsi="Arial" w:cs="Arial"/>
              </w:rPr>
              <w:t>50-foot</w:t>
            </w:r>
            <w:r w:rsidRPr="005D0CB5">
              <w:rPr>
                <w:rFonts w:ascii="Arial" w:hAnsi="Arial" w:cs="Arial"/>
                <w:spacing w:val="-9"/>
              </w:rPr>
              <w:t xml:space="preserve"> </w:t>
            </w:r>
            <w:r w:rsidRPr="005D0CB5">
              <w:rPr>
                <w:rFonts w:ascii="Arial" w:hAnsi="Arial" w:cs="Arial"/>
              </w:rPr>
              <w:t>no-work buffer. All activity will remain outside of the designated buffers until a qualified biologist has determined that the young have fledged or that proposed construction activities would not cause adverse impacts to the nest, adults, eggs, or young. If work activities are deemed to not be a threat to</w:t>
            </w:r>
            <w:r w:rsidRPr="005D0CB5">
              <w:rPr>
                <w:rFonts w:ascii="Arial" w:hAnsi="Arial" w:cs="Arial"/>
                <w:spacing w:val="21"/>
              </w:rPr>
              <w:t xml:space="preserve"> </w:t>
            </w:r>
            <w:r w:rsidRPr="005D0CB5">
              <w:rPr>
                <w:rFonts w:ascii="Arial" w:hAnsi="Arial" w:cs="Arial"/>
              </w:rPr>
              <w:t>a</w:t>
            </w:r>
            <w:r w:rsidRPr="005D0CB5">
              <w:rPr>
                <w:rFonts w:ascii="Arial" w:hAnsi="Arial" w:cs="Arial"/>
                <w:spacing w:val="21"/>
              </w:rPr>
              <w:t xml:space="preserve"> </w:t>
            </w:r>
            <w:r w:rsidRPr="005D0CB5">
              <w:rPr>
                <w:rFonts w:ascii="Arial" w:hAnsi="Arial" w:cs="Arial"/>
              </w:rPr>
              <w:t>given</w:t>
            </w:r>
            <w:r w:rsidRPr="005D0CB5">
              <w:rPr>
                <w:rFonts w:ascii="Arial" w:hAnsi="Arial" w:cs="Arial"/>
                <w:spacing w:val="21"/>
              </w:rPr>
              <w:t xml:space="preserve"> </w:t>
            </w:r>
            <w:r w:rsidRPr="005D0CB5">
              <w:rPr>
                <w:rFonts w:ascii="Arial" w:hAnsi="Arial" w:cs="Arial"/>
              </w:rPr>
              <w:t>nest</w:t>
            </w:r>
            <w:r w:rsidRPr="005D0CB5">
              <w:rPr>
                <w:rFonts w:ascii="Arial" w:hAnsi="Arial" w:cs="Arial"/>
                <w:spacing w:val="21"/>
              </w:rPr>
              <w:t xml:space="preserve"> </w:t>
            </w:r>
            <w:r w:rsidRPr="005D0CB5">
              <w:rPr>
                <w:rFonts w:ascii="Arial" w:hAnsi="Arial" w:cs="Arial"/>
              </w:rPr>
              <w:t>within</w:t>
            </w:r>
            <w:r w:rsidRPr="005D0CB5">
              <w:rPr>
                <w:rFonts w:ascii="Arial" w:hAnsi="Arial" w:cs="Arial"/>
                <w:spacing w:val="22"/>
              </w:rPr>
              <w:t xml:space="preserve"> </w:t>
            </w:r>
            <w:r w:rsidRPr="005D0CB5">
              <w:rPr>
                <w:rFonts w:ascii="Arial" w:hAnsi="Arial" w:cs="Arial"/>
              </w:rPr>
              <w:t>a</w:t>
            </w:r>
            <w:r w:rsidRPr="005D0CB5">
              <w:rPr>
                <w:rFonts w:ascii="Arial" w:hAnsi="Arial" w:cs="Arial"/>
                <w:spacing w:val="20"/>
              </w:rPr>
              <w:t xml:space="preserve"> </w:t>
            </w:r>
            <w:r w:rsidRPr="005D0CB5">
              <w:rPr>
                <w:rFonts w:ascii="Arial" w:hAnsi="Arial" w:cs="Arial"/>
              </w:rPr>
              <w:t>buffer</w:t>
            </w:r>
            <w:r w:rsidRPr="005D0CB5">
              <w:rPr>
                <w:rFonts w:ascii="Arial" w:hAnsi="Arial" w:cs="Arial"/>
                <w:spacing w:val="21"/>
              </w:rPr>
              <w:t xml:space="preserve"> </w:t>
            </w:r>
            <w:r w:rsidRPr="005D0CB5">
              <w:rPr>
                <w:rFonts w:ascii="Arial" w:hAnsi="Arial" w:cs="Arial"/>
              </w:rPr>
              <w:t>zone,</w:t>
            </w:r>
            <w:r w:rsidRPr="005D0CB5">
              <w:rPr>
                <w:rFonts w:ascii="Arial" w:hAnsi="Arial" w:cs="Arial"/>
                <w:spacing w:val="21"/>
              </w:rPr>
              <w:t xml:space="preserve"> </w:t>
            </w:r>
            <w:r w:rsidRPr="005D0CB5">
              <w:rPr>
                <w:rFonts w:ascii="Arial" w:hAnsi="Arial" w:cs="Arial"/>
              </w:rPr>
              <w:t>a</w:t>
            </w:r>
            <w:r w:rsidRPr="005D0CB5">
              <w:rPr>
                <w:rFonts w:ascii="Arial" w:hAnsi="Arial" w:cs="Arial"/>
                <w:spacing w:val="20"/>
              </w:rPr>
              <w:t xml:space="preserve"> </w:t>
            </w:r>
            <w:r w:rsidRPr="005D0CB5">
              <w:rPr>
                <w:rFonts w:ascii="Arial" w:hAnsi="Arial" w:cs="Arial"/>
              </w:rPr>
              <w:t>qualified</w:t>
            </w:r>
            <w:r w:rsidRPr="005D0CB5">
              <w:rPr>
                <w:rFonts w:ascii="Arial" w:hAnsi="Arial" w:cs="Arial"/>
                <w:spacing w:val="22"/>
              </w:rPr>
              <w:t xml:space="preserve"> </w:t>
            </w:r>
            <w:r w:rsidRPr="005D0CB5">
              <w:rPr>
                <w:rFonts w:ascii="Arial" w:hAnsi="Arial" w:cs="Arial"/>
              </w:rPr>
              <w:t>biologist</w:t>
            </w:r>
            <w:r w:rsidRPr="005D0CB5">
              <w:rPr>
                <w:rFonts w:ascii="Arial" w:hAnsi="Arial" w:cs="Arial"/>
                <w:spacing w:val="22"/>
              </w:rPr>
              <w:t xml:space="preserve"> </w:t>
            </w:r>
            <w:r w:rsidRPr="005D0CB5">
              <w:rPr>
                <w:rFonts w:ascii="Arial" w:hAnsi="Arial" w:cs="Arial"/>
              </w:rPr>
              <w:t>may</w:t>
            </w:r>
            <w:r w:rsidRPr="005D0CB5">
              <w:rPr>
                <w:rFonts w:ascii="Arial" w:hAnsi="Arial" w:cs="Arial"/>
                <w:spacing w:val="22"/>
              </w:rPr>
              <w:t xml:space="preserve"> </w:t>
            </w:r>
            <w:r w:rsidRPr="005D0CB5">
              <w:rPr>
                <w:rFonts w:ascii="Arial" w:hAnsi="Arial" w:cs="Arial"/>
              </w:rPr>
              <w:t>monitor</w:t>
            </w:r>
            <w:r w:rsidRPr="005D0CB5">
              <w:rPr>
                <w:rFonts w:ascii="Arial" w:hAnsi="Arial" w:cs="Arial"/>
                <w:spacing w:val="20"/>
              </w:rPr>
              <w:t xml:space="preserve"> </w:t>
            </w:r>
            <w:r w:rsidRPr="005D0CB5">
              <w:rPr>
                <w:rFonts w:ascii="Arial" w:hAnsi="Arial" w:cs="Arial"/>
              </w:rPr>
              <w:t>the</w:t>
            </w:r>
            <w:r w:rsidRPr="005D0CB5">
              <w:rPr>
                <w:rFonts w:ascii="Arial" w:hAnsi="Arial" w:cs="Arial"/>
                <w:spacing w:val="20"/>
              </w:rPr>
              <w:t xml:space="preserve"> </w:t>
            </w:r>
            <w:r w:rsidRPr="005D0CB5">
              <w:rPr>
                <w:rFonts w:ascii="Arial" w:hAnsi="Arial" w:cs="Arial"/>
              </w:rPr>
              <w:t>nest</w:t>
            </w:r>
            <w:r w:rsidRPr="005D0CB5">
              <w:rPr>
                <w:rFonts w:ascii="Arial" w:hAnsi="Arial" w:cs="Arial"/>
                <w:spacing w:val="20"/>
              </w:rPr>
              <w:t xml:space="preserve"> </w:t>
            </w:r>
            <w:r w:rsidRPr="005D0CB5">
              <w:rPr>
                <w:rFonts w:ascii="Arial" w:hAnsi="Arial" w:cs="Arial"/>
              </w:rPr>
              <w:t>during</w:t>
            </w:r>
            <w:r w:rsidRPr="005D0CB5">
              <w:rPr>
                <w:rFonts w:ascii="Arial" w:hAnsi="Arial" w:cs="Arial"/>
                <w:spacing w:val="21"/>
              </w:rPr>
              <w:t xml:space="preserve"> </w:t>
            </w:r>
            <w:r w:rsidRPr="005D0CB5">
              <w:rPr>
                <w:rFonts w:ascii="Arial" w:hAnsi="Arial" w:cs="Arial"/>
              </w:rPr>
              <w:t>work</w:t>
            </w:r>
            <w:r w:rsidRPr="005D0CB5">
              <w:rPr>
                <w:rFonts w:ascii="Arial" w:hAnsi="Arial" w:cs="Arial"/>
                <w:spacing w:val="22"/>
              </w:rPr>
              <w:t xml:space="preserve"> </w:t>
            </w:r>
            <w:r w:rsidRPr="005D0CB5">
              <w:rPr>
                <w:rFonts w:ascii="Arial" w:hAnsi="Arial" w:cs="Arial"/>
              </w:rPr>
              <w:t>to ensure that the nesting birds are not disturbed (e.g., showing signs of stress or changes in</w:t>
            </w:r>
            <w:r w:rsidRPr="005D0CB5">
              <w:rPr>
                <w:rFonts w:ascii="Arial" w:hAnsi="Arial" w:cs="Arial"/>
                <w:spacing w:val="-28"/>
              </w:rPr>
              <w:t xml:space="preserve"> </w:t>
            </w:r>
            <w:r w:rsidRPr="005D0CB5">
              <w:rPr>
                <w:rFonts w:ascii="Arial" w:hAnsi="Arial" w:cs="Arial"/>
              </w:rPr>
              <w:t>behavior as</w:t>
            </w:r>
            <w:r w:rsidRPr="005D0CB5">
              <w:rPr>
                <w:rFonts w:ascii="Arial" w:hAnsi="Arial" w:cs="Arial"/>
                <w:spacing w:val="-8"/>
              </w:rPr>
              <w:t xml:space="preserve"> </w:t>
            </w:r>
            <w:r w:rsidRPr="005D0CB5">
              <w:rPr>
                <w:rFonts w:ascii="Arial" w:hAnsi="Arial" w:cs="Arial"/>
              </w:rPr>
              <w:t>a</w:t>
            </w:r>
            <w:r w:rsidRPr="005D0CB5">
              <w:rPr>
                <w:rFonts w:ascii="Arial" w:hAnsi="Arial" w:cs="Arial"/>
                <w:spacing w:val="-7"/>
              </w:rPr>
              <w:t xml:space="preserve"> </w:t>
            </w:r>
            <w:r w:rsidRPr="005D0CB5">
              <w:rPr>
                <w:rFonts w:ascii="Arial" w:hAnsi="Arial" w:cs="Arial"/>
              </w:rPr>
              <w:t>result</w:t>
            </w:r>
            <w:r w:rsidRPr="005D0CB5">
              <w:rPr>
                <w:rFonts w:ascii="Arial" w:hAnsi="Arial" w:cs="Arial"/>
                <w:spacing w:val="-6"/>
              </w:rPr>
              <w:t xml:space="preserve"> </w:t>
            </w:r>
            <w:r w:rsidRPr="005D0CB5">
              <w:rPr>
                <w:rFonts w:ascii="Arial" w:hAnsi="Arial" w:cs="Arial"/>
              </w:rPr>
              <w:t>of</w:t>
            </w:r>
            <w:r w:rsidRPr="005D0CB5">
              <w:rPr>
                <w:rFonts w:ascii="Arial" w:hAnsi="Arial" w:cs="Arial"/>
                <w:spacing w:val="-6"/>
              </w:rPr>
              <w:t xml:space="preserve"> </w:t>
            </w:r>
            <w:r w:rsidRPr="005D0CB5">
              <w:rPr>
                <w:rFonts w:ascii="Arial" w:hAnsi="Arial" w:cs="Arial"/>
              </w:rPr>
              <w:t>work</w:t>
            </w:r>
            <w:r w:rsidRPr="005D0CB5">
              <w:rPr>
                <w:rFonts w:ascii="Arial" w:hAnsi="Arial" w:cs="Arial"/>
                <w:spacing w:val="-5"/>
              </w:rPr>
              <w:t xml:space="preserve"> </w:t>
            </w:r>
            <w:r w:rsidRPr="005D0CB5">
              <w:rPr>
                <w:rFonts w:ascii="Arial" w:hAnsi="Arial" w:cs="Arial"/>
              </w:rPr>
              <w:t>activity).</w:t>
            </w:r>
            <w:r w:rsidRPr="005D0CB5">
              <w:rPr>
                <w:rFonts w:ascii="Arial" w:hAnsi="Arial" w:cs="Arial"/>
                <w:spacing w:val="-7"/>
              </w:rPr>
              <w:t xml:space="preserve"> </w:t>
            </w:r>
            <w:r w:rsidRPr="005D0CB5">
              <w:rPr>
                <w:rFonts w:ascii="Arial" w:hAnsi="Arial" w:cs="Arial"/>
              </w:rPr>
              <w:t>If</w:t>
            </w:r>
            <w:r w:rsidRPr="005D0CB5">
              <w:rPr>
                <w:rFonts w:ascii="Arial" w:hAnsi="Arial" w:cs="Arial"/>
                <w:spacing w:val="-7"/>
              </w:rPr>
              <w:t xml:space="preserve"> </w:t>
            </w:r>
            <w:r w:rsidRPr="005D0CB5">
              <w:rPr>
                <w:rFonts w:ascii="Arial" w:hAnsi="Arial" w:cs="Arial"/>
              </w:rPr>
              <w:t>any</w:t>
            </w:r>
            <w:r w:rsidRPr="005D0CB5">
              <w:rPr>
                <w:rFonts w:ascii="Arial" w:hAnsi="Arial" w:cs="Arial"/>
                <w:spacing w:val="-6"/>
              </w:rPr>
              <w:t xml:space="preserve"> </w:t>
            </w:r>
            <w:r w:rsidRPr="005D0CB5">
              <w:rPr>
                <w:rFonts w:ascii="Arial" w:hAnsi="Arial" w:cs="Arial"/>
              </w:rPr>
              <w:t>active</w:t>
            </w:r>
            <w:r w:rsidRPr="005D0CB5">
              <w:rPr>
                <w:rFonts w:ascii="Arial" w:hAnsi="Arial" w:cs="Arial"/>
                <w:spacing w:val="-7"/>
              </w:rPr>
              <w:t xml:space="preserve"> </w:t>
            </w:r>
            <w:r w:rsidRPr="005D0CB5">
              <w:rPr>
                <w:rFonts w:ascii="Arial" w:hAnsi="Arial" w:cs="Arial"/>
              </w:rPr>
              <w:t>nests</w:t>
            </w:r>
            <w:r w:rsidRPr="005D0CB5">
              <w:rPr>
                <w:rFonts w:ascii="Arial" w:hAnsi="Arial" w:cs="Arial"/>
                <w:spacing w:val="-6"/>
              </w:rPr>
              <w:t xml:space="preserve"> </w:t>
            </w:r>
            <w:r w:rsidRPr="005D0CB5">
              <w:rPr>
                <w:rFonts w:ascii="Arial" w:hAnsi="Arial" w:cs="Arial"/>
              </w:rPr>
              <w:t>of</w:t>
            </w:r>
            <w:r w:rsidRPr="005D0CB5">
              <w:rPr>
                <w:rFonts w:ascii="Arial" w:hAnsi="Arial" w:cs="Arial"/>
                <w:spacing w:val="-7"/>
              </w:rPr>
              <w:t xml:space="preserve"> </w:t>
            </w:r>
            <w:r w:rsidRPr="005D0CB5">
              <w:rPr>
                <w:rFonts w:ascii="Arial" w:hAnsi="Arial" w:cs="Arial"/>
              </w:rPr>
              <w:t>listed,</w:t>
            </w:r>
            <w:r w:rsidRPr="005D0CB5">
              <w:rPr>
                <w:rFonts w:ascii="Arial" w:hAnsi="Arial" w:cs="Arial"/>
                <w:spacing w:val="-7"/>
              </w:rPr>
              <w:t xml:space="preserve"> </w:t>
            </w:r>
            <w:r w:rsidRPr="005D0CB5">
              <w:rPr>
                <w:rFonts w:ascii="Arial" w:hAnsi="Arial" w:cs="Arial"/>
              </w:rPr>
              <w:t>fully</w:t>
            </w:r>
            <w:r w:rsidRPr="005D0CB5">
              <w:rPr>
                <w:rFonts w:ascii="Arial" w:hAnsi="Arial" w:cs="Arial"/>
                <w:spacing w:val="-6"/>
              </w:rPr>
              <w:t xml:space="preserve"> </w:t>
            </w:r>
            <w:r w:rsidRPr="005D0CB5">
              <w:rPr>
                <w:rFonts w:ascii="Arial" w:hAnsi="Arial" w:cs="Arial"/>
              </w:rPr>
              <w:t>protected,</w:t>
            </w:r>
            <w:r w:rsidRPr="005D0CB5">
              <w:rPr>
                <w:rFonts w:ascii="Arial" w:hAnsi="Arial" w:cs="Arial"/>
                <w:spacing w:val="-7"/>
              </w:rPr>
              <w:t xml:space="preserve"> </w:t>
            </w:r>
            <w:r w:rsidRPr="005D0CB5">
              <w:rPr>
                <w:rFonts w:ascii="Arial" w:hAnsi="Arial" w:cs="Arial"/>
              </w:rPr>
              <w:t>or</w:t>
            </w:r>
            <w:r w:rsidRPr="005D0CB5">
              <w:rPr>
                <w:rFonts w:ascii="Arial" w:hAnsi="Arial" w:cs="Arial"/>
                <w:spacing w:val="-6"/>
              </w:rPr>
              <w:t xml:space="preserve"> </w:t>
            </w:r>
            <w:r w:rsidRPr="005D0CB5">
              <w:rPr>
                <w:rFonts w:ascii="Arial" w:hAnsi="Arial" w:cs="Arial"/>
              </w:rPr>
              <w:t>otherwise</w:t>
            </w:r>
            <w:r w:rsidRPr="005D0CB5">
              <w:rPr>
                <w:rFonts w:ascii="Arial" w:hAnsi="Arial" w:cs="Arial"/>
                <w:spacing w:val="-6"/>
              </w:rPr>
              <w:t xml:space="preserve"> </w:t>
            </w:r>
            <w:r w:rsidRPr="005D0CB5">
              <w:rPr>
                <w:rFonts w:ascii="Arial" w:hAnsi="Arial" w:cs="Arial"/>
              </w:rPr>
              <w:t>special-status species are detected during the surveys, a qualified biologist should be contacted for guidance on how to</w:t>
            </w:r>
            <w:r w:rsidRPr="005D0CB5">
              <w:rPr>
                <w:rFonts w:ascii="Arial" w:hAnsi="Arial" w:cs="Arial"/>
                <w:spacing w:val="-2"/>
              </w:rPr>
              <w:t xml:space="preserve"> </w:t>
            </w:r>
            <w:r w:rsidRPr="005D0CB5">
              <w:rPr>
                <w:rFonts w:ascii="Arial" w:hAnsi="Arial" w:cs="Arial"/>
              </w:rPr>
              <w:t>proceed.</w:t>
            </w:r>
          </w:p>
        </w:tc>
        <w:tc>
          <w:tcPr>
            <w:tcW w:w="1998" w:type="dxa"/>
          </w:tcPr>
          <w:p w14:paraId="2CECCBE1" w14:textId="7DD9F5C4" w:rsidR="00AD70C0" w:rsidRDefault="00AD70C0" w:rsidP="00AD70C0">
            <w:pPr>
              <w:rPr>
                <w:rFonts w:ascii="Arial" w:hAnsi="Arial" w:cs="Arial"/>
              </w:rPr>
            </w:pPr>
            <w:r>
              <w:rPr>
                <w:rFonts w:ascii="Arial" w:hAnsi="Arial" w:cs="Arial"/>
              </w:rPr>
              <w:t>Prior to construction activities/ During Construction</w:t>
            </w:r>
          </w:p>
        </w:tc>
      </w:tr>
      <w:tr w:rsidR="00AD70C0" w14:paraId="44DAA89C" w14:textId="77777777" w:rsidTr="008629CA">
        <w:trPr>
          <w:trHeight w:val="261"/>
        </w:trPr>
        <w:tc>
          <w:tcPr>
            <w:tcW w:w="990" w:type="dxa"/>
          </w:tcPr>
          <w:p w14:paraId="6E673194" w14:textId="77777777" w:rsidR="00AD70C0" w:rsidRDefault="00AD70C0" w:rsidP="00AD70C0">
            <w:pPr>
              <w:rPr>
                <w:rFonts w:ascii="Arial" w:hAnsi="Arial" w:cs="Arial"/>
              </w:rPr>
            </w:pPr>
          </w:p>
        </w:tc>
        <w:tc>
          <w:tcPr>
            <w:tcW w:w="6243" w:type="dxa"/>
          </w:tcPr>
          <w:p w14:paraId="1919B90A" w14:textId="77777777" w:rsidR="00AD70C0" w:rsidRPr="005D0CB5" w:rsidRDefault="00AD70C0" w:rsidP="00AD70C0">
            <w:pPr>
              <w:widowControl w:val="0"/>
              <w:tabs>
                <w:tab w:val="left" w:pos="1221"/>
              </w:tabs>
              <w:autoSpaceDE w:val="0"/>
              <w:autoSpaceDN w:val="0"/>
              <w:ind w:right="657"/>
              <w:jc w:val="both"/>
              <w:rPr>
                <w:rFonts w:ascii="Arial" w:hAnsi="Arial" w:cs="Arial"/>
              </w:rPr>
            </w:pPr>
          </w:p>
        </w:tc>
        <w:tc>
          <w:tcPr>
            <w:tcW w:w="1998" w:type="dxa"/>
          </w:tcPr>
          <w:p w14:paraId="0ADC69FC" w14:textId="77777777" w:rsidR="00AD70C0" w:rsidRDefault="00AD70C0" w:rsidP="00AD70C0">
            <w:pPr>
              <w:rPr>
                <w:rFonts w:ascii="Arial" w:hAnsi="Arial" w:cs="Arial"/>
              </w:rPr>
            </w:pPr>
          </w:p>
        </w:tc>
      </w:tr>
      <w:tr w:rsidR="00AD70C0" w14:paraId="3B82B6D8" w14:textId="77777777" w:rsidTr="008629CA">
        <w:trPr>
          <w:trHeight w:val="261"/>
        </w:trPr>
        <w:tc>
          <w:tcPr>
            <w:tcW w:w="990" w:type="dxa"/>
          </w:tcPr>
          <w:p w14:paraId="13834E21" w14:textId="77777777" w:rsidR="00AD70C0" w:rsidRDefault="00AD70C0" w:rsidP="00AD70C0">
            <w:pPr>
              <w:rPr>
                <w:rFonts w:ascii="Arial" w:hAnsi="Arial" w:cs="Arial"/>
              </w:rPr>
            </w:pPr>
            <w:r>
              <w:rPr>
                <w:rFonts w:ascii="Arial" w:hAnsi="Arial" w:cs="Arial"/>
              </w:rPr>
              <w:t>BIO-5</w:t>
            </w:r>
          </w:p>
        </w:tc>
        <w:tc>
          <w:tcPr>
            <w:tcW w:w="6243" w:type="dxa"/>
          </w:tcPr>
          <w:p w14:paraId="2F58F938" w14:textId="77777777" w:rsidR="00AD70C0" w:rsidRPr="005D0CB5" w:rsidRDefault="00AD70C0" w:rsidP="00AD70C0">
            <w:pPr>
              <w:widowControl w:val="0"/>
              <w:tabs>
                <w:tab w:val="left" w:pos="1221"/>
              </w:tabs>
              <w:autoSpaceDE w:val="0"/>
              <w:autoSpaceDN w:val="0"/>
              <w:ind w:right="657"/>
              <w:jc w:val="both"/>
              <w:rPr>
                <w:rFonts w:ascii="Arial" w:hAnsi="Arial" w:cs="Arial"/>
              </w:rPr>
            </w:pPr>
            <w:r w:rsidRPr="005D0CB5">
              <w:rPr>
                <w:rFonts w:ascii="Arial" w:hAnsi="Arial" w:cs="Arial"/>
              </w:rPr>
              <w:t>Construction</w:t>
            </w:r>
            <w:r w:rsidRPr="005D0CB5">
              <w:rPr>
                <w:rFonts w:ascii="Arial" w:hAnsi="Arial" w:cs="Arial"/>
                <w:spacing w:val="-15"/>
              </w:rPr>
              <w:t xml:space="preserve"> </w:t>
            </w:r>
            <w:r w:rsidRPr="005D0CB5">
              <w:rPr>
                <w:rFonts w:ascii="Arial" w:hAnsi="Arial" w:cs="Arial"/>
              </w:rPr>
              <w:t>best</w:t>
            </w:r>
            <w:r w:rsidRPr="005D0CB5">
              <w:rPr>
                <w:rFonts w:ascii="Arial" w:hAnsi="Arial" w:cs="Arial"/>
                <w:spacing w:val="-14"/>
              </w:rPr>
              <w:t xml:space="preserve"> </w:t>
            </w:r>
            <w:r w:rsidRPr="005D0CB5">
              <w:rPr>
                <w:rFonts w:ascii="Arial" w:hAnsi="Arial" w:cs="Arial"/>
              </w:rPr>
              <w:t>management</w:t>
            </w:r>
            <w:r w:rsidRPr="005D0CB5">
              <w:rPr>
                <w:rFonts w:ascii="Arial" w:hAnsi="Arial" w:cs="Arial"/>
                <w:spacing w:val="-14"/>
              </w:rPr>
              <w:t xml:space="preserve"> </w:t>
            </w:r>
            <w:r w:rsidRPr="005D0CB5">
              <w:rPr>
                <w:rFonts w:ascii="Arial" w:hAnsi="Arial" w:cs="Arial"/>
              </w:rPr>
              <w:t>practices</w:t>
            </w:r>
            <w:r w:rsidRPr="005D0CB5">
              <w:rPr>
                <w:rFonts w:ascii="Arial" w:hAnsi="Arial" w:cs="Arial"/>
                <w:spacing w:val="-14"/>
              </w:rPr>
              <w:t xml:space="preserve"> </w:t>
            </w:r>
            <w:r w:rsidRPr="005D0CB5">
              <w:rPr>
                <w:rFonts w:ascii="Arial" w:hAnsi="Arial" w:cs="Arial"/>
              </w:rPr>
              <w:t>(BMPs)</w:t>
            </w:r>
            <w:r w:rsidRPr="005D0CB5">
              <w:rPr>
                <w:rFonts w:ascii="Arial" w:hAnsi="Arial" w:cs="Arial"/>
                <w:spacing w:val="-14"/>
              </w:rPr>
              <w:t xml:space="preserve"> </w:t>
            </w:r>
            <w:r w:rsidRPr="005D0CB5">
              <w:rPr>
                <w:rFonts w:ascii="Arial" w:hAnsi="Arial" w:cs="Arial"/>
              </w:rPr>
              <w:t>such</w:t>
            </w:r>
            <w:r w:rsidRPr="005D0CB5">
              <w:rPr>
                <w:rFonts w:ascii="Arial" w:hAnsi="Arial" w:cs="Arial"/>
                <w:spacing w:val="-14"/>
              </w:rPr>
              <w:t xml:space="preserve"> </w:t>
            </w:r>
            <w:r w:rsidRPr="005D0CB5">
              <w:rPr>
                <w:rFonts w:ascii="Arial" w:hAnsi="Arial" w:cs="Arial"/>
              </w:rPr>
              <w:t>as</w:t>
            </w:r>
            <w:r w:rsidRPr="005D0CB5">
              <w:rPr>
                <w:rFonts w:ascii="Arial" w:hAnsi="Arial" w:cs="Arial"/>
                <w:spacing w:val="-15"/>
              </w:rPr>
              <w:t xml:space="preserve"> </w:t>
            </w:r>
            <w:r w:rsidRPr="005D0CB5">
              <w:rPr>
                <w:rFonts w:ascii="Arial" w:hAnsi="Arial" w:cs="Arial"/>
              </w:rPr>
              <w:t>silt</w:t>
            </w:r>
            <w:r w:rsidRPr="005D0CB5">
              <w:rPr>
                <w:rFonts w:ascii="Arial" w:hAnsi="Arial" w:cs="Arial"/>
                <w:spacing w:val="-14"/>
              </w:rPr>
              <w:t xml:space="preserve"> </w:t>
            </w:r>
            <w:r w:rsidRPr="005D0CB5">
              <w:rPr>
                <w:rFonts w:ascii="Arial" w:hAnsi="Arial" w:cs="Arial"/>
              </w:rPr>
              <w:t>fencing</w:t>
            </w:r>
            <w:r w:rsidRPr="005D0CB5">
              <w:rPr>
                <w:rFonts w:ascii="Arial" w:hAnsi="Arial" w:cs="Arial"/>
                <w:spacing w:val="-14"/>
              </w:rPr>
              <w:t xml:space="preserve"> </w:t>
            </w:r>
            <w:r w:rsidRPr="005D0CB5">
              <w:rPr>
                <w:rFonts w:ascii="Arial" w:hAnsi="Arial" w:cs="Arial"/>
              </w:rPr>
              <w:t>and</w:t>
            </w:r>
            <w:r w:rsidRPr="005D0CB5">
              <w:rPr>
                <w:rFonts w:ascii="Arial" w:hAnsi="Arial" w:cs="Arial"/>
                <w:spacing w:val="-13"/>
              </w:rPr>
              <w:t xml:space="preserve"> </w:t>
            </w:r>
            <w:r w:rsidRPr="005D0CB5">
              <w:rPr>
                <w:rFonts w:ascii="Arial" w:hAnsi="Arial" w:cs="Arial"/>
              </w:rPr>
              <w:t>wattles</w:t>
            </w:r>
            <w:r w:rsidRPr="005D0CB5">
              <w:rPr>
                <w:rFonts w:ascii="Arial" w:hAnsi="Arial" w:cs="Arial"/>
                <w:spacing w:val="-9"/>
              </w:rPr>
              <w:t xml:space="preserve"> </w:t>
            </w:r>
            <w:r w:rsidRPr="005D0CB5">
              <w:rPr>
                <w:rFonts w:ascii="Arial" w:hAnsi="Arial" w:cs="Arial"/>
              </w:rPr>
              <w:t>should</w:t>
            </w:r>
            <w:r w:rsidRPr="005D0CB5">
              <w:rPr>
                <w:rFonts w:ascii="Arial" w:hAnsi="Arial" w:cs="Arial"/>
                <w:spacing w:val="-13"/>
              </w:rPr>
              <w:t xml:space="preserve"> </w:t>
            </w:r>
            <w:r w:rsidRPr="005D0CB5">
              <w:rPr>
                <w:rFonts w:ascii="Arial" w:hAnsi="Arial" w:cs="Arial"/>
              </w:rPr>
              <w:t>be</w:t>
            </w:r>
            <w:r w:rsidRPr="005D0CB5">
              <w:rPr>
                <w:rFonts w:ascii="Arial" w:hAnsi="Arial" w:cs="Arial"/>
                <w:spacing w:val="-14"/>
              </w:rPr>
              <w:t xml:space="preserve"> </w:t>
            </w:r>
            <w:r w:rsidRPr="005D0CB5">
              <w:rPr>
                <w:rFonts w:ascii="Arial" w:hAnsi="Arial" w:cs="Arial"/>
              </w:rPr>
              <w:t>installed prior to any work in upland areas of the site during the rainy season, to prevent any sediment or other materials from entering the drainage during</w:t>
            </w:r>
            <w:r w:rsidRPr="005D0CB5">
              <w:rPr>
                <w:rFonts w:ascii="Arial" w:hAnsi="Arial" w:cs="Arial"/>
                <w:spacing w:val="-3"/>
              </w:rPr>
              <w:t xml:space="preserve"> </w:t>
            </w:r>
            <w:r w:rsidRPr="005D0CB5">
              <w:rPr>
                <w:rFonts w:ascii="Arial" w:hAnsi="Arial" w:cs="Arial"/>
              </w:rPr>
              <w:t>construction.</w:t>
            </w:r>
          </w:p>
          <w:p w14:paraId="035D99C9" w14:textId="77777777" w:rsidR="00AD70C0" w:rsidRPr="005D0CB5" w:rsidRDefault="00AD70C0" w:rsidP="00AD70C0">
            <w:pPr>
              <w:widowControl w:val="0"/>
              <w:tabs>
                <w:tab w:val="left" w:pos="1221"/>
              </w:tabs>
              <w:autoSpaceDE w:val="0"/>
              <w:autoSpaceDN w:val="0"/>
              <w:ind w:right="657"/>
              <w:jc w:val="both"/>
              <w:rPr>
                <w:rFonts w:ascii="Arial" w:hAnsi="Arial" w:cs="Arial"/>
              </w:rPr>
            </w:pPr>
          </w:p>
        </w:tc>
        <w:tc>
          <w:tcPr>
            <w:tcW w:w="1998" w:type="dxa"/>
          </w:tcPr>
          <w:p w14:paraId="38E16F97" w14:textId="04832530" w:rsidR="00AD70C0" w:rsidRDefault="00AD70C0" w:rsidP="00AD70C0">
            <w:pPr>
              <w:rPr>
                <w:rFonts w:ascii="Arial" w:hAnsi="Arial" w:cs="Arial"/>
              </w:rPr>
            </w:pPr>
            <w:r>
              <w:rPr>
                <w:rFonts w:ascii="Arial" w:hAnsi="Arial" w:cs="Arial"/>
              </w:rPr>
              <w:t>During Construction</w:t>
            </w:r>
          </w:p>
        </w:tc>
      </w:tr>
      <w:tr w:rsidR="00AD70C0" w14:paraId="43A96454" w14:textId="77777777" w:rsidTr="008629CA">
        <w:trPr>
          <w:trHeight w:val="261"/>
        </w:trPr>
        <w:tc>
          <w:tcPr>
            <w:tcW w:w="990" w:type="dxa"/>
          </w:tcPr>
          <w:p w14:paraId="20AD3EC8" w14:textId="77777777" w:rsidR="00AD70C0" w:rsidRDefault="00AD70C0" w:rsidP="00AD70C0">
            <w:pPr>
              <w:rPr>
                <w:rFonts w:ascii="Arial" w:hAnsi="Arial" w:cs="Arial"/>
              </w:rPr>
            </w:pPr>
            <w:r>
              <w:rPr>
                <w:rFonts w:ascii="Arial" w:hAnsi="Arial" w:cs="Arial"/>
              </w:rPr>
              <w:t>BIO-6</w:t>
            </w:r>
          </w:p>
        </w:tc>
        <w:tc>
          <w:tcPr>
            <w:tcW w:w="6243" w:type="dxa"/>
          </w:tcPr>
          <w:p w14:paraId="314E4EFB" w14:textId="77777777" w:rsidR="00AD70C0" w:rsidRDefault="00AD70C0" w:rsidP="00AD70C0">
            <w:pPr>
              <w:widowControl w:val="0"/>
              <w:tabs>
                <w:tab w:val="left" w:pos="1221"/>
              </w:tabs>
              <w:autoSpaceDE w:val="0"/>
              <w:autoSpaceDN w:val="0"/>
              <w:ind w:right="656"/>
              <w:jc w:val="both"/>
              <w:rPr>
                <w:rFonts w:ascii="Arial" w:hAnsi="Arial" w:cs="Arial"/>
              </w:rPr>
            </w:pPr>
            <w:r w:rsidRPr="005D0CB5">
              <w:rPr>
                <w:rFonts w:ascii="Arial" w:hAnsi="Arial" w:cs="Arial"/>
              </w:rPr>
              <w:t>Erosion</w:t>
            </w:r>
            <w:r w:rsidRPr="005D0CB5">
              <w:rPr>
                <w:rFonts w:ascii="Arial" w:hAnsi="Arial" w:cs="Arial"/>
                <w:spacing w:val="-5"/>
              </w:rPr>
              <w:t xml:space="preserve"> </w:t>
            </w:r>
            <w:r w:rsidRPr="005D0CB5">
              <w:rPr>
                <w:rFonts w:ascii="Arial" w:hAnsi="Arial" w:cs="Arial"/>
              </w:rPr>
              <w:t>and</w:t>
            </w:r>
            <w:r w:rsidRPr="005D0CB5">
              <w:rPr>
                <w:rFonts w:ascii="Arial" w:hAnsi="Arial" w:cs="Arial"/>
                <w:spacing w:val="-4"/>
              </w:rPr>
              <w:t xml:space="preserve"> </w:t>
            </w:r>
            <w:r w:rsidRPr="005D0CB5">
              <w:rPr>
                <w:rFonts w:ascii="Arial" w:hAnsi="Arial" w:cs="Arial"/>
              </w:rPr>
              <w:t>sediment</w:t>
            </w:r>
            <w:r w:rsidRPr="005D0CB5">
              <w:rPr>
                <w:rFonts w:ascii="Arial" w:hAnsi="Arial" w:cs="Arial"/>
                <w:spacing w:val="-5"/>
              </w:rPr>
              <w:t xml:space="preserve"> </w:t>
            </w:r>
            <w:r w:rsidRPr="005D0CB5">
              <w:rPr>
                <w:rFonts w:ascii="Arial" w:hAnsi="Arial" w:cs="Arial"/>
              </w:rPr>
              <w:t>control</w:t>
            </w:r>
            <w:r w:rsidRPr="005D0CB5">
              <w:rPr>
                <w:rFonts w:ascii="Arial" w:hAnsi="Arial" w:cs="Arial"/>
                <w:spacing w:val="-5"/>
              </w:rPr>
              <w:t xml:space="preserve"> </w:t>
            </w:r>
            <w:r w:rsidRPr="005D0CB5">
              <w:rPr>
                <w:rFonts w:ascii="Arial" w:hAnsi="Arial" w:cs="Arial"/>
              </w:rPr>
              <w:t>measures</w:t>
            </w:r>
            <w:r w:rsidRPr="005D0CB5">
              <w:rPr>
                <w:rFonts w:ascii="Arial" w:hAnsi="Arial" w:cs="Arial"/>
                <w:spacing w:val="-6"/>
              </w:rPr>
              <w:t xml:space="preserve"> </w:t>
            </w:r>
            <w:r w:rsidRPr="005D0CB5">
              <w:rPr>
                <w:rFonts w:ascii="Arial" w:hAnsi="Arial" w:cs="Arial"/>
              </w:rPr>
              <w:t>and</w:t>
            </w:r>
            <w:r w:rsidRPr="005D0CB5">
              <w:rPr>
                <w:rFonts w:ascii="Arial" w:hAnsi="Arial" w:cs="Arial"/>
                <w:spacing w:val="-4"/>
              </w:rPr>
              <w:t xml:space="preserve"> </w:t>
            </w:r>
            <w:r w:rsidRPr="005D0CB5">
              <w:rPr>
                <w:rFonts w:ascii="Arial" w:hAnsi="Arial" w:cs="Arial"/>
              </w:rPr>
              <w:t>other</w:t>
            </w:r>
            <w:r w:rsidRPr="005D0CB5">
              <w:rPr>
                <w:rFonts w:ascii="Arial" w:hAnsi="Arial" w:cs="Arial"/>
                <w:spacing w:val="-4"/>
              </w:rPr>
              <w:t xml:space="preserve"> </w:t>
            </w:r>
            <w:r w:rsidRPr="005D0CB5">
              <w:rPr>
                <w:rFonts w:ascii="Arial" w:hAnsi="Arial" w:cs="Arial"/>
              </w:rPr>
              <w:t>BMPs</w:t>
            </w:r>
            <w:r w:rsidRPr="005D0CB5">
              <w:rPr>
                <w:rFonts w:ascii="Arial" w:hAnsi="Arial" w:cs="Arial"/>
                <w:spacing w:val="-2"/>
              </w:rPr>
              <w:t xml:space="preserve"> </w:t>
            </w:r>
            <w:r w:rsidRPr="005D0CB5">
              <w:rPr>
                <w:rFonts w:ascii="Arial" w:hAnsi="Arial" w:cs="Arial"/>
              </w:rPr>
              <w:t>should</w:t>
            </w:r>
            <w:r w:rsidRPr="005D0CB5">
              <w:rPr>
                <w:rFonts w:ascii="Arial" w:hAnsi="Arial" w:cs="Arial"/>
                <w:spacing w:val="-5"/>
              </w:rPr>
              <w:t xml:space="preserve"> </w:t>
            </w:r>
            <w:r w:rsidRPr="005D0CB5">
              <w:rPr>
                <w:rFonts w:ascii="Arial" w:hAnsi="Arial" w:cs="Arial"/>
              </w:rPr>
              <w:t>be</w:t>
            </w:r>
            <w:r w:rsidRPr="005D0CB5">
              <w:rPr>
                <w:rFonts w:ascii="Arial" w:hAnsi="Arial" w:cs="Arial"/>
                <w:spacing w:val="-5"/>
              </w:rPr>
              <w:t xml:space="preserve"> </w:t>
            </w:r>
            <w:r w:rsidRPr="005D0CB5">
              <w:rPr>
                <w:rFonts w:ascii="Arial" w:hAnsi="Arial" w:cs="Arial"/>
              </w:rPr>
              <w:t>implemented</w:t>
            </w:r>
            <w:r w:rsidRPr="005D0CB5">
              <w:rPr>
                <w:rFonts w:ascii="Arial" w:hAnsi="Arial" w:cs="Arial"/>
                <w:spacing w:val="-4"/>
              </w:rPr>
              <w:t xml:space="preserve"> </w:t>
            </w:r>
            <w:r w:rsidRPr="005D0CB5">
              <w:rPr>
                <w:rFonts w:ascii="Arial" w:hAnsi="Arial" w:cs="Arial"/>
              </w:rPr>
              <w:t>and</w:t>
            </w:r>
            <w:r w:rsidRPr="005D0CB5">
              <w:rPr>
                <w:rFonts w:ascii="Arial" w:hAnsi="Arial" w:cs="Arial"/>
                <w:spacing w:val="-4"/>
              </w:rPr>
              <w:t xml:space="preserve"> </w:t>
            </w:r>
            <w:r w:rsidRPr="005D0CB5">
              <w:rPr>
                <w:rFonts w:ascii="Arial" w:hAnsi="Arial" w:cs="Arial"/>
              </w:rPr>
              <w:t>maintained</w:t>
            </w:r>
            <w:r w:rsidRPr="005D0CB5">
              <w:rPr>
                <w:rFonts w:ascii="Arial" w:hAnsi="Arial" w:cs="Arial"/>
                <w:spacing w:val="-5"/>
              </w:rPr>
              <w:t xml:space="preserve"> </w:t>
            </w:r>
            <w:r w:rsidRPr="005D0CB5">
              <w:rPr>
                <w:rFonts w:ascii="Arial" w:hAnsi="Arial" w:cs="Arial"/>
              </w:rPr>
              <w:t>in accordance with all manufacturer’s specifications detailing the installation, operation, and maintenance</w:t>
            </w:r>
            <w:r w:rsidRPr="005D0CB5">
              <w:rPr>
                <w:rFonts w:ascii="Arial" w:hAnsi="Arial" w:cs="Arial"/>
                <w:spacing w:val="-5"/>
              </w:rPr>
              <w:t xml:space="preserve"> </w:t>
            </w:r>
            <w:r w:rsidRPr="005D0CB5">
              <w:rPr>
                <w:rFonts w:ascii="Arial" w:hAnsi="Arial" w:cs="Arial"/>
              </w:rPr>
              <w:t>of</w:t>
            </w:r>
            <w:r w:rsidRPr="005D0CB5">
              <w:rPr>
                <w:rFonts w:ascii="Arial" w:hAnsi="Arial" w:cs="Arial"/>
                <w:spacing w:val="-5"/>
              </w:rPr>
              <w:t xml:space="preserve"> </w:t>
            </w:r>
            <w:r w:rsidRPr="005D0CB5">
              <w:rPr>
                <w:rFonts w:ascii="Arial" w:hAnsi="Arial" w:cs="Arial"/>
              </w:rPr>
              <w:t>the</w:t>
            </w:r>
            <w:r w:rsidRPr="005D0CB5">
              <w:rPr>
                <w:rFonts w:ascii="Arial" w:hAnsi="Arial" w:cs="Arial"/>
                <w:spacing w:val="-6"/>
              </w:rPr>
              <w:t xml:space="preserve"> </w:t>
            </w:r>
            <w:r w:rsidRPr="005D0CB5">
              <w:rPr>
                <w:rFonts w:ascii="Arial" w:hAnsi="Arial" w:cs="Arial"/>
              </w:rPr>
              <w:t>BMPs.</w:t>
            </w:r>
            <w:r w:rsidRPr="005D0CB5">
              <w:rPr>
                <w:rFonts w:ascii="Arial" w:hAnsi="Arial" w:cs="Arial"/>
                <w:spacing w:val="-4"/>
              </w:rPr>
              <w:t xml:space="preserve"> </w:t>
            </w:r>
            <w:r w:rsidRPr="005D0CB5">
              <w:rPr>
                <w:rFonts w:ascii="Arial" w:hAnsi="Arial" w:cs="Arial"/>
              </w:rPr>
              <w:t>Erosion</w:t>
            </w:r>
            <w:r w:rsidRPr="005D0CB5">
              <w:rPr>
                <w:rFonts w:ascii="Arial" w:hAnsi="Arial" w:cs="Arial"/>
                <w:spacing w:val="-5"/>
              </w:rPr>
              <w:t xml:space="preserve"> </w:t>
            </w:r>
            <w:r w:rsidRPr="005D0CB5">
              <w:rPr>
                <w:rFonts w:ascii="Arial" w:hAnsi="Arial" w:cs="Arial"/>
              </w:rPr>
              <w:t>control</w:t>
            </w:r>
            <w:r w:rsidRPr="005D0CB5">
              <w:rPr>
                <w:rFonts w:ascii="Arial" w:hAnsi="Arial" w:cs="Arial"/>
                <w:spacing w:val="-5"/>
              </w:rPr>
              <w:t xml:space="preserve"> </w:t>
            </w:r>
            <w:r w:rsidRPr="005D0CB5">
              <w:rPr>
                <w:rFonts w:ascii="Arial" w:hAnsi="Arial" w:cs="Arial"/>
              </w:rPr>
              <w:t>materials</w:t>
            </w:r>
            <w:r w:rsidRPr="005D0CB5">
              <w:rPr>
                <w:rFonts w:ascii="Arial" w:hAnsi="Arial" w:cs="Arial"/>
                <w:spacing w:val="-2"/>
              </w:rPr>
              <w:t xml:space="preserve"> </w:t>
            </w:r>
            <w:r w:rsidRPr="005D0CB5">
              <w:rPr>
                <w:rFonts w:ascii="Arial" w:hAnsi="Arial" w:cs="Arial"/>
              </w:rPr>
              <w:t>should</w:t>
            </w:r>
            <w:r w:rsidRPr="005D0CB5">
              <w:rPr>
                <w:rFonts w:ascii="Arial" w:hAnsi="Arial" w:cs="Arial"/>
                <w:spacing w:val="-6"/>
              </w:rPr>
              <w:t xml:space="preserve"> </w:t>
            </w:r>
            <w:r w:rsidRPr="005D0CB5">
              <w:rPr>
                <w:rFonts w:ascii="Arial" w:hAnsi="Arial" w:cs="Arial"/>
              </w:rPr>
              <w:t>not</w:t>
            </w:r>
            <w:r w:rsidRPr="005D0CB5">
              <w:rPr>
                <w:rFonts w:ascii="Arial" w:hAnsi="Arial" w:cs="Arial"/>
                <w:spacing w:val="-6"/>
              </w:rPr>
              <w:t xml:space="preserve"> </w:t>
            </w:r>
            <w:r w:rsidRPr="005D0CB5">
              <w:rPr>
                <w:rFonts w:ascii="Arial" w:hAnsi="Arial" w:cs="Arial"/>
              </w:rPr>
              <w:t>contain</w:t>
            </w:r>
            <w:r w:rsidRPr="005D0CB5">
              <w:rPr>
                <w:rFonts w:ascii="Arial" w:hAnsi="Arial" w:cs="Arial"/>
                <w:spacing w:val="-4"/>
              </w:rPr>
              <w:t xml:space="preserve"> </w:t>
            </w:r>
            <w:r w:rsidRPr="005D0CB5">
              <w:rPr>
                <w:rFonts w:ascii="Arial" w:hAnsi="Arial" w:cs="Arial"/>
              </w:rPr>
              <w:t>monofilament</w:t>
            </w:r>
            <w:r w:rsidRPr="005D0CB5">
              <w:rPr>
                <w:rFonts w:ascii="Arial" w:hAnsi="Arial" w:cs="Arial"/>
                <w:spacing w:val="-5"/>
              </w:rPr>
              <w:t xml:space="preserve"> </w:t>
            </w:r>
            <w:r w:rsidRPr="005D0CB5">
              <w:rPr>
                <w:rFonts w:ascii="Arial" w:hAnsi="Arial" w:cs="Arial"/>
              </w:rPr>
              <w:t>materials</w:t>
            </w:r>
            <w:r w:rsidRPr="005D0CB5">
              <w:rPr>
                <w:rFonts w:ascii="Arial" w:hAnsi="Arial" w:cs="Arial"/>
                <w:spacing w:val="-6"/>
              </w:rPr>
              <w:t xml:space="preserve"> </w:t>
            </w:r>
            <w:r w:rsidRPr="005D0CB5">
              <w:rPr>
                <w:rFonts w:ascii="Arial" w:hAnsi="Arial" w:cs="Arial"/>
              </w:rPr>
              <w:t>as these materials are known to entangle</w:t>
            </w:r>
            <w:r w:rsidRPr="005D0CB5">
              <w:rPr>
                <w:rFonts w:ascii="Arial" w:hAnsi="Arial" w:cs="Arial"/>
                <w:spacing w:val="-2"/>
              </w:rPr>
              <w:t xml:space="preserve"> </w:t>
            </w:r>
            <w:r w:rsidRPr="005D0CB5">
              <w:rPr>
                <w:rFonts w:ascii="Arial" w:hAnsi="Arial" w:cs="Arial"/>
              </w:rPr>
              <w:t>wildlife.</w:t>
            </w:r>
          </w:p>
          <w:p w14:paraId="2438C23C" w14:textId="77777777" w:rsidR="00AD70C0" w:rsidRPr="005D0CB5" w:rsidRDefault="00AD70C0" w:rsidP="00AD70C0">
            <w:pPr>
              <w:widowControl w:val="0"/>
              <w:tabs>
                <w:tab w:val="left" w:pos="1221"/>
              </w:tabs>
              <w:autoSpaceDE w:val="0"/>
              <w:autoSpaceDN w:val="0"/>
              <w:ind w:right="656"/>
              <w:jc w:val="both"/>
              <w:rPr>
                <w:rFonts w:ascii="Arial" w:hAnsi="Arial" w:cs="Arial"/>
              </w:rPr>
            </w:pPr>
          </w:p>
        </w:tc>
        <w:tc>
          <w:tcPr>
            <w:tcW w:w="1998" w:type="dxa"/>
          </w:tcPr>
          <w:p w14:paraId="3080437A" w14:textId="41A21185" w:rsidR="00AD70C0" w:rsidRDefault="00AD70C0" w:rsidP="00AD70C0">
            <w:pPr>
              <w:rPr>
                <w:rFonts w:ascii="Arial" w:hAnsi="Arial" w:cs="Arial"/>
              </w:rPr>
            </w:pPr>
            <w:r>
              <w:rPr>
                <w:rFonts w:ascii="Arial" w:hAnsi="Arial" w:cs="Arial"/>
              </w:rPr>
              <w:t>During Construction</w:t>
            </w:r>
          </w:p>
        </w:tc>
      </w:tr>
      <w:tr w:rsidR="00AD70C0" w14:paraId="0677F577" w14:textId="77777777" w:rsidTr="008629CA">
        <w:trPr>
          <w:trHeight w:val="261"/>
        </w:trPr>
        <w:tc>
          <w:tcPr>
            <w:tcW w:w="9231" w:type="dxa"/>
            <w:gridSpan w:val="3"/>
          </w:tcPr>
          <w:p w14:paraId="547ACF85" w14:textId="77777777" w:rsidR="00AD70C0" w:rsidRPr="00387344" w:rsidRDefault="00AD70C0" w:rsidP="00AD70C0">
            <w:pPr>
              <w:rPr>
                <w:rFonts w:ascii="Arial" w:hAnsi="Arial" w:cs="Arial"/>
                <w:b/>
              </w:rPr>
            </w:pPr>
            <w:r w:rsidRPr="00387344">
              <w:rPr>
                <w:rFonts w:ascii="Arial" w:hAnsi="Arial" w:cs="Arial"/>
                <w:b/>
              </w:rPr>
              <w:t>Geology &amp; Soils</w:t>
            </w:r>
          </w:p>
        </w:tc>
      </w:tr>
      <w:tr w:rsidR="00AD70C0" w14:paraId="6F95824F" w14:textId="77777777" w:rsidTr="008629CA">
        <w:trPr>
          <w:trHeight w:val="261"/>
        </w:trPr>
        <w:tc>
          <w:tcPr>
            <w:tcW w:w="990" w:type="dxa"/>
          </w:tcPr>
          <w:p w14:paraId="43108908" w14:textId="77777777" w:rsidR="00AD70C0" w:rsidRDefault="00AD70C0" w:rsidP="00AD70C0">
            <w:pPr>
              <w:rPr>
                <w:rFonts w:ascii="Arial" w:hAnsi="Arial" w:cs="Arial"/>
              </w:rPr>
            </w:pPr>
            <w:r>
              <w:rPr>
                <w:rFonts w:ascii="Arial" w:hAnsi="Arial" w:cs="Arial"/>
              </w:rPr>
              <w:t>GEO-1</w:t>
            </w:r>
          </w:p>
        </w:tc>
        <w:tc>
          <w:tcPr>
            <w:tcW w:w="6243" w:type="dxa"/>
          </w:tcPr>
          <w:p w14:paraId="30089389" w14:textId="77777777" w:rsidR="00AD70C0" w:rsidRDefault="00AD70C0" w:rsidP="00AD70C0">
            <w:pPr>
              <w:widowControl w:val="0"/>
              <w:tabs>
                <w:tab w:val="left" w:pos="1221"/>
              </w:tabs>
              <w:autoSpaceDE w:val="0"/>
              <w:autoSpaceDN w:val="0"/>
              <w:ind w:right="657"/>
              <w:jc w:val="both"/>
              <w:rPr>
                <w:rFonts w:ascii="Arial" w:hAnsi="Arial" w:cs="Arial"/>
              </w:rPr>
            </w:pPr>
            <w:r w:rsidRPr="00D21F63">
              <w:rPr>
                <w:rFonts w:ascii="Arial" w:hAnsi="Arial" w:cs="Arial"/>
              </w:rPr>
              <w:t>Seeds and other plant materials used for erosion control and slope stabilization shall consist of native species matching the existing plant species within the tributary stream.  The seed and plant material shall not contain any non-native plant species.</w:t>
            </w:r>
          </w:p>
          <w:p w14:paraId="2154ACB6" w14:textId="77777777" w:rsidR="00AD70C0" w:rsidRDefault="00AD70C0" w:rsidP="00AD70C0">
            <w:pPr>
              <w:widowControl w:val="0"/>
              <w:tabs>
                <w:tab w:val="left" w:pos="1221"/>
              </w:tabs>
              <w:autoSpaceDE w:val="0"/>
              <w:autoSpaceDN w:val="0"/>
              <w:ind w:right="657"/>
              <w:jc w:val="both"/>
              <w:rPr>
                <w:rFonts w:ascii="Arial" w:hAnsi="Arial" w:cs="Arial"/>
              </w:rPr>
            </w:pPr>
          </w:p>
          <w:p w14:paraId="6C65D796" w14:textId="5410BDF8" w:rsidR="00AD70C0" w:rsidRPr="005D0CB5" w:rsidRDefault="00AD70C0" w:rsidP="00AD70C0">
            <w:pPr>
              <w:widowControl w:val="0"/>
              <w:tabs>
                <w:tab w:val="left" w:pos="1221"/>
              </w:tabs>
              <w:autoSpaceDE w:val="0"/>
              <w:autoSpaceDN w:val="0"/>
              <w:ind w:right="657"/>
              <w:jc w:val="both"/>
              <w:rPr>
                <w:rFonts w:ascii="Arial" w:hAnsi="Arial" w:cs="Arial"/>
              </w:rPr>
            </w:pPr>
          </w:p>
        </w:tc>
        <w:tc>
          <w:tcPr>
            <w:tcW w:w="1998" w:type="dxa"/>
          </w:tcPr>
          <w:p w14:paraId="1A0C93F9" w14:textId="2143B953" w:rsidR="00AD70C0" w:rsidRDefault="00AD70C0" w:rsidP="00AD70C0">
            <w:pPr>
              <w:rPr>
                <w:rFonts w:ascii="Arial" w:hAnsi="Arial" w:cs="Arial"/>
              </w:rPr>
            </w:pPr>
            <w:r>
              <w:rPr>
                <w:rFonts w:ascii="Arial" w:hAnsi="Arial" w:cs="Arial"/>
              </w:rPr>
              <w:t>Prior to building permit final</w:t>
            </w:r>
          </w:p>
        </w:tc>
      </w:tr>
    </w:tbl>
    <w:p w14:paraId="6F3D9667" w14:textId="77777777" w:rsidR="00D3534C" w:rsidRDefault="00D3534C" w:rsidP="00D3534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Arial" w:hAnsi="Arial" w:cs="Arial"/>
        </w:rPr>
      </w:pPr>
      <w:r>
        <w:rPr>
          <w:rFonts w:ascii="Arial" w:hAnsi="Arial" w:cs="Arial"/>
        </w:rPr>
        <w:t>The applicant agrees to incorporate the above measures into the project. These measures become a part of the project description and therefore become a part of the record of action upon which the environmental determination is based. All development activity must occur in strict compliance with the above mitigation measures. The measures shall be perpetual and run with the land. These measures are binding on all successors in interest of the subject property.</w:t>
      </w:r>
    </w:p>
    <w:p w14:paraId="28BFECA6" w14:textId="77777777" w:rsidR="00D3534C" w:rsidRDefault="00D3534C" w:rsidP="00D3534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Arial" w:hAnsi="Arial" w:cs="Arial"/>
        </w:rPr>
      </w:pPr>
    </w:p>
    <w:p w14:paraId="65E66043" w14:textId="77777777" w:rsidR="00D3534C" w:rsidRDefault="00D3534C" w:rsidP="00D3534C">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Arial" w:hAnsi="Arial" w:cs="Arial"/>
        </w:rPr>
      </w:pPr>
      <w:r>
        <w:rPr>
          <w:rFonts w:ascii="Arial" w:hAnsi="Arial" w:cs="Arial"/>
        </w:rPr>
        <w:t xml:space="preserve">The applicant understands that any changes made to the project description subsequent to this environmental determination must be reviewed by the Community Development Director or their designee and may require a new environmental analysis for the project. By signing this agreement, the owner(s) agrees to and accepts the incorporation of the above mitigation measures into the proposed project description. </w:t>
      </w:r>
    </w:p>
    <w:p w14:paraId="5207E0E0" w14:textId="77777777" w:rsidR="00D3534C" w:rsidRDefault="00D3534C" w:rsidP="00D3534C">
      <w:pPr>
        <w:spacing w:after="0" w:line="240" w:lineRule="auto"/>
        <w:jc w:val="both"/>
        <w:rPr>
          <w:rFonts w:ascii="Arial" w:hAnsi="Arial" w:cs="Arial"/>
        </w:rPr>
      </w:pPr>
    </w:p>
    <w:p w14:paraId="134AD8DB" w14:textId="77777777" w:rsidR="00D3534C" w:rsidRDefault="00D3534C" w:rsidP="00D3534C">
      <w:pPr>
        <w:spacing w:after="0" w:line="240" w:lineRule="auto"/>
        <w:jc w:val="both"/>
        <w:rPr>
          <w:rFonts w:ascii="Arial" w:hAnsi="Arial" w:cs="Arial"/>
        </w:rPr>
      </w:pPr>
    </w:p>
    <w:p w14:paraId="396DF71E" w14:textId="77777777" w:rsidR="00D3534C" w:rsidRDefault="00D3534C" w:rsidP="00D3534C">
      <w:pPr>
        <w:spacing w:after="0" w:line="240" w:lineRule="auto"/>
        <w:jc w:val="both"/>
        <w:rPr>
          <w:rFonts w:ascii="Arial" w:hAnsi="Arial" w:cs="Arial"/>
        </w:rPr>
      </w:pPr>
    </w:p>
    <w:p w14:paraId="4AADFE28" w14:textId="77777777" w:rsidR="00D3534C" w:rsidRDefault="00D3534C" w:rsidP="00D3534C">
      <w:pPr>
        <w:pBdr>
          <w:top w:val="single" w:sz="4" w:space="1" w:color="auto"/>
        </w:pBdr>
        <w:spacing w:after="0" w:line="240" w:lineRule="auto"/>
        <w:jc w:val="both"/>
        <w:rPr>
          <w:rFonts w:ascii="Arial" w:hAnsi="Arial" w:cs="Arial"/>
        </w:rPr>
      </w:pPr>
      <w:r>
        <w:rPr>
          <w:rFonts w:ascii="Arial" w:hAnsi="Arial" w:cs="Arial"/>
        </w:rPr>
        <w:t>Signature of Owner(s)</w:t>
      </w:r>
      <w:r>
        <w:rPr>
          <w:rFonts w:ascii="Arial" w:hAnsi="Arial" w:cs="Arial"/>
        </w:rPr>
        <w:tab/>
      </w:r>
      <w:r>
        <w:rPr>
          <w:rFonts w:ascii="Arial" w:hAnsi="Arial" w:cs="Arial"/>
        </w:rPr>
        <w:tab/>
      </w:r>
      <w:r>
        <w:rPr>
          <w:rFonts w:ascii="Arial" w:hAnsi="Arial" w:cs="Arial"/>
        </w:rPr>
        <w:tab/>
      </w:r>
      <w:r>
        <w:rPr>
          <w:rFonts w:ascii="Arial" w:hAnsi="Arial" w:cs="Arial"/>
        </w:rPr>
        <w:tab/>
        <w:t>Name (Print)</w:t>
      </w:r>
      <w:r>
        <w:rPr>
          <w:rFonts w:ascii="Arial" w:hAnsi="Arial" w:cs="Arial"/>
        </w:rPr>
        <w:tab/>
      </w:r>
      <w:r>
        <w:rPr>
          <w:rFonts w:ascii="Arial" w:hAnsi="Arial" w:cs="Arial"/>
        </w:rPr>
        <w:tab/>
      </w:r>
      <w:r>
        <w:rPr>
          <w:rFonts w:ascii="Arial" w:hAnsi="Arial" w:cs="Arial"/>
        </w:rPr>
        <w:tab/>
      </w:r>
      <w:r>
        <w:rPr>
          <w:rFonts w:ascii="Arial" w:hAnsi="Arial" w:cs="Arial"/>
        </w:rPr>
        <w:tab/>
        <w:t>Date</w:t>
      </w:r>
    </w:p>
    <w:p w14:paraId="0FFC3095" w14:textId="77777777" w:rsidR="00D3534C" w:rsidRDefault="00D3534C" w:rsidP="00D3534C">
      <w:pPr>
        <w:pBdr>
          <w:top w:val="single" w:sz="4" w:space="1" w:color="auto"/>
        </w:pBdr>
        <w:spacing w:after="0" w:line="240" w:lineRule="auto"/>
        <w:jc w:val="both"/>
        <w:rPr>
          <w:rFonts w:ascii="Arial" w:hAnsi="Arial" w:cs="Arial"/>
        </w:rPr>
      </w:pPr>
    </w:p>
    <w:p w14:paraId="58E074C2" w14:textId="77777777" w:rsidR="00D3534C" w:rsidRDefault="00D3534C" w:rsidP="00D3534C">
      <w:pPr>
        <w:pBdr>
          <w:top w:val="single" w:sz="4" w:space="1" w:color="auto"/>
        </w:pBdr>
        <w:spacing w:after="0" w:line="240" w:lineRule="auto"/>
        <w:jc w:val="both"/>
        <w:rPr>
          <w:rFonts w:ascii="Arial" w:hAnsi="Arial" w:cs="Arial"/>
        </w:rPr>
      </w:pPr>
    </w:p>
    <w:p w14:paraId="35EC0BE5" w14:textId="77777777" w:rsidR="00D3534C" w:rsidRDefault="00D3534C" w:rsidP="00D3534C">
      <w:pPr>
        <w:spacing w:after="0" w:line="240" w:lineRule="auto"/>
        <w:jc w:val="both"/>
        <w:rPr>
          <w:rFonts w:ascii="Arial" w:hAnsi="Arial" w:cs="Arial"/>
        </w:rPr>
      </w:pPr>
    </w:p>
    <w:p w14:paraId="48EF757A" w14:textId="230150E7" w:rsidR="00830B7E" w:rsidRDefault="00D3534C" w:rsidP="00EC02AB">
      <w:pPr>
        <w:pBdr>
          <w:top w:val="single" w:sz="4" w:space="1" w:color="auto"/>
        </w:pBdr>
        <w:spacing w:after="0" w:line="240" w:lineRule="auto"/>
        <w:jc w:val="both"/>
        <w:rPr>
          <w:rFonts w:ascii="Arial Black" w:hAnsi="Arial Black" w:cs="Arial"/>
          <w:sz w:val="24"/>
          <w:szCs w:val="24"/>
        </w:rPr>
        <w:sectPr w:rsidR="00830B7E" w:rsidSect="000D4236">
          <w:pgSz w:w="12240" w:h="15840"/>
          <w:pgMar w:top="990" w:right="1440" w:bottom="1440" w:left="1440" w:header="270" w:footer="432" w:gutter="0"/>
          <w:cols w:space="720"/>
          <w:docGrid w:linePitch="360"/>
        </w:sectPr>
      </w:pPr>
      <w:r>
        <w:rPr>
          <w:rFonts w:ascii="Arial" w:hAnsi="Arial" w:cs="Arial"/>
        </w:rPr>
        <w:t>Signature of Owner(s)</w:t>
      </w:r>
      <w:r>
        <w:rPr>
          <w:rFonts w:ascii="Arial" w:hAnsi="Arial" w:cs="Arial"/>
        </w:rPr>
        <w:tab/>
      </w:r>
      <w:r>
        <w:rPr>
          <w:rFonts w:ascii="Arial" w:hAnsi="Arial" w:cs="Arial"/>
        </w:rPr>
        <w:tab/>
      </w:r>
      <w:r>
        <w:rPr>
          <w:rFonts w:ascii="Arial" w:hAnsi="Arial" w:cs="Arial"/>
        </w:rPr>
        <w:tab/>
      </w:r>
      <w:r>
        <w:rPr>
          <w:rFonts w:ascii="Arial" w:hAnsi="Arial" w:cs="Arial"/>
        </w:rPr>
        <w:tab/>
        <w:t>Name (Print)</w:t>
      </w:r>
      <w:r>
        <w:rPr>
          <w:rFonts w:ascii="Arial" w:hAnsi="Arial" w:cs="Arial"/>
        </w:rPr>
        <w:tab/>
      </w:r>
      <w:r>
        <w:rPr>
          <w:rFonts w:ascii="Arial" w:hAnsi="Arial" w:cs="Arial"/>
        </w:rPr>
        <w:tab/>
      </w:r>
      <w:r>
        <w:rPr>
          <w:rFonts w:ascii="Arial" w:hAnsi="Arial" w:cs="Arial"/>
        </w:rPr>
        <w:tab/>
      </w:r>
      <w:r>
        <w:rPr>
          <w:rFonts w:ascii="Arial" w:hAnsi="Arial" w:cs="Arial"/>
        </w:rPr>
        <w:tab/>
        <w:t>Date</w:t>
      </w:r>
      <w:r>
        <w:rPr>
          <w:rFonts w:ascii="Arial" w:hAnsi="Arial" w:cs="Arial"/>
        </w:rPr>
        <w:br w:type="page"/>
      </w:r>
    </w:p>
    <w:p w14:paraId="257A9693" w14:textId="77777777" w:rsidR="006B34BD" w:rsidRDefault="006B34BD" w:rsidP="00CF0E81">
      <w:pPr>
        <w:spacing w:after="0" w:line="240" w:lineRule="auto"/>
        <w:jc w:val="both"/>
        <w:rPr>
          <w:rFonts w:ascii="Arial" w:hAnsi="Arial" w:cs="Arial"/>
        </w:rPr>
      </w:pPr>
      <w:r>
        <w:rPr>
          <w:rFonts w:ascii="Arial" w:hAnsi="Arial" w:cs="Arial"/>
          <w:noProof/>
        </w:rPr>
        <mc:AlternateContent>
          <mc:Choice Requires="wps">
            <w:drawing>
              <wp:anchor distT="0" distB="0" distL="114300" distR="114300" simplePos="0" relativeHeight="251637248" behindDoc="0" locked="0" layoutInCell="1" allowOverlap="1" wp14:anchorId="3F459D45" wp14:editId="001E2CC3">
                <wp:simplePos x="0" y="0"/>
                <wp:positionH relativeFrom="column">
                  <wp:posOffset>-275590</wp:posOffset>
                </wp:positionH>
                <wp:positionV relativeFrom="paragraph">
                  <wp:posOffset>-77056</wp:posOffset>
                </wp:positionV>
                <wp:extent cx="8884740" cy="327660"/>
                <wp:effectExtent l="0" t="0" r="12065" b="15240"/>
                <wp:wrapNone/>
                <wp:docPr id="4" name="Text Box 4"/>
                <wp:cNvGraphicFramePr/>
                <a:graphic xmlns:a="http://schemas.openxmlformats.org/drawingml/2006/main">
                  <a:graphicData uri="http://schemas.microsoft.com/office/word/2010/wordprocessingShape">
                    <wps:wsp>
                      <wps:cNvSpPr txBox="1"/>
                      <wps:spPr>
                        <a:xfrm>
                          <a:off x="0" y="0"/>
                          <a:ext cx="8884740" cy="32766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00CFA0A" w14:textId="7FE8523A" w:rsidR="00DA3731" w:rsidRDefault="00DA3731" w:rsidP="009F0AC4">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1 – Location Map / General Plan &amp; Zoning </w:t>
                            </w:r>
                          </w:p>
                          <w:p w14:paraId="0EA78B16" w14:textId="77777777" w:rsidR="00DA3731" w:rsidRDefault="00DA3731" w:rsidP="009F0AC4">
                            <w:pPr>
                              <w:jc w:val="center"/>
                              <w:rPr>
                                <w:rFonts w:ascii="Arial Black" w:hAnsi="Arial Black"/>
                                <w:sz w:val="24"/>
                                <w:szCs w:val="24"/>
                              </w:rPr>
                            </w:pPr>
                          </w:p>
                          <w:p w14:paraId="2D49B66E" w14:textId="77777777" w:rsidR="00DA3731" w:rsidRPr="009F0AC4" w:rsidRDefault="00DA3731" w:rsidP="009F0AC4">
                            <w:pPr>
                              <w:jc w:val="center"/>
                              <w:rPr>
                                <w:rFonts w:ascii="Arial Black" w:hAnsi="Arial Black"/>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459D45" id="_x0000_t202" coordsize="21600,21600" o:spt="202" path="m,l,21600r21600,l21600,xe">
                <v:stroke joinstyle="miter"/>
                <v:path gradientshapeok="t" o:connecttype="rect"/>
              </v:shapetype>
              <v:shape id="Text Box 4" o:spid="_x0000_s1026" type="#_x0000_t202" style="position:absolute;left:0;text-align:left;margin-left:-21.7pt;margin-top:-6.05pt;width:699.6pt;height:25.8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" filled="f" strokeweight=".5pt">
                <v:textbox>
                  <w:txbxContent>
                    <w:p w14:paraId="400CFA0A" w14:textId="7FE8523A" w:rsidR="00DA3731" w:rsidRDefault="00DA3731" w:rsidP="009F0AC4">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1 – Location Map / General Plan &amp; Zoning </w:t>
                      </w:r>
                    </w:p>
                    <w:p w14:paraId="0EA78B16" w14:textId="77777777" w:rsidR="00DA3731" w:rsidRDefault="00DA3731" w:rsidP="009F0AC4">
                      <w:pPr>
                        <w:jc w:val="center"/>
                        <w:rPr>
                          <w:rFonts w:ascii="Arial Black" w:hAnsi="Arial Black"/>
                          <w:sz w:val="24"/>
                          <w:szCs w:val="24"/>
                        </w:rPr>
                      </w:pPr>
                    </w:p>
                    <w:p w14:paraId="2D49B66E" w14:textId="77777777" w:rsidR="00DA3731" w:rsidRPr="009F0AC4" w:rsidRDefault="00DA3731" w:rsidP="009F0AC4">
                      <w:pPr>
                        <w:jc w:val="center"/>
                        <w:rPr>
                          <w:rFonts w:ascii="Arial Black" w:hAnsi="Arial Black"/>
                          <w:sz w:val="24"/>
                          <w:szCs w:val="24"/>
                        </w:rPr>
                      </w:pPr>
                    </w:p>
                  </w:txbxContent>
                </v:textbox>
              </v:shape>
            </w:pict>
          </mc:Fallback>
        </mc:AlternateContent>
      </w:r>
    </w:p>
    <w:p w14:paraId="54374C42" w14:textId="77777777" w:rsidR="00553069" w:rsidRDefault="00553069" w:rsidP="65D8FCCB"/>
    <w:p w14:paraId="6AEF434A" w14:textId="3D95C8DE" w:rsidR="00DC3C37" w:rsidRDefault="00105E72" w:rsidP="00105E72">
      <w:r>
        <w:rPr>
          <w:noProof/>
        </w:rPr>
        <mc:AlternateContent>
          <mc:Choice Requires="wps">
            <w:drawing>
              <wp:anchor distT="0" distB="0" distL="114300" distR="114300" simplePos="0" relativeHeight="251687424" behindDoc="0" locked="0" layoutInCell="1" allowOverlap="1" wp14:anchorId="025407CF" wp14:editId="0C47567F">
                <wp:simplePos x="0" y="0"/>
                <wp:positionH relativeFrom="column">
                  <wp:posOffset>2647951</wp:posOffset>
                </wp:positionH>
                <wp:positionV relativeFrom="paragraph">
                  <wp:posOffset>2392680</wp:posOffset>
                </wp:positionV>
                <wp:extent cx="405130" cy="396681"/>
                <wp:effectExtent l="19050" t="38100" r="33020" b="41910"/>
                <wp:wrapNone/>
                <wp:docPr id="36" name="5-Point Star 22"/>
                <wp:cNvGraphicFramePr/>
                <a:graphic xmlns:a="http://schemas.openxmlformats.org/drawingml/2006/main">
                  <a:graphicData uri="http://schemas.microsoft.com/office/word/2010/wordprocessingShape">
                    <wps:wsp>
                      <wps:cNvSpPr/>
                      <wps:spPr>
                        <a:xfrm>
                          <a:off x="0" y="0"/>
                          <a:ext cx="405130" cy="396681"/>
                        </a:xfrm>
                        <a:prstGeom prst="star5">
                          <a:avLst/>
                        </a:prstGeom>
                        <a:solidFill>
                          <a:srgbClr val="00B0F0"/>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C018D" id="5-Point Star 22" o:spid="_x0000_s1026" style="position:absolute;margin-left:208.5pt;margin-top:188.4pt;width:31.9pt;height:31.2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5130,396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" path="m,151518r154747,1l202565,r47818,151519l405130,151518,279937,245161r47820,151519l202565,303035,77373,396680,125193,245161,,151518xe" fillcolor="#00b0f0" strokecolor="#00b0f0" strokeweight="2pt">
                <v:path arrowok="t" o:connecttype="custom" o:connectlocs="0,151518;154747,151519;202565,0;250383,151519;405130,151518;279937,245161;327757,396680;202565,303035;77373,396680;125193,245161;0,151518" o:connectangles="0,0,0,0,0,0,0,0,0,0,0"/>
              </v:shape>
            </w:pict>
          </mc:Fallback>
        </mc:AlternateContent>
      </w:r>
      <w:r w:rsidR="00553069">
        <w:rPr>
          <w:noProof/>
        </w:rPr>
        <mc:AlternateContent>
          <mc:Choice Requires="wps">
            <w:drawing>
              <wp:anchor distT="0" distB="0" distL="114300" distR="114300" simplePos="0" relativeHeight="251685376" behindDoc="0" locked="0" layoutInCell="1" allowOverlap="1" wp14:anchorId="2B672EC3" wp14:editId="78713039">
                <wp:simplePos x="0" y="0"/>
                <wp:positionH relativeFrom="column">
                  <wp:posOffset>5076825</wp:posOffset>
                </wp:positionH>
                <wp:positionV relativeFrom="paragraph">
                  <wp:posOffset>344805</wp:posOffset>
                </wp:positionV>
                <wp:extent cx="1771650" cy="30480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1771650" cy="304800"/>
                        </a:xfrm>
                        <a:prstGeom prst="rect">
                          <a:avLst/>
                        </a:prstGeom>
                        <a:solidFill>
                          <a:schemeClr val="bg1"/>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8CFCA6" w14:textId="75F135CA" w:rsidR="00DA3731" w:rsidRPr="00553069" w:rsidRDefault="00DA3731" w:rsidP="00553069">
                            <w:pPr>
                              <w:jc w:val="center"/>
                              <w:rPr>
                                <w:color w:val="000000" w:themeColor="text1"/>
                              </w:rPr>
                            </w:pPr>
                            <w:r>
                              <w:rPr>
                                <w:color w:val="000000" w:themeColor="text1"/>
                              </w:rPr>
                              <w:t xml:space="preserve">Residential Multiple Family </w:t>
                            </w:r>
                            <w:r w:rsidRPr="00553069">
                              <w:rPr>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72EC3" id="Rectangle 33" o:spid="_x0000_s1027" style="position:absolute;margin-left:399.75pt;margin-top:27.15pt;width:139.5pt;height:24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" fillcolor="white [3212]" strokecolor="#e36c0a [2409]" strokeweight="2pt">
                <v:textbox>
                  <w:txbxContent>
                    <w:p w14:paraId="0B8CFCA6" w14:textId="75F135CA" w:rsidR="00DA3731" w:rsidRPr="00553069" w:rsidRDefault="00DA3731" w:rsidP="00553069">
                      <w:pPr>
                        <w:jc w:val="center"/>
                        <w:rPr>
                          <w:color w:val="000000" w:themeColor="text1"/>
                        </w:rPr>
                      </w:pPr>
                      <w:r>
                        <w:rPr>
                          <w:color w:val="000000" w:themeColor="text1"/>
                        </w:rPr>
                        <w:t xml:space="preserve">Residential Multiple Family </w:t>
                      </w:r>
                      <w:r w:rsidRPr="00553069">
                        <w:rPr>
                          <w:color w:val="000000" w:themeColor="text1"/>
                        </w:rPr>
                        <w:t xml:space="preserve"> </w:t>
                      </w:r>
                    </w:p>
                  </w:txbxContent>
                </v:textbox>
              </v:rect>
            </w:pict>
          </mc:Fallback>
        </mc:AlternateContent>
      </w:r>
      <w:r w:rsidR="00553069">
        <w:rPr>
          <w:noProof/>
        </w:rPr>
        <mc:AlternateContent>
          <mc:Choice Requires="wps">
            <w:drawing>
              <wp:anchor distT="0" distB="0" distL="114300" distR="114300" simplePos="0" relativeHeight="251684352" behindDoc="0" locked="0" layoutInCell="1" allowOverlap="1" wp14:anchorId="5BA23430" wp14:editId="348EF735">
                <wp:simplePos x="0" y="0"/>
                <wp:positionH relativeFrom="column">
                  <wp:posOffset>390525</wp:posOffset>
                </wp:positionH>
                <wp:positionV relativeFrom="paragraph">
                  <wp:posOffset>935355</wp:posOffset>
                </wp:positionV>
                <wp:extent cx="2095500" cy="293298"/>
                <wp:effectExtent l="0" t="0" r="19050" b="12065"/>
                <wp:wrapNone/>
                <wp:docPr id="30" name="Rectangle 30"/>
                <wp:cNvGraphicFramePr/>
                <a:graphic xmlns:a="http://schemas.openxmlformats.org/drawingml/2006/main">
                  <a:graphicData uri="http://schemas.microsoft.com/office/word/2010/wordprocessingShape">
                    <wps:wsp>
                      <wps:cNvSpPr/>
                      <wps:spPr>
                        <a:xfrm>
                          <a:off x="0" y="0"/>
                          <a:ext cx="2095500" cy="293298"/>
                        </a:xfrm>
                        <a:prstGeom prst="rect">
                          <a:avLst/>
                        </a:prstGeom>
                        <a:solidFill>
                          <a:schemeClr val="bg1"/>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2C0D96" w14:textId="316116AD" w:rsidR="00DA3731" w:rsidRPr="00553069" w:rsidRDefault="00DA3731" w:rsidP="00553069">
                            <w:pPr>
                              <w:jc w:val="center"/>
                              <w:rPr>
                                <w:color w:val="000000" w:themeColor="text1"/>
                              </w:rPr>
                            </w:pPr>
                            <w:r>
                              <w:rPr>
                                <w:color w:val="000000" w:themeColor="text1"/>
                              </w:rPr>
                              <w:t xml:space="preserve">Residential Single Family </w:t>
                            </w:r>
                            <w:r w:rsidRPr="00553069">
                              <w:rPr>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BA23430" id="Rectangle 30" o:spid="_x0000_s1028" style="position:absolute;margin-left:30.75pt;margin-top:73.65pt;width:165pt;height:23.1pt;z-index:251684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" fillcolor="white [3212]" strokecolor="yellow" strokeweight="2pt">
                <v:textbox>
                  <w:txbxContent>
                    <w:p w14:paraId="312C0D96" w14:textId="316116AD" w:rsidR="00DA3731" w:rsidRPr="00553069" w:rsidRDefault="00DA3731" w:rsidP="00553069">
                      <w:pPr>
                        <w:jc w:val="center"/>
                        <w:rPr>
                          <w:color w:val="000000" w:themeColor="text1"/>
                        </w:rPr>
                      </w:pPr>
                      <w:r>
                        <w:rPr>
                          <w:color w:val="000000" w:themeColor="text1"/>
                        </w:rPr>
                        <w:t xml:space="preserve">Residential Single Family </w:t>
                      </w:r>
                      <w:r w:rsidRPr="00553069">
                        <w:rPr>
                          <w:color w:val="000000" w:themeColor="text1"/>
                        </w:rPr>
                        <w:t xml:space="preserve"> </w:t>
                      </w:r>
                    </w:p>
                  </w:txbxContent>
                </v:textbox>
              </v:rect>
            </w:pict>
          </mc:Fallback>
        </mc:AlternateContent>
      </w:r>
      <w:r w:rsidR="00553069" w:rsidRPr="00553069">
        <w:rPr>
          <w:noProof/>
          <w:color w:val="00B0F0"/>
        </w:rPr>
        <mc:AlternateContent>
          <mc:Choice Requires="wps">
            <w:drawing>
              <wp:anchor distT="0" distB="0" distL="114300" distR="114300" simplePos="0" relativeHeight="251683328" behindDoc="0" locked="0" layoutInCell="1" allowOverlap="1" wp14:anchorId="0A5357C3" wp14:editId="78F023B3">
                <wp:simplePos x="0" y="0"/>
                <wp:positionH relativeFrom="column">
                  <wp:posOffset>2990849</wp:posOffset>
                </wp:positionH>
                <wp:positionV relativeFrom="paragraph">
                  <wp:posOffset>1725930</wp:posOffset>
                </wp:positionV>
                <wp:extent cx="181610" cy="742950"/>
                <wp:effectExtent l="76200" t="19050" r="27940" b="38100"/>
                <wp:wrapNone/>
                <wp:docPr id="29" name="Straight Arrow Connector 29"/>
                <wp:cNvGraphicFramePr/>
                <a:graphic xmlns:a="http://schemas.openxmlformats.org/drawingml/2006/main">
                  <a:graphicData uri="http://schemas.microsoft.com/office/word/2010/wordprocessingShape">
                    <wps:wsp>
                      <wps:cNvCnPr/>
                      <wps:spPr>
                        <a:xfrm flipH="1">
                          <a:off x="0" y="0"/>
                          <a:ext cx="181610" cy="742950"/>
                        </a:xfrm>
                        <a:prstGeom prst="straightConnector1">
                          <a:avLst/>
                        </a:prstGeom>
                        <a:noFill/>
                        <a:ln w="28575" cap="flat" cmpd="sng" algn="ctr">
                          <a:solidFill>
                            <a:srgbClr val="00B0F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6674757" id="_x0000_t32" coordsize="21600,21600" o:spt="32" o:oned="t" path="m,l21600,21600e" filled="f">
                <v:path arrowok="t" fillok="f" o:connecttype="none"/>
                <o:lock v:ext="edit" shapetype="t"/>
              </v:shapetype>
              <v:shape id="Straight Arrow Connector 29" o:spid="_x0000_s1026" type="#_x0000_t32" style="position:absolute;margin-left:235.5pt;margin-top:135.9pt;width:14.3pt;height:58.5pt;flip:x;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" strokecolor="#00b0f0" strokeweight="2.25pt">
                <v:stroke endarrow="block"/>
              </v:shape>
            </w:pict>
          </mc:Fallback>
        </mc:AlternateContent>
      </w:r>
      <w:r w:rsidR="00553069">
        <w:rPr>
          <w:noProof/>
        </w:rPr>
        <mc:AlternateContent>
          <mc:Choice Requires="wps">
            <w:drawing>
              <wp:anchor distT="0" distB="0" distL="114300" distR="114300" simplePos="0" relativeHeight="251682304" behindDoc="0" locked="0" layoutInCell="1" allowOverlap="1" wp14:anchorId="32B1A41B" wp14:editId="2EB4E4EC">
                <wp:simplePos x="0" y="0"/>
                <wp:positionH relativeFrom="column">
                  <wp:posOffset>2857500</wp:posOffset>
                </wp:positionH>
                <wp:positionV relativeFrom="paragraph">
                  <wp:posOffset>1402080</wp:posOffset>
                </wp:positionV>
                <wp:extent cx="948906" cy="293298"/>
                <wp:effectExtent l="0" t="0" r="22860" b="12065"/>
                <wp:wrapNone/>
                <wp:docPr id="28" name="Rectangle 28"/>
                <wp:cNvGraphicFramePr/>
                <a:graphic xmlns:a="http://schemas.openxmlformats.org/drawingml/2006/main">
                  <a:graphicData uri="http://schemas.microsoft.com/office/word/2010/wordprocessingShape">
                    <wps:wsp>
                      <wps:cNvSpPr/>
                      <wps:spPr>
                        <a:xfrm>
                          <a:off x="0" y="0"/>
                          <a:ext cx="948906" cy="293298"/>
                        </a:xfrm>
                        <a:prstGeom prst="rect">
                          <a:avLst/>
                        </a:prstGeom>
                        <a:solidFill>
                          <a:schemeClr val="bg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895CE5" w14:textId="77777777" w:rsidR="00DA3731" w:rsidRPr="00553069" w:rsidRDefault="00DA3731" w:rsidP="00553069">
                            <w:pPr>
                              <w:jc w:val="center"/>
                              <w:rPr>
                                <w:color w:val="000000" w:themeColor="text1"/>
                              </w:rPr>
                            </w:pPr>
                            <w:r w:rsidRPr="00553069">
                              <w:rPr>
                                <w:color w:val="000000" w:themeColor="text1"/>
                              </w:rPr>
                              <w:t xml:space="preserve">Building Site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B1A41B" id="Rectangle 28" o:spid="_x0000_s1029" style="position:absolute;margin-left:225pt;margin-top:110.4pt;width:74.7pt;height:23.1pt;z-index:251682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" fillcolor="white [3212]" strokecolor="#00b0f0" strokeweight="2pt">
                <v:textbox>
                  <w:txbxContent>
                    <w:p w14:paraId="79895CE5" w14:textId="77777777" w:rsidR="00DA3731" w:rsidRPr="00553069" w:rsidRDefault="00DA3731" w:rsidP="00553069">
                      <w:pPr>
                        <w:jc w:val="center"/>
                        <w:rPr>
                          <w:color w:val="000000" w:themeColor="text1"/>
                        </w:rPr>
                      </w:pPr>
                      <w:r w:rsidRPr="00553069">
                        <w:rPr>
                          <w:color w:val="000000" w:themeColor="text1"/>
                        </w:rPr>
                        <w:t xml:space="preserve">Building Site </w:t>
                      </w:r>
                    </w:p>
                  </w:txbxContent>
                </v:textbox>
              </v:rect>
            </w:pict>
          </mc:Fallback>
        </mc:AlternateContent>
      </w:r>
      <w:r w:rsidR="00553069">
        <w:rPr>
          <w:noProof/>
        </w:rPr>
        <mc:AlternateContent>
          <mc:Choice Requires="wps">
            <w:drawing>
              <wp:anchor distT="0" distB="0" distL="114300" distR="114300" simplePos="0" relativeHeight="251680256" behindDoc="0" locked="0" layoutInCell="1" allowOverlap="1" wp14:anchorId="3DA1678F" wp14:editId="4632EE90">
                <wp:simplePos x="0" y="0"/>
                <wp:positionH relativeFrom="column">
                  <wp:posOffset>3265117</wp:posOffset>
                </wp:positionH>
                <wp:positionV relativeFrom="paragraph">
                  <wp:posOffset>1925302</wp:posOffset>
                </wp:positionV>
                <wp:extent cx="421709" cy="663879"/>
                <wp:effectExtent l="19050" t="19050" r="35560" b="22225"/>
                <wp:wrapNone/>
                <wp:docPr id="24" name="Straight Connector 24"/>
                <wp:cNvGraphicFramePr/>
                <a:graphic xmlns:a="http://schemas.openxmlformats.org/drawingml/2006/main">
                  <a:graphicData uri="http://schemas.microsoft.com/office/word/2010/wordprocessingShape">
                    <wps:wsp>
                      <wps:cNvCnPr/>
                      <wps:spPr>
                        <a:xfrm>
                          <a:off x="0" y="0"/>
                          <a:ext cx="421709" cy="663879"/>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88595B" id="Straight Connector 24" o:spid="_x0000_s1026" style="position:absolute;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1pt,151.6pt" to="290.3pt,20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" strokecolor="#00b0f0" strokeweight="2.25pt"/>
            </w:pict>
          </mc:Fallback>
        </mc:AlternateContent>
      </w:r>
      <w:r w:rsidR="00553069">
        <w:rPr>
          <w:noProof/>
        </w:rPr>
        <mc:AlternateContent>
          <mc:Choice Requires="wps">
            <w:drawing>
              <wp:anchor distT="0" distB="0" distL="114300" distR="114300" simplePos="0" relativeHeight="251681280" behindDoc="0" locked="0" layoutInCell="1" allowOverlap="1" wp14:anchorId="5EED579E" wp14:editId="5CE89E6E">
                <wp:simplePos x="0" y="0"/>
                <wp:positionH relativeFrom="column">
                  <wp:posOffset>2725727</wp:posOffset>
                </wp:positionH>
                <wp:positionV relativeFrom="paragraph">
                  <wp:posOffset>2573837</wp:posOffset>
                </wp:positionV>
                <wp:extent cx="954604" cy="582311"/>
                <wp:effectExtent l="19050" t="19050" r="36195" b="27305"/>
                <wp:wrapNone/>
                <wp:docPr id="27" name="Straight Connector 27"/>
                <wp:cNvGraphicFramePr/>
                <a:graphic xmlns:a="http://schemas.openxmlformats.org/drawingml/2006/main">
                  <a:graphicData uri="http://schemas.microsoft.com/office/word/2010/wordprocessingShape">
                    <wps:wsp>
                      <wps:cNvCnPr/>
                      <wps:spPr>
                        <a:xfrm flipV="1">
                          <a:off x="0" y="0"/>
                          <a:ext cx="954604" cy="582311"/>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1275DD" id="Straight Connector 27" o:spid="_x0000_s1026" style="position:absolute;flip:y;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6pt,202.65pt" to="289.7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" strokecolor="#00b0f0" strokeweight="2.25pt"/>
            </w:pict>
          </mc:Fallback>
        </mc:AlternateContent>
      </w:r>
      <w:r w:rsidR="00553069" w:rsidRPr="00553069">
        <w:rPr>
          <w:noProof/>
          <w:color w:val="00B0F0"/>
        </w:rPr>
        <mc:AlternateContent>
          <mc:Choice Requires="wps">
            <w:drawing>
              <wp:anchor distT="0" distB="0" distL="114300" distR="114300" simplePos="0" relativeHeight="251679232" behindDoc="0" locked="0" layoutInCell="1" allowOverlap="1" wp14:anchorId="015285A2" wp14:editId="46B3C740">
                <wp:simplePos x="0" y="0"/>
                <wp:positionH relativeFrom="column">
                  <wp:posOffset>2160780</wp:posOffset>
                </wp:positionH>
                <wp:positionV relativeFrom="paragraph">
                  <wp:posOffset>1921525</wp:posOffset>
                </wp:positionV>
                <wp:extent cx="1117927" cy="308683"/>
                <wp:effectExtent l="19050" t="19050" r="25400" b="34290"/>
                <wp:wrapNone/>
                <wp:docPr id="10" name="Straight Connector 10"/>
                <wp:cNvGraphicFramePr/>
                <a:graphic xmlns:a="http://schemas.openxmlformats.org/drawingml/2006/main">
                  <a:graphicData uri="http://schemas.microsoft.com/office/word/2010/wordprocessingShape">
                    <wps:wsp>
                      <wps:cNvCnPr/>
                      <wps:spPr>
                        <a:xfrm flipV="1">
                          <a:off x="0" y="0"/>
                          <a:ext cx="1117927" cy="308683"/>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D79B6C" id="Straight Connector 10" o:spid="_x0000_s1026" style="position:absolute;flip: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15pt,151.3pt" to="258.2pt,1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" strokecolor="#00b0f0" strokeweight="2.25pt"/>
            </w:pict>
          </mc:Fallback>
        </mc:AlternateContent>
      </w:r>
      <w:r w:rsidR="00553069" w:rsidRPr="00553069">
        <w:rPr>
          <w:noProof/>
          <w:color w:val="00B0F0"/>
        </w:rPr>
        <mc:AlternateContent>
          <mc:Choice Requires="wps">
            <w:drawing>
              <wp:anchor distT="0" distB="0" distL="114300" distR="114300" simplePos="0" relativeHeight="251678208" behindDoc="0" locked="0" layoutInCell="1" allowOverlap="1" wp14:anchorId="259E25BF" wp14:editId="16F75ABE">
                <wp:simplePos x="0" y="0"/>
                <wp:positionH relativeFrom="column">
                  <wp:posOffset>2178252</wp:posOffset>
                </wp:positionH>
                <wp:positionV relativeFrom="paragraph">
                  <wp:posOffset>2236033</wp:posOffset>
                </wp:positionV>
                <wp:extent cx="559124" cy="920224"/>
                <wp:effectExtent l="19050" t="19050" r="31750" b="32385"/>
                <wp:wrapNone/>
                <wp:docPr id="9" name="Straight Connector 9"/>
                <wp:cNvGraphicFramePr/>
                <a:graphic xmlns:a="http://schemas.openxmlformats.org/drawingml/2006/main">
                  <a:graphicData uri="http://schemas.microsoft.com/office/word/2010/wordprocessingShape">
                    <wps:wsp>
                      <wps:cNvCnPr/>
                      <wps:spPr>
                        <a:xfrm>
                          <a:off x="0" y="0"/>
                          <a:ext cx="559124" cy="920224"/>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514F3D" id="Straight Connector 9" o:spid="_x0000_s1026" style="position:absolute;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5pt,176.05pt" to="215.5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" strokecolor="#00b0f0" strokeweight="2.25pt"/>
            </w:pict>
          </mc:Fallback>
        </mc:AlternateContent>
      </w:r>
      <w:r w:rsidR="0D5A37F2">
        <w:rPr>
          <w:noProof/>
        </w:rPr>
        <w:drawing>
          <wp:inline distT="0" distB="0" distL="0" distR="0" wp14:anchorId="04952A9B" wp14:editId="19D6795A">
            <wp:extent cx="7615280" cy="5124450"/>
            <wp:effectExtent l="0" t="0" r="5080" b="0"/>
            <wp:docPr id="1447420231" name="Picture 1447420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7637684" cy="5139526"/>
                    </a:xfrm>
                    <a:prstGeom prst="rect">
                      <a:avLst/>
                    </a:prstGeom>
                  </pic:spPr>
                </pic:pic>
              </a:graphicData>
            </a:graphic>
          </wp:inline>
        </w:drawing>
      </w:r>
    </w:p>
    <w:p w14:paraId="3D8667E7" w14:textId="1396E553" w:rsidR="00105E72" w:rsidRDefault="00105E72" w:rsidP="65D8FCCB"/>
    <w:p w14:paraId="1EE86B69" w14:textId="618F4AEC" w:rsidR="00105E72" w:rsidRDefault="00105E72" w:rsidP="65D8FCCB">
      <w:r>
        <w:rPr>
          <w:rFonts w:ascii="Arial" w:hAnsi="Arial" w:cs="Arial"/>
          <w:noProof/>
        </w:rPr>
        <mc:AlternateContent>
          <mc:Choice Requires="wps">
            <w:drawing>
              <wp:anchor distT="0" distB="0" distL="114300" distR="114300" simplePos="0" relativeHeight="251686400" behindDoc="0" locked="0" layoutInCell="1" allowOverlap="1" wp14:anchorId="513A264F" wp14:editId="2FC379B5">
                <wp:simplePos x="0" y="0"/>
                <wp:positionH relativeFrom="column">
                  <wp:posOffset>0</wp:posOffset>
                </wp:positionH>
                <wp:positionV relativeFrom="paragraph">
                  <wp:posOffset>0</wp:posOffset>
                </wp:positionV>
                <wp:extent cx="8884740" cy="327660"/>
                <wp:effectExtent l="0" t="0" r="12065" b="15240"/>
                <wp:wrapNone/>
                <wp:docPr id="35" name="Text Box 35"/>
                <wp:cNvGraphicFramePr/>
                <a:graphic xmlns:a="http://schemas.openxmlformats.org/drawingml/2006/main">
                  <a:graphicData uri="http://schemas.microsoft.com/office/word/2010/wordprocessingShape">
                    <wps:wsp>
                      <wps:cNvSpPr txBox="1"/>
                      <wps:spPr>
                        <a:xfrm>
                          <a:off x="0" y="0"/>
                          <a:ext cx="8884740" cy="32766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A26E863" w14:textId="7920D5F0" w:rsidR="00DA3731" w:rsidRDefault="00DA3731" w:rsidP="00105E72">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1 – Location Map / General Plan &amp; Zoning </w:t>
                            </w:r>
                          </w:p>
                          <w:p w14:paraId="7BBC596F" w14:textId="03C00445" w:rsidR="00DA3731" w:rsidRDefault="00DA3731" w:rsidP="00105E72">
                            <w:pPr>
                              <w:jc w:val="center"/>
                              <w:rPr>
                                <w:rFonts w:ascii="Arial Black" w:hAnsi="Arial Black"/>
                                <w:sz w:val="24"/>
                                <w:szCs w:val="24"/>
                              </w:rPr>
                            </w:pPr>
                          </w:p>
                          <w:p w14:paraId="787071CD" w14:textId="0CCAC228" w:rsidR="00DA3731" w:rsidRDefault="00DA3731" w:rsidP="00105E72">
                            <w:pPr>
                              <w:jc w:val="center"/>
                              <w:rPr>
                                <w:rFonts w:ascii="Arial Black" w:hAnsi="Arial Black"/>
                                <w:sz w:val="24"/>
                                <w:szCs w:val="24"/>
                              </w:rPr>
                            </w:pPr>
                          </w:p>
                          <w:p w14:paraId="59873599" w14:textId="77777777" w:rsidR="00DA3731" w:rsidRDefault="00DA3731" w:rsidP="00105E72">
                            <w:pPr>
                              <w:jc w:val="center"/>
                              <w:rPr>
                                <w:rFonts w:ascii="Arial Black" w:hAnsi="Arial Black"/>
                                <w:sz w:val="24"/>
                                <w:szCs w:val="24"/>
                              </w:rPr>
                            </w:pPr>
                          </w:p>
                          <w:p w14:paraId="31ADED51" w14:textId="77777777" w:rsidR="00DA3731" w:rsidRDefault="00DA3731" w:rsidP="00105E72">
                            <w:pPr>
                              <w:jc w:val="center"/>
                              <w:rPr>
                                <w:rFonts w:ascii="Arial Black" w:hAnsi="Arial Black"/>
                                <w:sz w:val="24"/>
                                <w:szCs w:val="24"/>
                              </w:rPr>
                            </w:pPr>
                          </w:p>
                          <w:p w14:paraId="7875FD9C" w14:textId="77777777" w:rsidR="00DA3731" w:rsidRPr="009F0AC4" w:rsidRDefault="00DA3731" w:rsidP="00105E72">
                            <w:pPr>
                              <w:jc w:val="center"/>
                              <w:rPr>
                                <w:rFonts w:ascii="Arial Black" w:hAnsi="Arial Black"/>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A264F" id="Text Box 35" o:spid="_x0000_s1030" type="#_x0000_t202" style="position:absolute;margin-left:0;margin-top:0;width:699.6pt;height:25.8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" filled="f" strokeweight=".5pt">
                <v:textbox>
                  <w:txbxContent>
                    <w:p w14:paraId="2A26E863" w14:textId="7920D5F0" w:rsidR="00DA3731" w:rsidRDefault="00DA3731" w:rsidP="00105E72">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1 – Location Map / General Plan &amp; Zoning </w:t>
                      </w:r>
                    </w:p>
                    <w:p w14:paraId="7BBC596F" w14:textId="03C00445" w:rsidR="00DA3731" w:rsidRDefault="00DA3731" w:rsidP="00105E72">
                      <w:pPr>
                        <w:jc w:val="center"/>
                        <w:rPr>
                          <w:rFonts w:ascii="Arial Black" w:hAnsi="Arial Black"/>
                          <w:sz w:val="24"/>
                          <w:szCs w:val="24"/>
                        </w:rPr>
                      </w:pPr>
                    </w:p>
                    <w:p w14:paraId="787071CD" w14:textId="0CCAC228" w:rsidR="00DA3731" w:rsidRDefault="00DA3731" w:rsidP="00105E72">
                      <w:pPr>
                        <w:jc w:val="center"/>
                        <w:rPr>
                          <w:rFonts w:ascii="Arial Black" w:hAnsi="Arial Black"/>
                          <w:sz w:val="24"/>
                          <w:szCs w:val="24"/>
                        </w:rPr>
                      </w:pPr>
                    </w:p>
                    <w:p w14:paraId="59873599" w14:textId="77777777" w:rsidR="00DA3731" w:rsidRDefault="00DA3731" w:rsidP="00105E72">
                      <w:pPr>
                        <w:jc w:val="center"/>
                        <w:rPr>
                          <w:rFonts w:ascii="Arial Black" w:hAnsi="Arial Black"/>
                          <w:sz w:val="24"/>
                          <w:szCs w:val="24"/>
                        </w:rPr>
                      </w:pPr>
                    </w:p>
                    <w:p w14:paraId="31ADED51" w14:textId="77777777" w:rsidR="00DA3731" w:rsidRDefault="00DA3731" w:rsidP="00105E72">
                      <w:pPr>
                        <w:jc w:val="center"/>
                        <w:rPr>
                          <w:rFonts w:ascii="Arial Black" w:hAnsi="Arial Black"/>
                          <w:sz w:val="24"/>
                          <w:szCs w:val="24"/>
                        </w:rPr>
                      </w:pPr>
                    </w:p>
                    <w:p w14:paraId="7875FD9C" w14:textId="77777777" w:rsidR="00DA3731" w:rsidRPr="009F0AC4" w:rsidRDefault="00DA3731" w:rsidP="00105E72">
                      <w:pPr>
                        <w:jc w:val="center"/>
                        <w:rPr>
                          <w:rFonts w:ascii="Arial Black" w:hAnsi="Arial Black"/>
                          <w:sz w:val="24"/>
                          <w:szCs w:val="24"/>
                        </w:rPr>
                      </w:pPr>
                    </w:p>
                  </w:txbxContent>
                </v:textbox>
              </v:shape>
            </w:pict>
          </mc:Fallback>
        </mc:AlternateContent>
      </w:r>
    </w:p>
    <w:p w14:paraId="6F268672" w14:textId="77777777" w:rsidR="00105E72" w:rsidRDefault="00105E72">
      <w:pPr>
        <w:rPr>
          <w:rFonts w:ascii="Arial" w:hAnsi="Arial" w:cs="Arial"/>
          <w:b/>
        </w:rPr>
      </w:pPr>
    </w:p>
    <w:p w14:paraId="77F56F6E" w14:textId="332009D9" w:rsidR="00DC3C37" w:rsidRPr="00105E72" w:rsidRDefault="00105E72" w:rsidP="00105E72">
      <w:pPr>
        <w:jc w:val="center"/>
        <w:rPr>
          <w:rFonts w:ascii="Arial" w:hAnsi="Arial" w:cs="Arial"/>
          <w:b/>
        </w:rPr>
      </w:pPr>
      <w:r w:rsidRPr="00105E72">
        <w:rPr>
          <w:rFonts w:ascii="Arial" w:hAnsi="Arial" w:cs="Arial"/>
          <w:b/>
          <w:noProof/>
        </w:rPr>
        <w:drawing>
          <wp:inline distT="0" distB="0" distL="0" distR="0" wp14:anchorId="353C370B" wp14:editId="62187DC1">
            <wp:extent cx="7440063" cy="4887007"/>
            <wp:effectExtent l="0" t="0" r="8890"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440063" cy="4887007"/>
                    </a:xfrm>
                    <a:prstGeom prst="rect">
                      <a:avLst/>
                    </a:prstGeom>
                  </pic:spPr>
                </pic:pic>
              </a:graphicData>
            </a:graphic>
          </wp:inline>
        </w:drawing>
      </w:r>
      <w:r w:rsidR="00DC3C37" w:rsidRPr="00105E72">
        <w:rPr>
          <w:rFonts w:ascii="Arial" w:hAnsi="Arial" w:cs="Arial"/>
          <w:b/>
        </w:rPr>
        <w:br w:type="page"/>
      </w:r>
    </w:p>
    <w:p w14:paraId="1DC0D16A" w14:textId="6FF8D15A" w:rsidR="00CF0E81" w:rsidRDefault="005A25BB" w:rsidP="00CF0E81">
      <w:pPr>
        <w:spacing w:after="0" w:line="240" w:lineRule="auto"/>
        <w:jc w:val="both"/>
        <w:rPr>
          <w:rFonts w:ascii="Arial" w:hAnsi="Arial" w:cs="Arial"/>
        </w:rPr>
      </w:pPr>
      <w:r>
        <w:rPr>
          <w:rFonts w:ascii="Arial" w:hAnsi="Arial" w:cs="Arial"/>
          <w:noProof/>
        </w:rPr>
        <mc:AlternateContent>
          <mc:Choice Requires="wps">
            <w:drawing>
              <wp:anchor distT="0" distB="0" distL="114300" distR="114300" simplePos="0" relativeHeight="251638272" behindDoc="0" locked="0" layoutInCell="1" allowOverlap="1" wp14:anchorId="6E337FE7" wp14:editId="06242123">
                <wp:simplePos x="0" y="0"/>
                <wp:positionH relativeFrom="column">
                  <wp:posOffset>-274320</wp:posOffset>
                </wp:positionH>
                <wp:positionV relativeFrom="paragraph">
                  <wp:posOffset>-73025</wp:posOffset>
                </wp:positionV>
                <wp:extent cx="8887968" cy="329184"/>
                <wp:effectExtent l="0" t="0" r="27940" b="13970"/>
                <wp:wrapNone/>
                <wp:docPr id="3" name="Text Box 3"/>
                <wp:cNvGraphicFramePr/>
                <a:graphic xmlns:a="http://schemas.openxmlformats.org/drawingml/2006/main">
                  <a:graphicData uri="http://schemas.microsoft.com/office/word/2010/wordprocessingShape">
                    <wps:wsp>
                      <wps:cNvSpPr txBox="1"/>
                      <wps:spPr>
                        <a:xfrm>
                          <a:off x="0" y="0"/>
                          <a:ext cx="8887968" cy="329184"/>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DF6B952" w14:textId="491789AF" w:rsidR="00DA3731" w:rsidRDefault="00DA3731" w:rsidP="005A25BB">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2 – 2023 Aerial Image</w:t>
                            </w:r>
                          </w:p>
                          <w:p w14:paraId="535F90A9" w14:textId="2938E2E1" w:rsidR="00DA3731" w:rsidRDefault="00DA3731" w:rsidP="005A25BB">
                            <w:pPr>
                              <w:jc w:val="center"/>
                              <w:rPr>
                                <w:rFonts w:ascii="Arial Black" w:hAnsi="Arial Black"/>
                                <w:sz w:val="24"/>
                                <w:szCs w:val="24"/>
                              </w:rPr>
                            </w:pPr>
                          </w:p>
                          <w:p w14:paraId="0664A536" w14:textId="77777777" w:rsidR="00DA3731" w:rsidRPr="009F0AC4" w:rsidRDefault="00DA3731" w:rsidP="005A25BB">
                            <w:pPr>
                              <w:jc w:val="center"/>
                              <w:rPr>
                                <w:rFonts w:ascii="Arial Black" w:hAnsi="Arial Black"/>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37FE7" id="Text Box 3" o:spid="_x0000_s1031" type="#_x0000_t202" style="position:absolute;left:0;text-align:left;margin-left:-21.6pt;margin-top:-5.75pt;width:699.85pt;height:25.9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" filled="f" strokeweight=".5pt">
                <v:textbox>
                  <w:txbxContent>
                    <w:p w14:paraId="5DF6B952" w14:textId="491789AF" w:rsidR="00DA3731" w:rsidRDefault="00DA3731" w:rsidP="005A25BB">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2 – 2023 Aerial Image</w:t>
                      </w:r>
                    </w:p>
                    <w:p w14:paraId="535F90A9" w14:textId="2938E2E1" w:rsidR="00DA3731" w:rsidRDefault="00DA3731" w:rsidP="005A25BB">
                      <w:pPr>
                        <w:jc w:val="center"/>
                        <w:rPr>
                          <w:rFonts w:ascii="Arial Black" w:hAnsi="Arial Black"/>
                          <w:sz w:val="24"/>
                          <w:szCs w:val="24"/>
                        </w:rPr>
                      </w:pPr>
                    </w:p>
                    <w:p w14:paraId="0664A536" w14:textId="77777777" w:rsidR="00DA3731" w:rsidRPr="009F0AC4" w:rsidRDefault="00DA3731" w:rsidP="005A25BB">
                      <w:pPr>
                        <w:jc w:val="center"/>
                        <w:rPr>
                          <w:rFonts w:ascii="Arial Black" w:hAnsi="Arial Black"/>
                          <w:sz w:val="24"/>
                          <w:szCs w:val="24"/>
                        </w:rPr>
                      </w:pPr>
                    </w:p>
                  </w:txbxContent>
                </v:textbox>
              </v:shape>
            </w:pict>
          </mc:Fallback>
        </mc:AlternateContent>
      </w:r>
    </w:p>
    <w:p w14:paraId="77965F5E" w14:textId="77777777" w:rsidR="00105E72" w:rsidRDefault="00105E72" w:rsidP="00CF0E81">
      <w:pPr>
        <w:spacing w:after="0" w:line="240" w:lineRule="auto"/>
        <w:jc w:val="both"/>
        <w:rPr>
          <w:rFonts w:ascii="Arial" w:hAnsi="Arial" w:cs="Arial"/>
        </w:rPr>
      </w:pPr>
    </w:p>
    <w:p w14:paraId="092E8C21" w14:textId="37A575FA" w:rsidR="005A25BB" w:rsidRDefault="00105E72" w:rsidP="00CF0E81">
      <w:pPr>
        <w:spacing w:after="0" w:line="240" w:lineRule="auto"/>
        <w:jc w:val="both"/>
        <w:rPr>
          <w:rFonts w:ascii="Arial" w:hAnsi="Arial" w:cs="Arial"/>
        </w:rPr>
      </w:pPr>
      <w:r>
        <w:rPr>
          <w:noProof/>
        </w:rPr>
        <mc:AlternateContent>
          <mc:Choice Requires="wps">
            <w:drawing>
              <wp:anchor distT="0" distB="0" distL="114300" distR="114300" simplePos="0" relativeHeight="251690496" behindDoc="0" locked="0" layoutInCell="1" allowOverlap="1" wp14:anchorId="15100AB8" wp14:editId="12528AC1">
                <wp:simplePos x="0" y="0"/>
                <wp:positionH relativeFrom="column">
                  <wp:posOffset>2936240</wp:posOffset>
                </wp:positionH>
                <wp:positionV relativeFrom="paragraph">
                  <wp:posOffset>2432050</wp:posOffset>
                </wp:positionV>
                <wp:extent cx="599440" cy="381000"/>
                <wp:effectExtent l="19050" t="19050" r="29210" b="19050"/>
                <wp:wrapNone/>
                <wp:docPr id="63" name="Straight Connector 63"/>
                <wp:cNvGraphicFramePr/>
                <a:graphic xmlns:a="http://schemas.openxmlformats.org/drawingml/2006/main">
                  <a:graphicData uri="http://schemas.microsoft.com/office/word/2010/wordprocessingShape">
                    <wps:wsp>
                      <wps:cNvCnPr/>
                      <wps:spPr>
                        <a:xfrm flipV="1">
                          <a:off x="0" y="0"/>
                          <a:ext cx="599440" cy="381000"/>
                        </a:xfrm>
                        <a:prstGeom prst="line">
                          <a:avLst/>
                        </a:prstGeom>
                        <a:ln w="381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3292FF" id="Straight Connector 63" o:spid="_x0000_s1026" style="position:absolute;flip:y;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2pt,191.5pt" to="278.4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" strokecolor="#00b0f0" strokeweight="3pt"/>
            </w:pict>
          </mc:Fallback>
        </mc:AlternateContent>
      </w:r>
      <w:r>
        <w:rPr>
          <w:noProof/>
        </w:rPr>
        <mc:AlternateContent>
          <mc:Choice Requires="wps">
            <w:drawing>
              <wp:anchor distT="0" distB="0" distL="114300" distR="114300" simplePos="0" relativeHeight="251688448" behindDoc="0" locked="0" layoutInCell="1" allowOverlap="1" wp14:anchorId="7068E0FC" wp14:editId="38382379">
                <wp:simplePos x="0" y="0"/>
                <wp:positionH relativeFrom="column">
                  <wp:posOffset>2590800</wp:posOffset>
                </wp:positionH>
                <wp:positionV relativeFrom="paragraph">
                  <wp:posOffset>2213611</wp:posOffset>
                </wp:positionV>
                <wp:extent cx="355600" cy="609600"/>
                <wp:effectExtent l="19050" t="19050" r="25400" b="19050"/>
                <wp:wrapNone/>
                <wp:docPr id="60" name="Straight Connector 60"/>
                <wp:cNvGraphicFramePr/>
                <a:graphic xmlns:a="http://schemas.openxmlformats.org/drawingml/2006/main">
                  <a:graphicData uri="http://schemas.microsoft.com/office/word/2010/wordprocessingShape">
                    <wps:wsp>
                      <wps:cNvCnPr/>
                      <wps:spPr>
                        <a:xfrm>
                          <a:off x="0" y="0"/>
                          <a:ext cx="355600" cy="609600"/>
                        </a:xfrm>
                        <a:prstGeom prst="line">
                          <a:avLst/>
                        </a:prstGeom>
                        <a:ln w="381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4F6297" id="Straight Connector 60" o:spid="_x0000_s1026" style="position:absolute;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pt,174.3pt" to="232pt,2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" strokecolor="#00b0f0" strokeweight="3pt"/>
            </w:pict>
          </mc:Fallback>
        </mc:AlternateContent>
      </w:r>
      <w:r>
        <w:rPr>
          <w:noProof/>
        </w:rPr>
        <mc:AlternateContent>
          <mc:Choice Requires="wps">
            <w:drawing>
              <wp:anchor distT="0" distB="0" distL="114300" distR="114300" simplePos="0" relativeHeight="251653632" behindDoc="0" locked="0" layoutInCell="1" allowOverlap="1" wp14:anchorId="7D88111E" wp14:editId="6A640E07">
                <wp:simplePos x="0" y="0"/>
                <wp:positionH relativeFrom="column">
                  <wp:posOffset>2981325</wp:posOffset>
                </wp:positionH>
                <wp:positionV relativeFrom="paragraph">
                  <wp:posOffset>2247265</wp:posOffset>
                </wp:positionV>
                <wp:extent cx="281305" cy="281940"/>
                <wp:effectExtent l="19050" t="38100" r="42545" b="41910"/>
                <wp:wrapNone/>
                <wp:docPr id="22" name="5-Point Star 22"/>
                <wp:cNvGraphicFramePr/>
                <a:graphic xmlns:a="http://schemas.openxmlformats.org/drawingml/2006/main">
                  <a:graphicData uri="http://schemas.microsoft.com/office/word/2010/wordprocessingShape">
                    <wps:wsp>
                      <wps:cNvSpPr/>
                      <wps:spPr>
                        <a:xfrm>
                          <a:off x="0" y="0"/>
                          <a:ext cx="281305" cy="281940"/>
                        </a:xfrm>
                        <a:prstGeom prst="star5">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4E08B" id="5-Point Star 22" o:spid="_x0000_s1026" style="position:absolute;margin-left:234.75pt;margin-top:176.95pt;width:22.15pt;height:22.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1305,281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" path="m,107691r107450,1l140653,r33202,107692l281305,107691r-86929,66557l227580,281939,140653,215382,53725,281939,86929,174248,,107691xe" fillcolor="#00b0f0" strokecolor="#00b0f0" strokeweight="2pt">
                <v:path arrowok="t" o:connecttype="custom" o:connectlocs="0,107691;107450,107692;140653,0;173855,107692;281305,107691;194376,174248;227580,281939;140653,215382;53725,281939;86929,174248;0,107691" o:connectangles="0,0,0,0,0,0,0,0,0,0,0"/>
              </v:shape>
            </w:pict>
          </mc:Fallback>
        </mc:AlternateContent>
      </w:r>
      <w:r>
        <w:rPr>
          <w:noProof/>
        </w:rPr>
        <mc:AlternateContent>
          <mc:Choice Requires="wps">
            <w:drawing>
              <wp:anchor distT="0" distB="0" distL="114300" distR="114300" simplePos="0" relativeHeight="251691520" behindDoc="0" locked="0" layoutInCell="1" allowOverlap="1" wp14:anchorId="30FFCE3B" wp14:editId="4BD649F9">
                <wp:simplePos x="0" y="0"/>
                <wp:positionH relativeFrom="column">
                  <wp:posOffset>3281680</wp:posOffset>
                </wp:positionH>
                <wp:positionV relativeFrom="paragraph">
                  <wp:posOffset>2030731</wp:posOffset>
                </wp:positionV>
                <wp:extent cx="243840" cy="406400"/>
                <wp:effectExtent l="19050" t="19050" r="22860" b="31750"/>
                <wp:wrapNone/>
                <wp:docPr id="256" name="Straight Connector 256"/>
                <wp:cNvGraphicFramePr/>
                <a:graphic xmlns:a="http://schemas.openxmlformats.org/drawingml/2006/main">
                  <a:graphicData uri="http://schemas.microsoft.com/office/word/2010/wordprocessingShape">
                    <wps:wsp>
                      <wps:cNvCnPr/>
                      <wps:spPr>
                        <a:xfrm>
                          <a:off x="0" y="0"/>
                          <a:ext cx="243840" cy="406400"/>
                        </a:xfrm>
                        <a:prstGeom prst="line">
                          <a:avLst/>
                        </a:prstGeom>
                        <a:ln w="381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9F06A5" id="Straight Connector 256" o:spid="_x0000_s1026" style="position:absolute;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4pt,159.9pt" to="277.6pt,19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" strokecolor="#00b0f0" strokeweight="3pt"/>
            </w:pict>
          </mc:Fallback>
        </mc:AlternateContent>
      </w:r>
      <w:r>
        <w:rPr>
          <w:noProof/>
        </w:rPr>
        <mc:AlternateContent>
          <mc:Choice Requires="wps">
            <w:drawing>
              <wp:anchor distT="0" distB="0" distL="114300" distR="114300" simplePos="0" relativeHeight="251689472" behindDoc="0" locked="0" layoutInCell="1" allowOverlap="1" wp14:anchorId="0FA48C0B" wp14:editId="5F41F2EC">
                <wp:simplePos x="0" y="0"/>
                <wp:positionH relativeFrom="column">
                  <wp:posOffset>2595881</wp:posOffset>
                </wp:positionH>
                <wp:positionV relativeFrom="paragraph">
                  <wp:posOffset>2035809</wp:posOffset>
                </wp:positionV>
                <wp:extent cx="690880" cy="183515"/>
                <wp:effectExtent l="19050" t="19050" r="33020" b="26035"/>
                <wp:wrapNone/>
                <wp:docPr id="62" name="Straight Connector 62"/>
                <wp:cNvGraphicFramePr/>
                <a:graphic xmlns:a="http://schemas.openxmlformats.org/drawingml/2006/main">
                  <a:graphicData uri="http://schemas.microsoft.com/office/word/2010/wordprocessingShape">
                    <wps:wsp>
                      <wps:cNvCnPr/>
                      <wps:spPr>
                        <a:xfrm flipV="1">
                          <a:off x="0" y="0"/>
                          <a:ext cx="690880" cy="183515"/>
                        </a:xfrm>
                        <a:prstGeom prst="line">
                          <a:avLst/>
                        </a:prstGeom>
                        <a:ln w="381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942F77" id="Straight Connector 62" o:spid="_x0000_s1026" style="position:absolute;flip:y;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4pt,160.3pt" to="258.8pt,1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" strokecolor="#00b0f0" strokeweight="3pt"/>
            </w:pict>
          </mc:Fallback>
        </mc:AlternateContent>
      </w:r>
      <w:r w:rsidRPr="00105E72">
        <w:rPr>
          <w:rFonts w:ascii="Arial" w:hAnsi="Arial" w:cs="Arial"/>
          <w:noProof/>
        </w:rPr>
        <w:drawing>
          <wp:inline distT="0" distB="0" distL="0" distR="0" wp14:anchorId="33474EC9" wp14:editId="2A542DCD">
            <wp:extent cx="7866560" cy="5279571"/>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871798" cy="5283086"/>
                    </a:xfrm>
                    <a:prstGeom prst="rect">
                      <a:avLst/>
                    </a:prstGeom>
                  </pic:spPr>
                </pic:pic>
              </a:graphicData>
            </a:graphic>
          </wp:inline>
        </w:drawing>
      </w:r>
    </w:p>
    <w:p w14:paraId="59C27F71" w14:textId="46AAE829" w:rsidR="005A25BB" w:rsidRDefault="005A25BB" w:rsidP="00955071">
      <w:pPr>
        <w:jc w:val="center"/>
        <w:rPr>
          <w:rFonts w:ascii="Arial" w:hAnsi="Arial" w:cs="Arial"/>
        </w:rPr>
      </w:pPr>
      <w:r>
        <w:rPr>
          <w:rFonts w:ascii="Arial" w:hAnsi="Arial" w:cs="Arial"/>
        </w:rPr>
        <w:br w:type="page"/>
      </w:r>
    </w:p>
    <w:p w14:paraId="2F264318" w14:textId="5C59D504" w:rsidR="00604DE6" w:rsidRDefault="00AC7795" w:rsidP="00604DE6">
      <w:pPr>
        <w:spacing w:after="0" w:line="240" w:lineRule="auto"/>
        <w:jc w:val="both"/>
        <w:rPr>
          <w:rFonts w:ascii="Arial" w:hAnsi="Arial" w:cs="Arial"/>
        </w:rPr>
      </w:pPr>
      <w:r>
        <w:rPr>
          <w:rFonts w:ascii="Arial" w:hAnsi="Arial" w:cs="Arial"/>
          <w:noProof/>
        </w:rPr>
        <mc:AlternateContent>
          <mc:Choice Requires="wps">
            <w:drawing>
              <wp:anchor distT="0" distB="0" distL="114300" distR="114300" simplePos="0" relativeHeight="251623936" behindDoc="0" locked="0" layoutInCell="1" allowOverlap="1" wp14:anchorId="3BC80E46" wp14:editId="3429A6FE">
                <wp:simplePos x="0" y="0"/>
                <wp:positionH relativeFrom="column">
                  <wp:posOffset>-246380</wp:posOffset>
                </wp:positionH>
                <wp:positionV relativeFrom="paragraph">
                  <wp:posOffset>-201295</wp:posOffset>
                </wp:positionV>
                <wp:extent cx="8884285" cy="327660"/>
                <wp:effectExtent l="0" t="0" r="12065" b="15240"/>
                <wp:wrapNone/>
                <wp:docPr id="7" name="Text Box 7"/>
                <wp:cNvGraphicFramePr/>
                <a:graphic xmlns:a="http://schemas.openxmlformats.org/drawingml/2006/main">
                  <a:graphicData uri="http://schemas.microsoft.com/office/word/2010/wordprocessingShape">
                    <wps:wsp>
                      <wps:cNvSpPr txBox="1"/>
                      <wps:spPr>
                        <a:xfrm>
                          <a:off x="0" y="0"/>
                          <a:ext cx="8884285" cy="32766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DB3B16" w14:textId="77777777" w:rsidR="00DA3731" w:rsidRPr="009F0AC4" w:rsidRDefault="00DA3731" w:rsidP="005A25BB">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3 – Tentative Site Plan DEV21-0061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80E46" id="Text Box 7" o:spid="_x0000_s1032" type="#_x0000_t202" style="position:absolute;left:0;text-align:left;margin-left:-19.4pt;margin-top:-15.85pt;width:699.55pt;height:25.8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" filled="f" strokeweight=".5pt">
                <v:textbox>
                  <w:txbxContent>
                    <w:p w14:paraId="26DB3B16" w14:textId="77777777" w:rsidR="00DA3731" w:rsidRPr="009F0AC4" w:rsidRDefault="00DA3731" w:rsidP="005A25BB">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3 – Tentative Site Plan DEV21-0061</w:t>
                      </w:r>
                    </w:p>
                  </w:txbxContent>
                </v:textbox>
              </v:shape>
            </w:pict>
          </mc:Fallback>
        </mc:AlternateContent>
      </w:r>
    </w:p>
    <w:p w14:paraId="17D85769" w14:textId="0220B04D" w:rsidR="00604DE6" w:rsidRDefault="0075401C" w:rsidP="0075401C">
      <w:pPr>
        <w:spacing w:after="0" w:line="240" w:lineRule="auto"/>
        <w:jc w:val="center"/>
        <w:rPr>
          <w:rFonts w:ascii="Arial" w:hAnsi="Arial" w:cs="Arial"/>
        </w:rPr>
      </w:pPr>
      <w:r w:rsidRPr="0075401C">
        <w:rPr>
          <w:rFonts w:ascii="Arial" w:hAnsi="Arial" w:cs="Arial"/>
          <w:noProof/>
        </w:rPr>
        <w:drawing>
          <wp:inline distT="0" distB="0" distL="0" distR="0" wp14:anchorId="423FA282" wp14:editId="67784837">
            <wp:extent cx="6876345" cy="5650302"/>
            <wp:effectExtent l="0" t="0" r="127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880725" cy="5653901"/>
                    </a:xfrm>
                    <a:prstGeom prst="rect">
                      <a:avLst/>
                    </a:prstGeom>
                  </pic:spPr>
                </pic:pic>
              </a:graphicData>
            </a:graphic>
          </wp:inline>
        </w:drawing>
      </w:r>
    </w:p>
    <w:p w14:paraId="58149A24" w14:textId="736711E8" w:rsidR="00604DE6" w:rsidRPr="0075401C" w:rsidRDefault="00604DE6" w:rsidP="0075401C">
      <w:pPr>
        <w:spacing w:after="0" w:line="240" w:lineRule="auto"/>
        <w:jc w:val="both"/>
        <w:rPr>
          <w:rFonts w:ascii="Arial" w:hAnsi="Arial" w:cs="Arial"/>
        </w:rPr>
      </w:pPr>
      <w:r>
        <w:rPr>
          <w:rFonts w:ascii="Arial" w:hAnsi="Arial" w:cs="Arial"/>
          <w:noProof/>
        </w:rPr>
        <mc:AlternateContent>
          <mc:Choice Requires="wps">
            <w:drawing>
              <wp:anchor distT="0" distB="0" distL="114300" distR="114300" simplePos="0" relativeHeight="251658752" behindDoc="0" locked="0" layoutInCell="1" allowOverlap="1" wp14:anchorId="71BF3EA2" wp14:editId="1E303C60">
                <wp:simplePos x="0" y="0"/>
                <wp:positionH relativeFrom="margin">
                  <wp:align>center</wp:align>
                </wp:positionH>
                <wp:positionV relativeFrom="paragraph">
                  <wp:posOffset>3562</wp:posOffset>
                </wp:positionV>
                <wp:extent cx="8458200" cy="327660"/>
                <wp:effectExtent l="0" t="0" r="19050" b="15240"/>
                <wp:wrapNone/>
                <wp:docPr id="31" name="Text Box 31"/>
                <wp:cNvGraphicFramePr/>
                <a:graphic xmlns:a="http://schemas.openxmlformats.org/drawingml/2006/main">
                  <a:graphicData uri="http://schemas.microsoft.com/office/word/2010/wordprocessingShape">
                    <wps:wsp>
                      <wps:cNvSpPr txBox="1"/>
                      <wps:spPr>
                        <a:xfrm>
                          <a:off x="0" y="0"/>
                          <a:ext cx="8458200" cy="32766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59C1936" w14:textId="77D7DC26" w:rsidR="00DA3731" w:rsidRDefault="00DA3731" w:rsidP="008D637A">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4 – Elevations &amp; Sections</w:t>
                            </w:r>
                          </w:p>
                          <w:p w14:paraId="2F2587AE" w14:textId="4DD2EB03" w:rsidR="00DA3731" w:rsidRDefault="00DA3731" w:rsidP="008D637A">
                            <w:pPr>
                              <w:jc w:val="center"/>
                              <w:rPr>
                                <w:rFonts w:ascii="Arial Black" w:hAnsi="Arial Black"/>
                                <w:sz w:val="24"/>
                                <w:szCs w:val="24"/>
                              </w:rPr>
                            </w:pPr>
                          </w:p>
                          <w:p w14:paraId="2F8EB2E6" w14:textId="77777777" w:rsidR="00DA3731" w:rsidRPr="009F0AC4" w:rsidRDefault="00DA3731" w:rsidP="008D637A">
                            <w:pPr>
                              <w:jc w:val="center"/>
                              <w:rPr>
                                <w:rFonts w:ascii="Arial Black" w:hAnsi="Arial Black"/>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F3EA2" id="Text Box 31" o:spid="_x0000_s1033" type="#_x0000_t202" style="position:absolute;left:0;text-align:left;margin-left:0;margin-top:.3pt;width:666pt;height:25.8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" filled="f" strokeweight=".5pt">
                <v:textbox>
                  <w:txbxContent>
                    <w:p w14:paraId="459C1936" w14:textId="77D7DC26" w:rsidR="00DA3731" w:rsidRDefault="00DA3731" w:rsidP="008D637A">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4 – Elevations &amp; Sections</w:t>
                      </w:r>
                    </w:p>
                    <w:p w14:paraId="2F2587AE" w14:textId="4DD2EB03" w:rsidR="00DA3731" w:rsidRDefault="00DA3731" w:rsidP="008D637A">
                      <w:pPr>
                        <w:jc w:val="center"/>
                        <w:rPr>
                          <w:rFonts w:ascii="Arial Black" w:hAnsi="Arial Black"/>
                          <w:sz w:val="24"/>
                          <w:szCs w:val="24"/>
                        </w:rPr>
                      </w:pPr>
                    </w:p>
                    <w:p w14:paraId="2F8EB2E6" w14:textId="77777777" w:rsidR="00DA3731" w:rsidRPr="009F0AC4" w:rsidRDefault="00DA3731" w:rsidP="008D637A">
                      <w:pPr>
                        <w:jc w:val="center"/>
                        <w:rPr>
                          <w:rFonts w:ascii="Arial Black" w:hAnsi="Arial Black"/>
                          <w:sz w:val="24"/>
                          <w:szCs w:val="24"/>
                        </w:rPr>
                      </w:pPr>
                    </w:p>
                  </w:txbxContent>
                </v:textbox>
                <w10:wrap anchorx="margin"/>
              </v:shape>
            </w:pict>
          </mc:Fallback>
        </mc:AlternateContent>
      </w:r>
    </w:p>
    <w:p w14:paraId="05DD3EA7" w14:textId="4E1439FF" w:rsidR="0075401C" w:rsidRDefault="0075401C" w:rsidP="00604DE6">
      <w:pPr>
        <w:rPr>
          <w:rFonts w:ascii="Arial" w:hAnsi="Arial" w:cs="Arial"/>
        </w:rPr>
      </w:pPr>
      <w:r w:rsidRPr="0075401C">
        <w:rPr>
          <w:rFonts w:ascii="Arial" w:hAnsi="Arial" w:cs="Arial"/>
          <w:noProof/>
        </w:rPr>
        <w:drawing>
          <wp:inline distT="0" distB="0" distL="0" distR="0" wp14:anchorId="7901D25C" wp14:editId="564CF73C">
            <wp:extent cx="3990219" cy="2018581"/>
            <wp:effectExtent l="0" t="0" r="0"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008997" cy="2028081"/>
                    </a:xfrm>
                    <a:prstGeom prst="rect">
                      <a:avLst/>
                    </a:prstGeom>
                  </pic:spPr>
                </pic:pic>
              </a:graphicData>
            </a:graphic>
          </wp:inline>
        </w:drawing>
      </w:r>
      <w:r w:rsidRPr="0075401C">
        <w:rPr>
          <w:rFonts w:ascii="Arial" w:hAnsi="Arial" w:cs="Arial"/>
          <w:noProof/>
        </w:rPr>
        <w:drawing>
          <wp:inline distT="0" distB="0" distL="0" distR="0" wp14:anchorId="4D1AC7F5" wp14:editId="3F959D85">
            <wp:extent cx="4459053" cy="2268747"/>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497213" cy="2288163"/>
                    </a:xfrm>
                    <a:prstGeom prst="rect">
                      <a:avLst/>
                    </a:prstGeom>
                  </pic:spPr>
                </pic:pic>
              </a:graphicData>
            </a:graphic>
          </wp:inline>
        </w:drawing>
      </w:r>
    </w:p>
    <w:p w14:paraId="6397F259" w14:textId="68064507" w:rsidR="0075401C" w:rsidRDefault="0075401C" w:rsidP="00604DE6">
      <w:pPr>
        <w:rPr>
          <w:rFonts w:ascii="Arial" w:hAnsi="Arial" w:cs="Arial"/>
        </w:rPr>
      </w:pPr>
      <w:r w:rsidRPr="0075401C">
        <w:rPr>
          <w:rFonts w:ascii="Arial" w:hAnsi="Arial" w:cs="Arial"/>
          <w:noProof/>
        </w:rPr>
        <w:drawing>
          <wp:inline distT="0" distB="0" distL="0" distR="0" wp14:anchorId="38ABB458" wp14:editId="213F76F6">
            <wp:extent cx="4435243" cy="1682151"/>
            <wp:effectExtent l="0" t="0" r="381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580309" cy="1737170"/>
                    </a:xfrm>
                    <a:prstGeom prst="rect">
                      <a:avLst/>
                    </a:prstGeom>
                  </pic:spPr>
                </pic:pic>
              </a:graphicData>
            </a:graphic>
          </wp:inline>
        </w:drawing>
      </w:r>
      <w:r w:rsidRPr="0075401C">
        <w:rPr>
          <w:rFonts w:ascii="Arial" w:hAnsi="Arial" w:cs="Arial"/>
          <w:noProof/>
        </w:rPr>
        <w:drawing>
          <wp:inline distT="0" distB="0" distL="0" distR="0" wp14:anchorId="53931BDF" wp14:editId="11A16622">
            <wp:extent cx="3999045" cy="1535502"/>
            <wp:effectExtent l="0" t="0" r="1905"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55704" cy="1557257"/>
                    </a:xfrm>
                    <a:prstGeom prst="rect">
                      <a:avLst/>
                    </a:prstGeom>
                  </pic:spPr>
                </pic:pic>
              </a:graphicData>
            </a:graphic>
          </wp:inline>
        </w:drawing>
      </w:r>
    </w:p>
    <w:p w14:paraId="5BE96ABE" w14:textId="77777777" w:rsidR="0075401C" w:rsidRDefault="0075401C" w:rsidP="00207B91">
      <w:pPr>
        <w:tabs>
          <w:tab w:val="left" w:pos="4458"/>
        </w:tabs>
        <w:rPr>
          <w:rFonts w:ascii="Arial" w:hAnsi="Arial" w:cs="Arial"/>
        </w:rPr>
      </w:pPr>
    </w:p>
    <w:p w14:paraId="2FF407AC" w14:textId="77777777" w:rsidR="0075401C" w:rsidRDefault="0075401C" w:rsidP="00207B91">
      <w:pPr>
        <w:tabs>
          <w:tab w:val="left" w:pos="4458"/>
        </w:tabs>
        <w:rPr>
          <w:rFonts w:ascii="Arial" w:hAnsi="Arial" w:cs="Arial"/>
        </w:rPr>
      </w:pPr>
    </w:p>
    <w:p w14:paraId="3B66CF2E" w14:textId="77777777" w:rsidR="0075401C" w:rsidRDefault="0075401C" w:rsidP="00207B91">
      <w:pPr>
        <w:tabs>
          <w:tab w:val="left" w:pos="4458"/>
        </w:tabs>
        <w:rPr>
          <w:rFonts w:ascii="Arial" w:hAnsi="Arial" w:cs="Arial"/>
        </w:rPr>
      </w:pPr>
    </w:p>
    <w:p w14:paraId="5A8C25B6" w14:textId="77777777" w:rsidR="0075401C" w:rsidRDefault="0075401C" w:rsidP="00207B91">
      <w:pPr>
        <w:tabs>
          <w:tab w:val="left" w:pos="4458"/>
        </w:tabs>
        <w:rPr>
          <w:rFonts w:ascii="Arial" w:hAnsi="Arial" w:cs="Arial"/>
        </w:rPr>
      </w:pPr>
    </w:p>
    <w:p w14:paraId="1C75E21A" w14:textId="77777777" w:rsidR="0075401C" w:rsidRDefault="0075401C" w:rsidP="00207B91">
      <w:pPr>
        <w:tabs>
          <w:tab w:val="left" w:pos="4458"/>
        </w:tabs>
        <w:rPr>
          <w:rFonts w:ascii="Arial" w:hAnsi="Arial" w:cs="Arial"/>
        </w:rPr>
      </w:pPr>
    </w:p>
    <w:p w14:paraId="677F439E" w14:textId="4D8FB093" w:rsidR="00907E93" w:rsidRDefault="00604DE6" w:rsidP="00207B91">
      <w:pPr>
        <w:tabs>
          <w:tab w:val="left" w:pos="4458"/>
        </w:tabs>
        <w:rPr>
          <w:rFonts w:ascii="Arial" w:hAnsi="Arial" w:cs="Arial"/>
        </w:rPr>
      </w:pPr>
      <w:r>
        <w:rPr>
          <w:rFonts w:ascii="Arial" w:hAnsi="Arial" w:cs="Arial"/>
        </w:rPr>
        <w:tab/>
      </w:r>
      <w:r>
        <w:rPr>
          <w:rFonts w:ascii="Arial" w:hAnsi="Arial" w:cs="Arial"/>
          <w:noProof/>
        </w:rPr>
        <mc:AlternateContent>
          <mc:Choice Requires="wps">
            <w:drawing>
              <wp:anchor distT="0" distB="0" distL="114300" distR="114300" simplePos="0" relativeHeight="251654656" behindDoc="0" locked="0" layoutInCell="1" allowOverlap="1" wp14:anchorId="707A507F" wp14:editId="0829AB66">
                <wp:simplePos x="0" y="0"/>
                <wp:positionH relativeFrom="page">
                  <wp:align>center</wp:align>
                </wp:positionH>
                <wp:positionV relativeFrom="paragraph">
                  <wp:posOffset>1684</wp:posOffset>
                </wp:positionV>
                <wp:extent cx="8458200" cy="327660"/>
                <wp:effectExtent l="0" t="0" r="19050" b="15240"/>
                <wp:wrapNone/>
                <wp:docPr id="26" name="Text Box 26"/>
                <wp:cNvGraphicFramePr/>
                <a:graphic xmlns:a="http://schemas.openxmlformats.org/drawingml/2006/main">
                  <a:graphicData uri="http://schemas.microsoft.com/office/word/2010/wordprocessingShape">
                    <wps:wsp>
                      <wps:cNvSpPr txBox="1"/>
                      <wps:spPr>
                        <a:xfrm>
                          <a:off x="0" y="0"/>
                          <a:ext cx="8458200" cy="32766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906149" w14:textId="401ABE60" w:rsidR="00DA3731" w:rsidRPr="009F0AC4" w:rsidRDefault="00DA3731" w:rsidP="008D637A">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5 – Elevations &amp; Sections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A507F" id="Text Box 26" o:spid="_x0000_s1034" type="#_x0000_t202" style="position:absolute;margin-left:0;margin-top:.15pt;width:666pt;height:25.8pt;z-index:2516546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" filled="f" strokeweight=".5pt">
                <v:textbox>
                  <w:txbxContent>
                    <w:p w14:paraId="20906149" w14:textId="401ABE60" w:rsidR="00DA3731" w:rsidRPr="009F0AC4" w:rsidRDefault="00DA3731" w:rsidP="008D637A">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5 – Elevations &amp; Sections</w:t>
                      </w:r>
                    </w:p>
                  </w:txbxContent>
                </v:textbox>
                <w10:wrap anchorx="page"/>
              </v:shape>
            </w:pict>
          </mc:Fallback>
        </mc:AlternateContent>
      </w:r>
    </w:p>
    <w:p w14:paraId="68F5ADF3" w14:textId="3A34024A" w:rsidR="003537A5" w:rsidRDefault="00907E93" w:rsidP="00497087">
      <w:pPr>
        <w:tabs>
          <w:tab w:val="left" w:pos="1060"/>
        </w:tabs>
        <w:rPr>
          <w:rFonts w:ascii="Arial" w:hAnsi="Arial" w:cs="Arial"/>
        </w:rPr>
      </w:pPr>
      <w:r>
        <w:rPr>
          <w:rFonts w:ascii="Arial" w:hAnsi="Arial" w:cs="Arial"/>
        </w:rPr>
        <w:tab/>
      </w:r>
      <w:r w:rsidR="0075401C" w:rsidRPr="0075401C">
        <w:rPr>
          <w:rFonts w:ascii="Arial" w:hAnsi="Arial" w:cs="Arial"/>
          <w:noProof/>
        </w:rPr>
        <w:drawing>
          <wp:inline distT="0" distB="0" distL="0" distR="0" wp14:anchorId="30711E13" wp14:editId="378098AB">
            <wp:extent cx="8515350" cy="2165985"/>
            <wp:effectExtent l="0" t="0" r="0" b="571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515350" cy="2165985"/>
                    </a:xfrm>
                    <a:prstGeom prst="rect">
                      <a:avLst/>
                    </a:prstGeom>
                  </pic:spPr>
                </pic:pic>
              </a:graphicData>
            </a:graphic>
          </wp:inline>
        </w:drawing>
      </w:r>
    </w:p>
    <w:p w14:paraId="6B34B0B5" w14:textId="49834BBD" w:rsidR="0075401C" w:rsidRDefault="00544F85" w:rsidP="00497087">
      <w:pPr>
        <w:tabs>
          <w:tab w:val="left" w:pos="1060"/>
        </w:tabs>
        <w:rPr>
          <w:rFonts w:ascii="Arial" w:hAnsi="Arial" w:cs="Arial"/>
        </w:rPr>
      </w:pPr>
      <w:r w:rsidRPr="00544F85">
        <w:rPr>
          <w:rFonts w:ascii="Arial" w:hAnsi="Arial" w:cs="Arial"/>
          <w:noProof/>
        </w:rPr>
        <w:drawing>
          <wp:inline distT="0" distB="0" distL="0" distR="0" wp14:anchorId="4CFD77A3" wp14:editId="69996A9B">
            <wp:extent cx="8515350" cy="268795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515350" cy="2687955"/>
                    </a:xfrm>
                    <a:prstGeom prst="rect">
                      <a:avLst/>
                    </a:prstGeom>
                  </pic:spPr>
                </pic:pic>
              </a:graphicData>
            </a:graphic>
          </wp:inline>
        </w:drawing>
      </w:r>
    </w:p>
    <w:p w14:paraId="1B730926" w14:textId="10F5A8F6" w:rsidR="0075401C" w:rsidRDefault="00544F85" w:rsidP="00497087">
      <w:pPr>
        <w:tabs>
          <w:tab w:val="left" w:pos="1060"/>
        </w:tabs>
        <w:rPr>
          <w:rFonts w:ascii="Arial" w:hAnsi="Arial" w:cs="Arial"/>
        </w:rPr>
      </w:pPr>
      <w:r w:rsidRPr="00544F85">
        <w:rPr>
          <w:rFonts w:ascii="Arial" w:hAnsi="Arial" w:cs="Arial"/>
          <w:noProof/>
        </w:rPr>
        <w:drawing>
          <wp:inline distT="0" distB="0" distL="0" distR="0" wp14:anchorId="3B5F9253" wp14:editId="026B3FA8">
            <wp:extent cx="8515350" cy="330454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515350" cy="3304540"/>
                    </a:xfrm>
                    <a:prstGeom prst="rect">
                      <a:avLst/>
                    </a:prstGeom>
                  </pic:spPr>
                </pic:pic>
              </a:graphicData>
            </a:graphic>
          </wp:inline>
        </w:drawing>
      </w:r>
    </w:p>
    <w:p w14:paraId="5EAFB2D5" w14:textId="156C901D" w:rsidR="0075401C" w:rsidRDefault="0075401C" w:rsidP="00497087">
      <w:pPr>
        <w:tabs>
          <w:tab w:val="left" w:pos="1060"/>
        </w:tabs>
        <w:rPr>
          <w:rFonts w:ascii="Arial" w:hAnsi="Arial" w:cs="Arial"/>
        </w:rPr>
      </w:pPr>
    </w:p>
    <w:p w14:paraId="00E1703F" w14:textId="292A581D" w:rsidR="0075401C" w:rsidRDefault="0075401C" w:rsidP="00497087">
      <w:pPr>
        <w:tabs>
          <w:tab w:val="left" w:pos="1060"/>
        </w:tabs>
        <w:rPr>
          <w:rFonts w:ascii="Arial" w:hAnsi="Arial" w:cs="Arial"/>
        </w:rPr>
      </w:pPr>
    </w:p>
    <w:p w14:paraId="588327E6" w14:textId="0A21B8CA" w:rsidR="00544F85" w:rsidRDefault="00544F85" w:rsidP="00497087">
      <w:pPr>
        <w:tabs>
          <w:tab w:val="left" w:pos="1060"/>
        </w:tabs>
        <w:rPr>
          <w:rFonts w:ascii="Arial" w:hAnsi="Arial" w:cs="Arial"/>
        </w:rPr>
      </w:pPr>
    </w:p>
    <w:p w14:paraId="4ABAC3F8" w14:textId="79FCEFD6" w:rsidR="00544F85" w:rsidRDefault="00544F85" w:rsidP="00497087">
      <w:pPr>
        <w:tabs>
          <w:tab w:val="left" w:pos="1060"/>
        </w:tabs>
        <w:rPr>
          <w:rFonts w:ascii="Arial" w:hAnsi="Arial" w:cs="Arial"/>
        </w:rPr>
      </w:pPr>
    </w:p>
    <w:p w14:paraId="7789D069" w14:textId="7D0D4D18" w:rsidR="00544F85" w:rsidRDefault="00544F85" w:rsidP="00497087">
      <w:pPr>
        <w:tabs>
          <w:tab w:val="left" w:pos="1060"/>
        </w:tabs>
        <w:rPr>
          <w:rFonts w:ascii="Arial" w:hAnsi="Arial" w:cs="Arial"/>
        </w:rPr>
      </w:pPr>
    </w:p>
    <w:p w14:paraId="025382CA" w14:textId="58CD369B" w:rsidR="00544F85" w:rsidRDefault="00544F85" w:rsidP="00497087">
      <w:pPr>
        <w:tabs>
          <w:tab w:val="left" w:pos="1060"/>
        </w:tabs>
        <w:rPr>
          <w:rFonts w:ascii="Arial" w:hAnsi="Arial" w:cs="Arial"/>
        </w:rPr>
      </w:pPr>
    </w:p>
    <w:p w14:paraId="53B4AD21" w14:textId="5562AD25" w:rsidR="00544F85" w:rsidRDefault="00544F85" w:rsidP="00497087">
      <w:pPr>
        <w:tabs>
          <w:tab w:val="left" w:pos="1060"/>
        </w:tabs>
        <w:rPr>
          <w:rFonts w:ascii="Arial" w:hAnsi="Arial" w:cs="Arial"/>
        </w:rPr>
      </w:pPr>
    </w:p>
    <w:p w14:paraId="45993C55" w14:textId="77777777" w:rsidR="00544F85" w:rsidRDefault="00544F85" w:rsidP="00497087">
      <w:pPr>
        <w:tabs>
          <w:tab w:val="left" w:pos="1060"/>
        </w:tabs>
        <w:rPr>
          <w:rFonts w:ascii="Arial" w:hAnsi="Arial" w:cs="Arial"/>
        </w:rPr>
      </w:pPr>
    </w:p>
    <w:p w14:paraId="65EAF588" w14:textId="423E6F83" w:rsidR="0075401C" w:rsidRDefault="0075401C" w:rsidP="00497087">
      <w:pPr>
        <w:tabs>
          <w:tab w:val="left" w:pos="1060"/>
        </w:tabs>
        <w:rPr>
          <w:rFonts w:ascii="Arial" w:hAnsi="Arial" w:cs="Arial"/>
        </w:rPr>
      </w:pPr>
      <w:r>
        <w:rPr>
          <w:rFonts w:ascii="Arial" w:hAnsi="Arial" w:cs="Arial"/>
          <w:noProof/>
        </w:rPr>
        <mc:AlternateContent>
          <mc:Choice Requires="wps">
            <w:drawing>
              <wp:anchor distT="0" distB="0" distL="114300" distR="114300" simplePos="0" relativeHeight="251620864" behindDoc="0" locked="0" layoutInCell="1" allowOverlap="1" wp14:anchorId="7048D0F9" wp14:editId="61C7FEAC">
                <wp:simplePos x="0" y="0"/>
                <wp:positionH relativeFrom="margin">
                  <wp:align>right</wp:align>
                </wp:positionH>
                <wp:positionV relativeFrom="paragraph">
                  <wp:posOffset>0</wp:posOffset>
                </wp:positionV>
                <wp:extent cx="8505645" cy="327660"/>
                <wp:effectExtent l="0" t="0" r="10160" b="15240"/>
                <wp:wrapNone/>
                <wp:docPr id="257" name="Text Box 257"/>
                <wp:cNvGraphicFramePr/>
                <a:graphic xmlns:a="http://schemas.openxmlformats.org/drawingml/2006/main">
                  <a:graphicData uri="http://schemas.microsoft.com/office/word/2010/wordprocessingShape">
                    <wps:wsp>
                      <wps:cNvSpPr txBox="1"/>
                      <wps:spPr>
                        <a:xfrm>
                          <a:off x="0" y="0"/>
                          <a:ext cx="8505645" cy="32766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42E79E9" w14:textId="77777777" w:rsidR="00DA3731" w:rsidRPr="009F0AC4" w:rsidRDefault="00DA3731" w:rsidP="0075401C">
                            <w:pPr>
                              <w:jc w:val="center"/>
                              <w:rPr>
                                <w:rFonts w:ascii="Arial Black" w:hAnsi="Arial Black"/>
                                <w:sz w:val="24"/>
                                <w:szCs w:val="24"/>
                              </w:rPr>
                            </w:pPr>
                            <w:r>
                              <w:rPr>
                                <w:rFonts w:ascii="Arial" w:hAnsi="Arial" w:cs="Arial"/>
                              </w:rPr>
                              <w:tab/>
                            </w:r>
                            <w:r w:rsidRPr="009F0AC4">
                              <w:rPr>
                                <w:rFonts w:ascii="Arial Black" w:hAnsi="Arial Black"/>
                                <w:sz w:val="24"/>
                                <w:szCs w:val="24"/>
                              </w:rPr>
                              <w:t>Figure</w:t>
                            </w:r>
                            <w:r>
                              <w:rPr>
                                <w:rFonts w:ascii="Arial Black" w:hAnsi="Arial Black"/>
                                <w:sz w:val="24"/>
                                <w:szCs w:val="24"/>
                              </w:rPr>
                              <w:t xml:space="preserve"> 6 – Farmland Mapping</w:t>
                            </w:r>
                          </w:p>
                          <w:p w14:paraId="1607D356" w14:textId="77777777" w:rsidR="00DA3731" w:rsidRPr="009F0AC4" w:rsidRDefault="00DA3731" w:rsidP="0075401C">
                            <w:pPr>
                              <w:jc w:val="center"/>
                              <w:rPr>
                                <w:rFonts w:ascii="Arial Black" w:hAnsi="Arial Black"/>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8D0F9" id="Text Box 257" o:spid="_x0000_s1035" type="#_x0000_t202" style="position:absolute;margin-left:618.55pt;margin-top:0;width:669.75pt;height:25.8pt;z-index:2516208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" filled="f" strokeweight=".5pt">
                <v:textbox>
                  <w:txbxContent>
                    <w:p w14:paraId="542E79E9" w14:textId="77777777" w:rsidR="00DA3731" w:rsidRPr="009F0AC4" w:rsidRDefault="00DA3731" w:rsidP="0075401C">
                      <w:pPr>
                        <w:jc w:val="center"/>
                        <w:rPr>
                          <w:rFonts w:ascii="Arial Black" w:hAnsi="Arial Black"/>
                          <w:sz w:val="24"/>
                          <w:szCs w:val="24"/>
                        </w:rPr>
                      </w:pPr>
                      <w:r>
                        <w:rPr>
                          <w:rFonts w:ascii="Arial" w:hAnsi="Arial" w:cs="Arial"/>
                        </w:rPr>
                        <w:tab/>
                      </w:r>
                      <w:r w:rsidRPr="009F0AC4">
                        <w:rPr>
                          <w:rFonts w:ascii="Arial Black" w:hAnsi="Arial Black"/>
                          <w:sz w:val="24"/>
                          <w:szCs w:val="24"/>
                        </w:rPr>
                        <w:t>Figure</w:t>
                      </w:r>
                      <w:r>
                        <w:rPr>
                          <w:rFonts w:ascii="Arial Black" w:hAnsi="Arial Black"/>
                          <w:sz w:val="24"/>
                          <w:szCs w:val="24"/>
                        </w:rPr>
                        <w:t xml:space="preserve"> 6 – Farmland Mapping</w:t>
                      </w:r>
                    </w:p>
                    <w:p w14:paraId="1607D356" w14:textId="77777777" w:rsidR="00DA3731" w:rsidRPr="009F0AC4" w:rsidRDefault="00DA3731" w:rsidP="0075401C">
                      <w:pPr>
                        <w:jc w:val="center"/>
                        <w:rPr>
                          <w:rFonts w:ascii="Arial Black" w:hAnsi="Arial Black"/>
                          <w:sz w:val="24"/>
                          <w:szCs w:val="24"/>
                        </w:rPr>
                      </w:pPr>
                    </w:p>
                  </w:txbxContent>
                </v:textbox>
                <w10:wrap anchorx="margin"/>
              </v:shape>
            </w:pict>
          </mc:Fallback>
        </mc:AlternateContent>
      </w:r>
    </w:p>
    <w:p w14:paraId="3184722A" w14:textId="77777777" w:rsidR="0075401C" w:rsidRDefault="0075401C" w:rsidP="00497087">
      <w:pPr>
        <w:tabs>
          <w:tab w:val="left" w:pos="1060"/>
        </w:tabs>
        <w:rPr>
          <w:rFonts w:ascii="Arial" w:hAnsi="Arial" w:cs="Arial"/>
        </w:rPr>
      </w:pPr>
    </w:p>
    <w:p w14:paraId="7EA50686" w14:textId="7F7C77C6" w:rsidR="0075401C" w:rsidRDefault="00544F85" w:rsidP="00497087">
      <w:pPr>
        <w:tabs>
          <w:tab w:val="left" w:pos="1060"/>
        </w:tabs>
        <w:rPr>
          <w:rFonts w:ascii="Arial" w:hAnsi="Arial" w:cs="Arial"/>
        </w:rPr>
      </w:pPr>
      <w:r w:rsidRPr="00544F85">
        <w:rPr>
          <w:rFonts w:ascii="Arial" w:hAnsi="Arial" w:cs="Arial"/>
          <w:noProof/>
        </w:rPr>
        <w:drawing>
          <wp:inline distT="0" distB="0" distL="0" distR="0" wp14:anchorId="15271FC4" wp14:editId="15088B7A">
            <wp:extent cx="2320506" cy="172528"/>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43023" r="25089" b="52851"/>
                    <a:stretch/>
                  </pic:blipFill>
                  <pic:spPr bwMode="auto">
                    <a:xfrm>
                      <a:off x="0" y="0"/>
                      <a:ext cx="2326420" cy="172968"/>
                    </a:xfrm>
                    <a:prstGeom prst="rect">
                      <a:avLst/>
                    </a:prstGeom>
                    <a:ln>
                      <a:noFill/>
                    </a:ln>
                    <a:extLst>
                      <a:ext uri="{53640926-AAD7-44D8-BBD7-CCE9431645EC}">
                        <a14:shadowObscured xmlns:a14="http://schemas.microsoft.com/office/drawing/2010/main"/>
                      </a:ext>
                    </a:extLst>
                  </pic:spPr>
                </pic:pic>
              </a:graphicData>
            </a:graphic>
          </wp:inline>
        </w:drawing>
      </w:r>
      <w:r w:rsidRPr="00544F85">
        <w:rPr>
          <w:rFonts w:ascii="Arial" w:hAnsi="Arial" w:cs="Arial"/>
          <w:noProof/>
        </w:rPr>
        <w:drawing>
          <wp:inline distT="0" distB="0" distL="0" distR="0" wp14:anchorId="08EDAFD1" wp14:editId="29148CE7">
            <wp:extent cx="3104925" cy="250166"/>
            <wp:effectExtent l="0" t="0" r="635"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36844" b="57187"/>
                    <a:stretch/>
                  </pic:blipFill>
                  <pic:spPr bwMode="auto">
                    <a:xfrm>
                      <a:off x="0" y="0"/>
                      <a:ext cx="3105583" cy="250219"/>
                    </a:xfrm>
                    <a:prstGeom prst="rect">
                      <a:avLst/>
                    </a:prstGeom>
                    <a:ln>
                      <a:noFill/>
                    </a:ln>
                    <a:extLst>
                      <a:ext uri="{53640926-AAD7-44D8-BBD7-CCE9431645EC}">
                        <a14:shadowObscured xmlns:a14="http://schemas.microsoft.com/office/drawing/2010/main"/>
                      </a:ext>
                    </a:extLst>
                  </pic:spPr>
                </pic:pic>
              </a:graphicData>
            </a:graphic>
          </wp:inline>
        </w:drawing>
      </w:r>
      <w:r w:rsidRPr="00544F85">
        <w:rPr>
          <w:rFonts w:ascii="Arial" w:hAnsi="Arial" w:cs="Arial"/>
          <w:noProof/>
        </w:rPr>
        <w:drawing>
          <wp:inline distT="0" distB="0" distL="0" distR="0" wp14:anchorId="3D639A0B" wp14:editId="5985647C">
            <wp:extent cx="2389517" cy="224155"/>
            <wp:effectExtent l="0" t="0" r="0" b="444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27170" r="22989" b="67478"/>
                    <a:stretch/>
                  </pic:blipFill>
                  <pic:spPr bwMode="auto">
                    <a:xfrm>
                      <a:off x="0" y="0"/>
                      <a:ext cx="2391649" cy="224355"/>
                    </a:xfrm>
                    <a:prstGeom prst="rect">
                      <a:avLst/>
                    </a:prstGeom>
                    <a:ln>
                      <a:noFill/>
                    </a:ln>
                    <a:extLst>
                      <a:ext uri="{53640926-AAD7-44D8-BBD7-CCE9431645EC}">
                        <a14:shadowObscured xmlns:a14="http://schemas.microsoft.com/office/drawing/2010/main"/>
                      </a:ext>
                    </a:extLst>
                  </pic:spPr>
                </pic:pic>
              </a:graphicData>
            </a:graphic>
          </wp:inline>
        </w:drawing>
      </w:r>
      <w:r w:rsidRPr="00544F85">
        <w:rPr>
          <w:rFonts w:ascii="Arial" w:hAnsi="Arial" w:cs="Arial"/>
          <w:noProof/>
        </w:rPr>
        <w:drawing>
          <wp:inline distT="0" distB="0" distL="0" distR="0" wp14:anchorId="7DAE2016" wp14:editId="585A2253">
            <wp:extent cx="2320506" cy="215265"/>
            <wp:effectExtent l="0" t="0" r="381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32522" r="25122" b="62332"/>
                    <a:stretch/>
                  </pic:blipFill>
                  <pic:spPr bwMode="auto">
                    <a:xfrm>
                      <a:off x="0" y="0"/>
                      <a:ext cx="2325389" cy="215718"/>
                    </a:xfrm>
                    <a:prstGeom prst="rect">
                      <a:avLst/>
                    </a:prstGeom>
                    <a:ln>
                      <a:noFill/>
                    </a:ln>
                    <a:extLst>
                      <a:ext uri="{53640926-AAD7-44D8-BBD7-CCE9431645EC}">
                        <a14:shadowObscured xmlns:a14="http://schemas.microsoft.com/office/drawing/2010/main"/>
                      </a:ext>
                    </a:extLst>
                  </pic:spPr>
                </pic:pic>
              </a:graphicData>
            </a:graphic>
          </wp:inline>
        </w:drawing>
      </w:r>
      <w:r w:rsidRPr="00544F85">
        <w:rPr>
          <w:rFonts w:ascii="Arial" w:hAnsi="Arial" w:cs="Arial"/>
          <w:noProof/>
        </w:rPr>
        <w:drawing>
          <wp:inline distT="0" distB="0" distL="0" distR="0" wp14:anchorId="4DEDEAEA" wp14:editId="34ED4861">
            <wp:extent cx="3105150" cy="232913"/>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10909" b="83534"/>
                    <a:stretch/>
                  </pic:blipFill>
                  <pic:spPr bwMode="auto">
                    <a:xfrm>
                      <a:off x="0" y="0"/>
                      <a:ext cx="3105583" cy="232945"/>
                    </a:xfrm>
                    <a:prstGeom prst="rect">
                      <a:avLst/>
                    </a:prstGeom>
                    <a:ln>
                      <a:noFill/>
                    </a:ln>
                    <a:extLst>
                      <a:ext uri="{53640926-AAD7-44D8-BBD7-CCE9431645EC}">
                        <a14:shadowObscured xmlns:a14="http://schemas.microsoft.com/office/drawing/2010/main"/>
                      </a:ext>
                    </a:extLst>
                  </pic:spPr>
                </pic:pic>
              </a:graphicData>
            </a:graphic>
          </wp:inline>
        </w:drawing>
      </w:r>
      <w:r w:rsidRPr="00544F85">
        <w:rPr>
          <w:rFonts w:ascii="Arial" w:hAnsi="Arial" w:cs="Arial"/>
          <w:noProof/>
        </w:rPr>
        <w:drawing>
          <wp:inline distT="0" distB="0" distL="0" distR="0" wp14:anchorId="58039F35" wp14:editId="2C1FC318">
            <wp:extent cx="2260121" cy="241300"/>
            <wp:effectExtent l="0" t="0" r="6985" b="635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73894" r="27141" b="20343"/>
                    <a:stretch/>
                  </pic:blipFill>
                  <pic:spPr bwMode="auto">
                    <a:xfrm>
                      <a:off x="0" y="0"/>
                      <a:ext cx="2262697" cy="241575"/>
                    </a:xfrm>
                    <a:prstGeom prst="rect">
                      <a:avLst/>
                    </a:prstGeom>
                    <a:ln>
                      <a:noFill/>
                    </a:ln>
                    <a:extLst>
                      <a:ext uri="{53640926-AAD7-44D8-BBD7-CCE9431645EC}">
                        <a14:shadowObscured xmlns:a14="http://schemas.microsoft.com/office/drawing/2010/main"/>
                      </a:ext>
                    </a:extLst>
                  </pic:spPr>
                </pic:pic>
              </a:graphicData>
            </a:graphic>
          </wp:inline>
        </w:drawing>
      </w:r>
      <w:r w:rsidRPr="00544F85">
        <w:rPr>
          <w:rFonts w:ascii="Arial" w:hAnsi="Arial" w:cs="Arial"/>
          <w:noProof/>
        </w:rPr>
        <w:drawing>
          <wp:inline distT="0" distB="0" distL="0" distR="0" wp14:anchorId="650BE230" wp14:editId="68E01CB4">
            <wp:extent cx="2337758" cy="224155"/>
            <wp:effectExtent l="0" t="0" r="5715" b="444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21818" r="24669" b="72830"/>
                    <a:stretch/>
                  </pic:blipFill>
                  <pic:spPr bwMode="auto">
                    <a:xfrm>
                      <a:off x="0" y="0"/>
                      <a:ext cx="2339458" cy="224318"/>
                    </a:xfrm>
                    <a:prstGeom prst="rect">
                      <a:avLst/>
                    </a:prstGeom>
                    <a:ln>
                      <a:noFill/>
                    </a:ln>
                    <a:extLst>
                      <a:ext uri="{53640926-AAD7-44D8-BBD7-CCE9431645EC}">
                        <a14:shadowObscured xmlns:a14="http://schemas.microsoft.com/office/drawing/2010/main"/>
                      </a:ext>
                    </a:extLst>
                  </pic:spPr>
                </pic:pic>
              </a:graphicData>
            </a:graphic>
          </wp:inline>
        </w:drawing>
      </w:r>
    </w:p>
    <w:p w14:paraId="1A00C23A" w14:textId="3F0CD387" w:rsidR="0075401C" w:rsidRPr="00F05B74" w:rsidRDefault="00544F85" w:rsidP="00497087">
      <w:pPr>
        <w:tabs>
          <w:tab w:val="left" w:pos="1060"/>
        </w:tabs>
        <w:rPr>
          <w:rFonts w:ascii="Arial" w:hAnsi="Arial" w:cs="Arial"/>
        </w:rPr>
        <w:sectPr w:rsidR="0075401C" w:rsidRPr="00F05B74" w:rsidSect="00B4242A">
          <w:headerReference w:type="first" r:id="rId33"/>
          <w:footerReference w:type="first" r:id="rId34"/>
          <w:pgSz w:w="15840" w:h="12240" w:orient="landscape"/>
          <w:pgMar w:top="1440" w:right="990" w:bottom="1440" w:left="1440" w:header="270" w:footer="279" w:gutter="0"/>
          <w:cols w:space="720"/>
          <w:titlePg/>
          <w:docGrid w:linePitch="360"/>
        </w:sectPr>
      </w:pPr>
      <w:r w:rsidRPr="00544F85">
        <w:rPr>
          <w:rFonts w:ascii="Arial" w:hAnsi="Arial" w:cs="Arial"/>
          <w:noProof/>
        </w:rPr>
        <w:drawing>
          <wp:inline distT="0" distB="0" distL="0" distR="0" wp14:anchorId="6A1BC77E" wp14:editId="0A33067A">
            <wp:extent cx="8515350" cy="4387215"/>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8515350" cy="4387215"/>
                    </a:xfrm>
                    <a:prstGeom prst="rect">
                      <a:avLst/>
                    </a:prstGeom>
                  </pic:spPr>
                </pic:pic>
              </a:graphicData>
            </a:graphic>
          </wp:inline>
        </w:drawing>
      </w:r>
    </w:p>
    <w:p w14:paraId="01F81817" w14:textId="49864F41" w:rsidR="00733419" w:rsidRDefault="00733419" w:rsidP="00CF0E81">
      <w:pPr>
        <w:spacing w:after="0" w:line="240" w:lineRule="auto"/>
        <w:jc w:val="both"/>
        <w:rPr>
          <w:rFonts w:ascii="Arial" w:hAnsi="Arial" w:cs="Arial"/>
        </w:rPr>
      </w:pPr>
    </w:p>
    <w:p w14:paraId="4E63F4AB" w14:textId="4B4572A1" w:rsidR="00733419" w:rsidRDefault="00733419" w:rsidP="00CF0E81">
      <w:pPr>
        <w:spacing w:after="0" w:line="240" w:lineRule="auto"/>
        <w:jc w:val="both"/>
        <w:rPr>
          <w:rFonts w:ascii="Arial" w:hAnsi="Arial" w:cs="Arial"/>
        </w:rPr>
      </w:pPr>
      <w:r>
        <w:rPr>
          <w:rFonts w:ascii="Arial" w:hAnsi="Arial" w:cs="Arial"/>
          <w:noProof/>
        </w:rPr>
        <mc:AlternateContent>
          <mc:Choice Requires="wps">
            <w:drawing>
              <wp:anchor distT="0" distB="0" distL="114300" distR="114300" simplePos="0" relativeHeight="251659776" behindDoc="0" locked="0" layoutInCell="1" allowOverlap="1" wp14:anchorId="3E416506" wp14:editId="484A229D">
                <wp:simplePos x="0" y="0"/>
                <wp:positionH relativeFrom="column">
                  <wp:posOffset>0</wp:posOffset>
                </wp:positionH>
                <wp:positionV relativeFrom="paragraph">
                  <wp:posOffset>0</wp:posOffset>
                </wp:positionV>
                <wp:extent cx="5973288" cy="327660"/>
                <wp:effectExtent l="0" t="0" r="27940" b="15240"/>
                <wp:wrapNone/>
                <wp:docPr id="32" name="Text Box 32"/>
                <wp:cNvGraphicFramePr/>
                <a:graphic xmlns:a="http://schemas.openxmlformats.org/drawingml/2006/main">
                  <a:graphicData uri="http://schemas.microsoft.com/office/word/2010/wordprocessingShape">
                    <wps:wsp>
                      <wps:cNvSpPr txBox="1"/>
                      <wps:spPr>
                        <a:xfrm>
                          <a:off x="0" y="0"/>
                          <a:ext cx="5973288" cy="32766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45799F" w14:textId="77777777" w:rsidR="00DA3731" w:rsidRPr="009F0AC4" w:rsidRDefault="00DA3731" w:rsidP="00733419">
                            <w:pPr>
                              <w:jc w:val="center"/>
                              <w:rPr>
                                <w:rFonts w:ascii="Arial Black" w:hAnsi="Arial Black"/>
                                <w:sz w:val="24"/>
                                <w:szCs w:val="24"/>
                              </w:rPr>
                            </w:pPr>
                            <w:r>
                              <w:rPr>
                                <w:rFonts w:ascii="Arial Black" w:hAnsi="Arial Black"/>
                                <w:sz w:val="24"/>
                                <w:szCs w:val="24"/>
                              </w:rPr>
                              <w:t xml:space="preserve"> </w:t>
                            </w:r>
                            <w:r w:rsidRPr="009F0AC4">
                              <w:rPr>
                                <w:rFonts w:ascii="Arial Black" w:hAnsi="Arial Black"/>
                                <w:sz w:val="24"/>
                                <w:szCs w:val="24"/>
                              </w:rPr>
                              <w:t>Figure</w:t>
                            </w:r>
                            <w:r>
                              <w:rPr>
                                <w:rFonts w:ascii="Arial Black" w:hAnsi="Arial Black"/>
                                <w:sz w:val="24"/>
                                <w:szCs w:val="24"/>
                              </w:rPr>
                              <w:t xml:space="preserve"> 7 – Flood Zones, Hydrology, &amp; Water Management Zones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16506" id="Text Box 32" o:spid="_x0000_s1036" type="#_x0000_t202" style="position:absolute;left:0;text-align:left;margin-left:0;margin-top:0;width:470.35pt;height:25.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" filled="f" strokeweight=".5pt">
                <v:textbox>
                  <w:txbxContent>
                    <w:p w14:paraId="5F45799F" w14:textId="77777777" w:rsidR="00DA3731" w:rsidRPr="009F0AC4" w:rsidRDefault="00DA3731" w:rsidP="00733419">
                      <w:pPr>
                        <w:jc w:val="center"/>
                        <w:rPr>
                          <w:rFonts w:ascii="Arial Black" w:hAnsi="Arial Black"/>
                          <w:sz w:val="24"/>
                          <w:szCs w:val="24"/>
                        </w:rPr>
                      </w:pPr>
                      <w:r>
                        <w:rPr>
                          <w:rFonts w:ascii="Arial Black" w:hAnsi="Arial Black"/>
                          <w:sz w:val="24"/>
                          <w:szCs w:val="24"/>
                        </w:rPr>
                        <w:t xml:space="preserve"> </w:t>
                      </w:r>
                      <w:r w:rsidRPr="009F0AC4">
                        <w:rPr>
                          <w:rFonts w:ascii="Arial Black" w:hAnsi="Arial Black"/>
                          <w:sz w:val="24"/>
                          <w:szCs w:val="24"/>
                        </w:rPr>
                        <w:t>Figure</w:t>
                      </w:r>
                      <w:r>
                        <w:rPr>
                          <w:rFonts w:ascii="Arial Black" w:hAnsi="Arial Black"/>
                          <w:sz w:val="24"/>
                          <w:szCs w:val="24"/>
                        </w:rPr>
                        <w:t xml:space="preserve"> 7 – Flood Zones, Hydrology, &amp; Water Management Zones </w:t>
                      </w:r>
                    </w:p>
                  </w:txbxContent>
                </v:textbox>
              </v:shape>
            </w:pict>
          </mc:Fallback>
        </mc:AlternateContent>
      </w:r>
    </w:p>
    <w:p w14:paraId="2D821AC9" w14:textId="2B9B090F" w:rsidR="00733419" w:rsidRDefault="0078453C" w:rsidP="008C027E">
      <w:pPr>
        <w:rPr>
          <w:rFonts w:ascii="Arial" w:hAnsi="Arial" w:cs="Arial"/>
        </w:rPr>
      </w:pPr>
      <w:r>
        <w:rPr>
          <w:rFonts w:ascii="Arial" w:hAnsi="Arial" w:cs="Arial"/>
          <w:noProof/>
        </w:rPr>
        <mc:AlternateContent>
          <mc:Choice Requires="wps">
            <w:drawing>
              <wp:anchor distT="0" distB="0" distL="114300" distR="114300" simplePos="0" relativeHeight="251677184" behindDoc="0" locked="0" layoutInCell="1" allowOverlap="1" wp14:anchorId="6EFEEA1C" wp14:editId="5F505A8B">
                <wp:simplePos x="0" y="0"/>
                <wp:positionH relativeFrom="column">
                  <wp:posOffset>4350469</wp:posOffset>
                </wp:positionH>
                <wp:positionV relativeFrom="paragraph">
                  <wp:posOffset>4160700</wp:posOffset>
                </wp:positionV>
                <wp:extent cx="302149" cy="286247"/>
                <wp:effectExtent l="38100" t="38100" r="41275" b="38100"/>
                <wp:wrapNone/>
                <wp:docPr id="8" name="5-Point Star 8"/>
                <wp:cNvGraphicFramePr/>
                <a:graphic xmlns:a="http://schemas.openxmlformats.org/drawingml/2006/main">
                  <a:graphicData uri="http://schemas.microsoft.com/office/word/2010/wordprocessingShape">
                    <wps:wsp>
                      <wps:cNvSpPr/>
                      <wps:spPr>
                        <a:xfrm>
                          <a:off x="0" y="0"/>
                          <a:ext cx="302149" cy="286247"/>
                        </a:xfrm>
                        <a:prstGeom prst="star5">
                          <a:avLst/>
                        </a:prstGeom>
                        <a:solidFill>
                          <a:srgbClr val="FFFF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1348EE" id="5-Point Star 8" o:spid="_x0000_s1026" style="position:absolute;margin-left:342.55pt;margin-top:327.6pt;width:23.8pt;height:22.55pt;z-index:251677184;visibility:visible;mso-wrap-style:square;mso-wrap-distance-left:9pt;mso-wrap-distance-top:0;mso-wrap-distance-right:9pt;mso-wrap-distance-bottom:0;mso-position-horizontal:absolute;mso-position-horizontal-relative:text;mso-position-vertical:absolute;mso-position-vertical-relative:text;v-text-anchor:middle" coordsize="302149,286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" path="m,109336r115411,1l151075,r35663,109337l302149,109336r-93370,67574l244443,286246,151075,218672,57706,286246,93370,176910,,109336xe" fillcolor="yellow" strokecolor="black [3213]" strokeweight=".25pt">
                <v:path arrowok="t" o:connecttype="custom" o:connectlocs="0,109336;115411,109337;151075,0;186738,109337;302149,109336;208779,176910;244443,286246;151075,218672;57706,286246;93370,176910;0,109336" o:connectangles="0,0,0,0,0,0,0,0,0,0,0"/>
              </v:shape>
            </w:pict>
          </mc:Fallback>
        </mc:AlternateContent>
      </w:r>
      <w:r w:rsidR="008C027E">
        <w:rPr>
          <w:rFonts w:ascii="Arial" w:hAnsi="Arial" w:cs="Arial"/>
          <w:noProof/>
        </w:rPr>
        <mc:AlternateContent>
          <mc:Choice Requires="wps">
            <w:drawing>
              <wp:anchor distT="0" distB="0" distL="114300" distR="114300" simplePos="0" relativeHeight="251675136" behindDoc="0" locked="0" layoutInCell="1" allowOverlap="1" wp14:anchorId="73EB174B" wp14:editId="6F443326">
                <wp:simplePos x="0" y="0"/>
                <wp:positionH relativeFrom="column">
                  <wp:posOffset>170235</wp:posOffset>
                </wp:positionH>
                <wp:positionV relativeFrom="paragraph">
                  <wp:posOffset>4787127</wp:posOffset>
                </wp:positionV>
                <wp:extent cx="632847" cy="103367"/>
                <wp:effectExtent l="0" t="0" r="15240" b="11430"/>
                <wp:wrapNone/>
                <wp:docPr id="2" name="Rectangle 2"/>
                <wp:cNvGraphicFramePr/>
                <a:graphic xmlns:a="http://schemas.openxmlformats.org/drawingml/2006/main">
                  <a:graphicData uri="http://schemas.microsoft.com/office/word/2010/wordprocessingShape">
                    <wps:wsp>
                      <wps:cNvSpPr/>
                      <wps:spPr>
                        <a:xfrm>
                          <a:off x="0" y="0"/>
                          <a:ext cx="632847" cy="1033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2ABA6B" id="Rectangle 2" o:spid="_x0000_s1026" style="position:absolute;margin-left:13.4pt;margin-top:376.95pt;width:49.85pt;height:8.15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" fillcolor="white [3212]" strokecolor="white [3212]" strokeweight="2pt"/>
            </w:pict>
          </mc:Fallback>
        </mc:AlternateContent>
      </w:r>
      <w:r w:rsidR="00C63D26">
        <w:rPr>
          <w:rFonts w:ascii="Arial" w:hAnsi="Arial" w:cs="Arial"/>
          <w:noProof/>
        </w:rPr>
        <w:drawing>
          <wp:anchor distT="0" distB="0" distL="114300" distR="114300" simplePos="0" relativeHeight="251674112" behindDoc="1" locked="0" layoutInCell="1" allowOverlap="1" wp14:anchorId="5CE9A6C8" wp14:editId="266B363D">
            <wp:simplePos x="0" y="0"/>
            <wp:positionH relativeFrom="margin">
              <wp:align>right</wp:align>
            </wp:positionH>
            <wp:positionV relativeFrom="paragraph">
              <wp:posOffset>200928</wp:posOffset>
            </wp:positionV>
            <wp:extent cx="5964555" cy="7718425"/>
            <wp:effectExtent l="0" t="0" r="0" b="0"/>
            <wp:wrapTight wrapText="bothSides">
              <wp:wrapPolygon edited="0">
                <wp:start x="0" y="0"/>
                <wp:lineTo x="0" y="21538"/>
                <wp:lineTo x="21524" y="21538"/>
                <wp:lineTo x="21524"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drology.jpg"/>
                    <pic:cNvPicPr/>
                  </pic:nvPicPr>
                  <pic:blipFill>
                    <a:blip r:embed="rId36">
                      <a:extLst>
                        <a:ext uri="{28A0092B-C50C-407E-A947-70E740481C1C}">
                          <a14:useLocalDpi xmlns:a14="http://schemas.microsoft.com/office/drawing/2010/main" val="0"/>
                        </a:ext>
                      </a:extLst>
                    </a:blip>
                    <a:stretch>
                      <a:fillRect/>
                    </a:stretch>
                  </pic:blipFill>
                  <pic:spPr>
                    <a:xfrm>
                      <a:off x="0" y="0"/>
                      <a:ext cx="5964555" cy="7718425"/>
                    </a:xfrm>
                    <a:prstGeom prst="rect">
                      <a:avLst/>
                    </a:prstGeom>
                  </pic:spPr>
                </pic:pic>
              </a:graphicData>
            </a:graphic>
            <wp14:sizeRelH relativeFrom="page">
              <wp14:pctWidth>0</wp14:pctWidth>
            </wp14:sizeRelH>
            <wp14:sizeRelV relativeFrom="page">
              <wp14:pctHeight>0</wp14:pctHeight>
            </wp14:sizeRelV>
          </wp:anchor>
        </w:drawing>
      </w:r>
    </w:p>
    <w:p w14:paraId="346FB382" w14:textId="60F3B076" w:rsidR="00733419" w:rsidRDefault="00733419" w:rsidP="0052328D">
      <w:pPr>
        <w:tabs>
          <w:tab w:val="left" w:pos="1492"/>
        </w:tabs>
        <w:rPr>
          <w:rFonts w:ascii="Arial" w:hAnsi="Arial" w:cs="Arial"/>
        </w:rPr>
      </w:pPr>
      <w:r>
        <w:rPr>
          <w:rFonts w:ascii="Arial" w:hAnsi="Arial" w:cs="Arial"/>
          <w:noProof/>
        </w:rPr>
        <mc:AlternateContent>
          <mc:Choice Requires="wps">
            <w:drawing>
              <wp:anchor distT="0" distB="0" distL="114300" distR="114300" simplePos="0" relativeHeight="251660800" behindDoc="0" locked="0" layoutInCell="1" allowOverlap="1" wp14:anchorId="4935E56E" wp14:editId="57BFB1E3">
                <wp:simplePos x="0" y="0"/>
                <wp:positionH relativeFrom="column">
                  <wp:posOffset>0</wp:posOffset>
                </wp:positionH>
                <wp:positionV relativeFrom="paragraph">
                  <wp:posOffset>0</wp:posOffset>
                </wp:positionV>
                <wp:extent cx="5943600" cy="327660"/>
                <wp:effectExtent l="0" t="0" r="19050" b="15240"/>
                <wp:wrapNone/>
                <wp:docPr id="47" name="Text Box 47"/>
                <wp:cNvGraphicFramePr/>
                <a:graphic xmlns:a="http://schemas.openxmlformats.org/drawingml/2006/main">
                  <a:graphicData uri="http://schemas.microsoft.com/office/word/2010/wordprocessingShape">
                    <wps:wsp>
                      <wps:cNvSpPr txBox="1"/>
                      <wps:spPr>
                        <a:xfrm>
                          <a:off x="0" y="0"/>
                          <a:ext cx="5943600" cy="32766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396AE07" w14:textId="77777777" w:rsidR="00DA3731" w:rsidRPr="009F0AC4" w:rsidRDefault="00DA3731" w:rsidP="00733419">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8 – Soil Erodibility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5E56E" id="Text Box 47" o:spid="_x0000_s1037" type="#_x0000_t202" style="position:absolute;margin-left:0;margin-top:0;width:468pt;height:25.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" filled="f" strokeweight=".5pt">
                <v:textbox>
                  <w:txbxContent>
                    <w:p w14:paraId="2396AE07" w14:textId="77777777" w:rsidR="00DA3731" w:rsidRPr="009F0AC4" w:rsidRDefault="00DA3731" w:rsidP="00733419">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8 – Soil Erodibility </w:t>
                      </w:r>
                    </w:p>
                  </w:txbxContent>
                </v:textbox>
              </v:shape>
            </w:pict>
          </mc:Fallback>
        </mc:AlternateContent>
      </w:r>
    </w:p>
    <w:p w14:paraId="65788116" w14:textId="6B6D78C2" w:rsidR="00733419" w:rsidRDefault="00733419" w:rsidP="00733419">
      <w:pPr>
        <w:jc w:val="center"/>
        <w:rPr>
          <w:rFonts w:ascii="Arial" w:hAnsi="Arial" w:cs="Arial"/>
        </w:rPr>
      </w:pPr>
    </w:p>
    <w:p w14:paraId="05689483" w14:textId="1D5A7D80" w:rsidR="00733419" w:rsidRDefault="00435B15" w:rsidP="00733419">
      <w:pPr>
        <w:rPr>
          <w:rFonts w:ascii="Arial" w:hAnsi="Arial" w:cs="Arial"/>
        </w:rPr>
      </w:pPr>
      <w:r>
        <w:rPr>
          <w:noProof/>
        </w:rPr>
        <mc:AlternateContent>
          <mc:Choice Requires="wps">
            <w:drawing>
              <wp:anchor distT="0" distB="0" distL="114300" distR="114300" simplePos="0" relativeHeight="251625984" behindDoc="0" locked="0" layoutInCell="1" allowOverlap="1" wp14:anchorId="1410B7E1" wp14:editId="21CF4065">
                <wp:simplePos x="0" y="0"/>
                <wp:positionH relativeFrom="column">
                  <wp:posOffset>2751474</wp:posOffset>
                </wp:positionH>
                <wp:positionV relativeFrom="paragraph">
                  <wp:posOffset>1414044</wp:posOffset>
                </wp:positionV>
                <wp:extent cx="264835" cy="450891"/>
                <wp:effectExtent l="19050" t="19050" r="20955" b="25400"/>
                <wp:wrapNone/>
                <wp:docPr id="275" name="Straight Connector 275"/>
                <wp:cNvGraphicFramePr/>
                <a:graphic xmlns:a="http://schemas.openxmlformats.org/drawingml/2006/main">
                  <a:graphicData uri="http://schemas.microsoft.com/office/word/2010/wordprocessingShape">
                    <wps:wsp>
                      <wps:cNvCnPr/>
                      <wps:spPr>
                        <a:xfrm flipH="1" flipV="1">
                          <a:off x="0" y="0"/>
                          <a:ext cx="264835" cy="450891"/>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CE656EF" id="Straight Connector 275" o:spid="_x0000_s1026" style="position:absolute;flip:x y;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6.65pt,111.35pt" to="237.5pt,1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" strokecolor="#00b0f0" strokeweight="3pt"/>
            </w:pict>
          </mc:Fallback>
        </mc:AlternateContent>
      </w:r>
      <w:r>
        <w:rPr>
          <w:noProof/>
        </w:rPr>
        <mc:AlternateContent>
          <mc:Choice Requires="wps">
            <w:drawing>
              <wp:anchor distT="0" distB="0" distL="114300" distR="114300" simplePos="0" relativeHeight="251627008" behindDoc="0" locked="0" layoutInCell="1" allowOverlap="1" wp14:anchorId="5644AD17" wp14:editId="75D1310A">
                <wp:simplePos x="0" y="0"/>
                <wp:positionH relativeFrom="column">
                  <wp:posOffset>2076528</wp:posOffset>
                </wp:positionH>
                <wp:positionV relativeFrom="paragraph">
                  <wp:posOffset>1633334</wp:posOffset>
                </wp:positionV>
                <wp:extent cx="348080" cy="587533"/>
                <wp:effectExtent l="19050" t="19050" r="33020" b="22225"/>
                <wp:wrapNone/>
                <wp:docPr id="281" name="Straight Connector 281"/>
                <wp:cNvGraphicFramePr/>
                <a:graphic xmlns:a="http://schemas.openxmlformats.org/drawingml/2006/main">
                  <a:graphicData uri="http://schemas.microsoft.com/office/word/2010/wordprocessingShape">
                    <wps:wsp>
                      <wps:cNvCnPr/>
                      <wps:spPr>
                        <a:xfrm flipH="1" flipV="1">
                          <a:off x="0" y="0"/>
                          <a:ext cx="348080" cy="587533"/>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9236E6B" id="Straight Connector 281" o:spid="_x0000_s1026" style="position:absolute;flip:x 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5pt,128.6pt" to="190.9pt,17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" strokecolor="#00b0f0" strokeweight="3pt"/>
            </w:pict>
          </mc:Fallback>
        </mc:AlternateContent>
      </w:r>
      <w:r>
        <w:rPr>
          <w:noProof/>
        </w:rPr>
        <mc:AlternateContent>
          <mc:Choice Requires="wps">
            <w:drawing>
              <wp:anchor distT="0" distB="0" distL="114300" distR="114300" simplePos="0" relativeHeight="251692544" behindDoc="0" locked="0" layoutInCell="1" allowOverlap="1" wp14:anchorId="3D83C309" wp14:editId="2D01AD42">
                <wp:simplePos x="0" y="0"/>
                <wp:positionH relativeFrom="column">
                  <wp:posOffset>2403920</wp:posOffset>
                </wp:positionH>
                <wp:positionV relativeFrom="paragraph">
                  <wp:posOffset>1856762</wp:posOffset>
                </wp:positionV>
                <wp:extent cx="608221" cy="369337"/>
                <wp:effectExtent l="19050" t="19050" r="20955" b="31115"/>
                <wp:wrapNone/>
                <wp:docPr id="273" name="Straight Connector 273"/>
                <wp:cNvGraphicFramePr/>
                <a:graphic xmlns:a="http://schemas.openxmlformats.org/drawingml/2006/main">
                  <a:graphicData uri="http://schemas.microsoft.com/office/word/2010/wordprocessingShape">
                    <wps:wsp>
                      <wps:cNvCnPr/>
                      <wps:spPr>
                        <a:xfrm flipV="1">
                          <a:off x="0" y="0"/>
                          <a:ext cx="608221" cy="369337"/>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B298F0C" id="Straight Connector 273" o:spid="_x0000_s1026" style="position:absolute;flip:y;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3pt,146.2pt" to="237.2pt,17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" strokecolor="#00b0f0" strokeweight="3pt"/>
            </w:pict>
          </mc:Fallback>
        </mc:AlternateContent>
      </w:r>
      <w:r>
        <w:rPr>
          <w:noProof/>
        </w:rPr>
        <mc:AlternateContent>
          <mc:Choice Requires="wps">
            <w:drawing>
              <wp:anchor distT="0" distB="0" distL="114300" distR="114300" simplePos="0" relativeHeight="251624960" behindDoc="0" locked="0" layoutInCell="1" allowOverlap="1" wp14:anchorId="7D169E57" wp14:editId="52961911">
                <wp:simplePos x="0" y="0"/>
                <wp:positionH relativeFrom="column">
                  <wp:posOffset>2056366</wp:posOffset>
                </wp:positionH>
                <wp:positionV relativeFrom="paragraph">
                  <wp:posOffset>1430595</wp:posOffset>
                </wp:positionV>
                <wp:extent cx="711659" cy="204182"/>
                <wp:effectExtent l="19050" t="19050" r="31750" b="24765"/>
                <wp:wrapNone/>
                <wp:docPr id="272" name="Straight Connector 272"/>
                <wp:cNvGraphicFramePr/>
                <a:graphic xmlns:a="http://schemas.openxmlformats.org/drawingml/2006/main">
                  <a:graphicData uri="http://schemas.microsoft.com/office/word/2010/wordprocessingShape">
                    <wps:wsp>
                      <wps:cNvCnPr/>
                      <wps:spPr>
                        <a:xfrm flipV="1">
                          <a:off x="0" y="0"/>
                          <a:ext cx="711659" cy="204182"/>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B141F0F" id="Straight Connector 272" o:spid="_x0000_s1026" style="position:absolute;flip:y;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9pt,112.65pt" to="217.95pt,1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" strokecolor="#00b0f0" strokeweight="3pt"/>
            </w:pict>
          </mc:Fallback>
        </mc:AlternateContent>
      </w:r>
      <w:r>
        <w:rPr>
          <w:noProof/>
        </w:rPr>
        <mc:AlternateContent>
          <mc:Choice Requires="wps">
            <w:drawing>
              <wp:anchor distT="0" distB="0" distL="114300" distR="114300" simplePos="0" relativeHeight="251621888" behindDoc="0" locked="0" layoutInCell="1" allowOverlap="1" wp14:anchorId="24201529" wp14:editId="6EB7D7B4">
                <wp:simplePos x="0" y="0"/>
                <wp:positionH relativeFrom="column">
                  <wp:posOffset>2302462</wp:posOffset>
                </wp:positionH>
                <wp:positionV relativeFrom="paragraph">
                  <wp:posOffset>2248439</wp:posOffset>
                </wp:positionV>
                <wp:extent cx="888521" cy="335555"/>
                <wp:effectExtent l="0" t="0" r="26035" b="26670"/>
                <wp:wrapNone/>
                <wp:docPr id="270" name="Rectangle 270"/>
                <wp:cNvGraphicFramePr/>
                <a:graphic xmlns:a="http://schemas.openxmlformats.org/drawingml/2006/main">
                  <a:graphicData uri="http://schemas.microsoft.com/office/word/2010/wordprocessingShape">
                    <wps:wsp>
                      <wps:cNvSpPr/>
                      <wps:spPr>
                        <a:xfrm>
                          <a:off x="0" y="0"/>
                          <a:ext cx="888521" cy="335555"/>
                        </a:xfrm>
                        <a:prstGeom prst="rect">
                          <a:avLst/>
                        </a:prstGeom>
                        <a:solidFill>
                          <a:schemeClr val="bg1"/>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6BC58A" w14:textId="7A261CA9" w:rsidR="00DA3731" w:rsidRPr="00553069" w:rsidRDefault="00DA3731" w:rsidP="0052328D">
                            <w:pPr>
                              <w:jc w:val="center"/>
                              <w:rPr>
                                <w:color w:val="000000" w:themeColor="text1"/>
                              </w:rPr>
                            </w:pPr>
                            <w:r w:rsidRPr="00553069">
                              <w:rPr>
                                <w:color w:val="000000" w:themeColor="text1"/>
                              </w:rPr>
                              <w:t xml:space="preserve"> </w:t>
                            </w:r>
                            <w:r>
                              <w:rPr>
                                <w:color w:val="000000" w:themeColor="text1"/>
                              </w:rPr>
                              <w:t>Moderate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01529" id="Rectangle 270" o:spid="_x0000_s1038" style="position:absolute;margin-left:181.3pt;margin-top:177.05pt;width:69.95pt;height:26.4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" fillcolor="white [3212]" strokecolor="yellow" strokeweight="2pt">
                <v:textbox>
                  <w:txbxContent>
                    <w:p w14:paraId="266BC58A" w14:textId="7A261CA9" w:rsidR="00DA3731" w:rsidRPr="00553069" w:rsidRDefault="00DA3731" w:rsidP="0052328D">
                      <w:pPr>
                        <w:jc w:val="center"/>
                        <w:rPr>
                          <w:color w:val="000000" w:themeColor="text1"/>
                        </w:rPr>
                      </w:pPr>
                      <w:r w:rsidRPr="00553069">
                        <w:rPr>
                          <w:color w:val="000000" w:themeColor="text1"/>
                        </w:rPr>
                        <w:t xml:space="preserve"> </w:t>
                      </w:r>
                      <w:r>
                        <w:rPr>
                          <w:color w:val="000000" w:themeColor="text1"/>
                        </w:rPr>
                        <w:t>Moderate</w:t>
                      </w:r>
                    </w:p>
                  </w:txbxContent>
                </v:textbox>
              </v:rect>
            </w:pict>
          </mc:Fallback>
        </mc:AlternateContent>
      </w:r>
      <w:r>
        <w:rPr>
          <w:noProof/>
        </w:rPr>
        <mc:AlternateContent>
          <mc:Choice Requires="wps">
            <w:drawing>
              <wp:anchor distT="0" distB="0" distL="114300" distR="114300" simplePos="0" relativeHeight="251622912" behindDoc="0" locked="0" layoutInCell="1" allowOverlap="1" wp14:anchorId="63289E1D" wp14:editId="7616C823">
                <wp:simplePos x="0" y="0"/>
                <wp:positionH relativeFrom="column">
                  <wp:posOffset>732922</wp:posOffset>
                </wp:positionH>
                <wp:positionV relativeFrom="paragraph">
                  <wp:posOffset>540613</wp:posOffset>
                </wp:positionV>
                <wp:extent cx="1380227" cy="335555"/>
                <wp:effectExtent l="0" t="0" r="10795" b="26670"/>
                <wp:wrapNone/>
                <wp:docPr id="271" name="Rectangle 271"/>
                <wp:cNvGraphicFramePr/>
                <a:graphic xmlns:a="http://schemas.openxmlformats.org/drawingml/2006/main">
                  <a:graphicData uri="http://schemas.microsoft.com/office/word/2010/wordprocessingShape">
                    <wps:wsp>
                      <wps:cNvSpPr/>
                      <wps:spPr>
                        <a:xfrm>
                          <a:off x="0" y="0"/>
                          <a:ext cx="1380227" cy="335555"/>
                        </a:xfrm>
                        <a:prstGeom prst="rect">
                          <a:avLst/>
                        </a:prstGeom>
                        <a:solidFill>
                          <a:schemeClr val="bg1"/>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19D5B9" w14:textId="02ADB035" w:rsidR="00DA3731" w:rsidRPr="00553069" w:rsidRDefault="00DA3731" w:rsidP="0052328D">
                            <w:pPr>
                              <w:jc w:val="center"/>
                              <w:rPr>
                                <w:color w:val="000000" w:themeColor="text1"/>
                              </w:rPr>
                            </w:pPr>
                            <w:r w:rsidRPr="00553069">
                              <w:rPr>
                                <w:color w:val="000000" w:themeColor="text1"/>
                              </w:rPr>
                              <w:t xml:space="preserve"> </w:t>
                            </w:r>
                            <w:r>
                              <w:rPr>
                                <w:color w:val="000000" w:themeColor="text1"/>
                              </w:rPr>
                              <w:t>Low to Moderate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289E1D" id="Rectangle 271" o:spid="_x0000_s1039" style="position:absolute;margin-left:57.7pt;margin-top:42.55pt;width:108.7pt;height:26.4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" fillcolor="white [3212]" strokecolor="#92d050" strokeweight="2pt">
                <v:textbox>
                  <w:txbxContent>
                    <w:p w14:paraId="0319D5B9" w14:textId="02ADB035" w:rsidR="00DA3731" w:rsidRPr="00553069" w:rsidRDefault="00DA3731" w:rsidP="0052328D">
                      <w:pPr>
                        <w:jc w:val="center"/>
                        <w:rPr>
                          <w:color w:val="000000" w:themeColor="text1"/>
                        </w:rPr>
                      </w:pPr>
                      <w:r w:rsidRPr="00553069">
                        <w:rPr>
                          <w:color w:val="000000" w:themeColor="text1"/>
                        </w:rPr>
                        <w:t xml:space="preserve"> </w:t>
                      </w:r>
                      <w:r>
                        <w:rPr>
                          <w:color w:val="000000" w:themeColor="text1"/>
                        </w:rPr>
                        <w:t>Low to Moderate</w:t>
                      </w:r>
                    </w:p>
                  </w:txbxContent>
                </v:textbox>
              </v:rect>
            </w:pict>
          </mc:Fallback>
        </mc:AlternateContent>
      </w:r>
      <w:r w:rsidR="0052328D" w:rsidRPr="0052328D">
        <w:rPr>
          <w:rFonts w:ascii="Arial" w:hAnsi="Arial" w:cs="Arial"/>
          <w:noProof/>
        </w:rPr>
        <w:drawing>
          <wp:inline distT="0" distB="0" distL="0" distR="0" wp14:anchorId="2A969DFA" wp14:editId="5EA25119">
            <wp:extent cx="5943600" cy="4352925"/>
            <wp:effectExtent l="0" t="0" r="0" b="9525"/>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4352925"/>
                    </a:xfrm>
                    <a:prstGeom prst="rect">
                      <a:avLst/>
                    </a:prstGeom>
                  </pic:spPr>
                </pic:pic>
              </a:graphicData>
            </a:graphic>
          </wp:inline>
        </w:drawing>
      </w:r>
    </w:p>
    <w:p w14:paraId="21019A96" w14:textId="5366E16D" w:rsidR="00733419" w:rsidRDefault="00733419" w:rsidP="00851957">
      <w:pPr>
        <w:tabs>
          <w:tab w:val="left" w:pos="5569"/>
        </w:tabs>
        <w:rPr>
          <w:rFonts w:ascii="Arial" w:hAnsi="Arial" w:cs="Arial"/>
        </w:rPr>
      </w:pPr>
      <w:r>
        <w:rPr>
          <w:rFonts w:ascii="Arial" w:hAnsi="Arial" w:cs="Arial"/>
        </w:rPr>
        <w:tab/>
      </w:r>
    </w:p>
    <w:p w14:paraId="2A4DA6B6" w14:textId="61347BB3" w:rsidR="00435B15" w:rsidRDefault="00435B15" w:rsidP="00851957">
      <w:pPr>
        <w:tabs>
          <w:tab w:val="left" w:pos="5569"/>
        </w:tabs>
        <w:rPr>
          <w:rFonts w:ascii="Arial" w:hAnsi="Arial" w:cs="Arial"/>
        </w:rPr>
      </w:pPr>
    </w:p>
    <w:p w14:paraId="4E26ECBE" w14:textId="613FBDA2" w:rsidR="00435B15" w:rsidRDefault="00435B15" w:rsidP="00851957">
      <w:pPr>
        <w:tabs>
          <w:tab w:val="left" w:pos="5569"/>
        </w:tabs>
        <w:rPr>
          <w:rFonts w:ascii="Arial" w:hAnsi="Arial" w:cs="Arial"/>
        </w:rPr>
      </w:pPr>
    </w:p>
    <w:p w14:paraId="46C683BA" w14:textId="5E32F060" w:rsidR="00435B15" w:rsidRDefault="00435B15" w:rsidP="00851957">
      <w:pPr>
        <w:tabs>
          <w:tab w:val="left" w:pos="5569"/>
        </w:tabs>
        <w:rPr>
          <w:rFonts w:ascii="Arial" w:hAnsi="Arial" w:cs="Arial"/>
        </w:rPr>
      </w:pPr>
    </w:p>
    <w:p w14:paraId="60D22ABF" w14:textId="57BDDA60" w:rsidR="00435B15" w:rsidRDefault="00435B15" w:rsidP="00851957">
      <w:pPr>
        <w:tabs>
          <w:tab w:val="left" w:pos="5569"/>
        </w:tabs>
        <w:rPr>
          <w:rFonts w:ascii="Arial" w:hAnsi="Arial" w:cs="Arial"/>
        </w:rPr>
      </w:pPr>
    </w:p>
    <w:p w14:paraId="29548160" w14:textId="0DB3DACF" w:rsidR="00435B15" w:rsidRDefault="00435B15" w:rsidP="00851957">
      <w:pPr>
        <w:tabs>
          <w:tab w:val="left" w:pos="5569"/>
        </w:tabs>
        <w:rPr>
          <w:rFonts w:ascii="Arial" w:hAnsi="Arial" w:cs="Arial"/>
        </w:rPr>
      </w:pPr>
    </w:p>
    <w:p w14:paraId="13775F92" w14:textId="0D408B8A" w:rsidR="00435B15" w:rsidRDefault="00435B15" w:rsidP="00851957">
      <w:pPr>
        <w:tabs>
          <w:tab w:val="left" w:pos="5569"/>
        </w:tabs>
        <w:rPr>
          <w:rFonts w:ascii="Arial" w:hAnsi="Arial" w:cs="Arial"/>
        </w:rPr>
      </w:pPr>
    </w:p>
    <w:p w14:paraId="653FA0B5" w14:textId="5C94D4A6" w:rsidR="00435B15" w:rsidRDefault="00435B15" w:rsidP="00851957">
      <w:pPr>
        <w:tabs>
          <w:tab w:val="left" w:pos="5569"/>
        </w:tabs>
        <w:rPr>
          <w:rFonts w:ascii="Arial" w:hAnsi="Arial" w:cs="Arial"/>
        </w:rPr>
      </w:pPr>
    </w:p>
    <w:p w14:paraId="42431068" w14:textId="36D2E5E3" w:rsidR="00435B15" w:rsidRDefault="00435B15" w:rsidP="00851957">
      <w:pPr>
        <w:tabs>
          <w:tab w:val="left" w:pos="5569"/>
        </w:tabs>
        <w:rPr>
          <w:rFonts w:ascii="Arial" w:hAnsi="Arial" w:cs="Arial"/>
        </w:rPr>
      </w:pPr>
    </w:p>
    <w:p w14:paraId="2384E9CD" w14:textId="38271439" w:rsidR="00435B15" w:rsidRDefault="00435B15" w:rsidP="00851957">
      <w:pPr>
        <w:tabs>
          <w:tab w:val="left" w:pos="5569"/>
        </w:tabs>
        <w:rPr>
          <w:rFonts w:ascii="Arial" w:hAnsi="Arial" w:cs="Arial"/>
        </w:rPr>
      </w:pPr>
    </w:p>
    <w:p w14:paraId="4A43DD64" w14:textId="7301E4D8" w:rsidR="00435B15" w:rsidRDefault="00435B15" w:rsidP="00851957">
      <w:pPr>
        <w:tabs>
          <w:tab w:val="left" w:pos="5569"/>
        </w:tabs>
        <w:rPr>
          <w:rFonts w:ascii="Arial" w:hAnsi="Arial" w:cs="Arial"/>
        </w:rPr>
      </w:pPr>
    </w:p>
    <w:p w14:paraId="3B8D601B" w14:textId="2DB75DFD" w:rsidR="00A04E57" w:rsidRDefault="00D34886" w:rsidP="00851957">
      <w:pPr>
        <w:tabs>
          <w:tab w:val="left" w:pos="5569"/>
        </w:tabs>
        <w:rPr>
          <w:rFonts w:ascii="Arial" w:hAnsi="Arial" w:cs="Arial"/>
        </w:rPr>
      </w:pPr>
      <w:r>
        <w:rPr>
          <w:rFonts w:ascii="Arial" w:hAnsi="Arial" w:cs="Arial"/>
          <w:noProof/>
        </w:rPr>
        <mc:AlternateContent>
          <mc:Choice Requires="wps">
            <w:drawing>
              <wp:anchor distT="0" distB="0" distL="114300" distR="114300" simplePos="0" relativeHeight="251661824" behindDoc="0" locked="0" layoutInCell="1" allowOverlap="1" wp14:anchorId="5875C723" wp14:editId="2B6747DB">
                <wp:simplePos x="0" y="0"/>
                <wp:positionH relativeFrom="margin">
                  <wp:align>left</wp:align>
                </wp:positionH>
                <wp:positionV relativeFrom="paragraph">
                  <wp:posOffset>-56018</wp:posOffset>
                </wp:positionV>
                <wp:extent cx="5943600" cy="327660"/>
                <wp:effectExtent l="0" t="0" r="19050" b="15240"/>
                <wp:wrapNone/>
                <wp:docPr id="46" name="Text Box 46"/>
                <wp:cNvGraphicFramePr/>
                <a:graphic xmlns:a="http://schemas.openxmlformats.org/drawingml/2006/main">
                  <a:graphicData uri="http://schemas.microsoft.com/office/word/2010/wordprocessingShape">
                    <wps:wsp>
                      <wps:cNvSpPr txBox="1"/>
                      <wps:spPr>
                        <a:xfrm>
                          <a:off x="0" y="0"/>
                          <a:ext cx="5943600" cy="32766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F61AC42" w14:textId="77777777" w:rsidR="00DA3731" w:rsidRPr="009F0AC4" w:rsidRDefault="00DA3731" w:rsidP="00733419">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9 – Soil Septic Suitability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5C723" id="Text Box 46" o:spid="_x0000_s1040" type="#_x0000_t202" style="position:absolute;margin-left:0;margin-top:-4.4pt;width:468pt;height:25.8pt;z-index:251661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" filled="f" strokeweight=".5pt">
                <v:textbox>
                  <w:txbxContent>
                    <w:p w14:paraId="3F61AC42" w14:textId="77777777" w:rsidR="00DA3731" w:rsidRPr="009F0AC4" w:rsidRDefault="00DA3731" w:rsidP="00733419">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9 – Soil Septic Suitability</w:t>
                      </w:r>
                    </w:p>
                  </w:txbxContent>
                </v:textbox>
                <w10:wrap anchorx="margin"/>
              </v:shape>
            </w:pict>
          </mc:Fallback>
        </mc:AlternateContent>
      </w:r>
    </w:p>
    <w:p w14:paraId="35C81E9D" w14:textId="0A34918C" w:rsidR="00A04E57" w:rsidRDefault="00F9254B" w:rsidP="00851957">
      <w:pPr>
        <w:tabs>
          <w:tab w:val="left" w:pos="5569"/>
        </w:tabs>
        <w:rPr>
          <w:rFonts w:ascii="Arial" w:hAnsi="Arial" w:cs="Arial"/>
        </w:rPr>
      </w:pPr>
      <w:r>
        <w:rPr>
          <w:noProof/>
        </w:rPr>
        <mc:AlternateContent>
          <mc:Choice Requires="wps">
            <w:drawing>
              <wp:anchor distT="0" distB="0" distL="114300" distR="114300" simplePos="0" relativeHeight="251696640" behindDoc="0" locked="0" layoutInCell="1" allowOverlap="1" wp14:anchorId="1109A355" wp14:editId="04B94C90">
                <wp:simplePos x="0" y="0"/>
                <wp:positionH relativeFrom="column">
                  <wp:posOffset>2586392</wp:posOffset>
                </wp:positionH>
                <wp:positionV relativeFrom="paragraph">
                  <wp:posOffset>1419188</wp:posOffset>
                </wp:positionV>
                <wp:extent cx="122688" cy="464024"/>
                <wp:effectExtent l="19050" t="19050" r="48895" b="50800"/>
                <wp:wrapNone/>
                <wp:docPr id="1447420224" name="Straight Arrow Connector 1447420224"/>
                <wp:cNvGraphicFramePr/>
                <a:graphic xmlns:a="http://schemas.openxmlformats.org/drawingml/2006/main">
                  <a:graphicData uri="http://schemas.microsoft.com/office/word/2010/wordprocessingShape">
                    <wps:wsp>
                      <wps:cNvCnPr/>
                      <wps:spPr>
                        <a:xfrm>
                          <a:off x="0" y="0"/>
                          <a:ext cx="122688" cy="464024"/>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4DEADF4" id="_x0000_t32" coordsize="21600,21600" o:spt="32" o:oned="t" path="m,l21600,21600e" filled="f">
                <v:path arrowok="t" fillok="f" o:connecttype="none"/>
                <o:lock v:ext="edit" shapetype="t"/>
              </v:shapetype>
              <v:shape id="Straight Arrow Connector 1447420224" o:spid="_x0000_s1026" type="#_x0000_t32" style="position:absolute;margin-left:203.65pt;margin-top:111.75pt;width:9.65pt;height:36.5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" strokecolor="#00b0f0" strokeweight="2.25pt">
                <v:stroke endarrow="block"/>
              </v:shape>
            </w:pict>
          </mc:Fallback>
        </mc:AlternateContent>
      </w:r>
      <w:r>
        <w:rPr>
          <w:noProof/>
        </w:rPr>
        <mc:AlternateContent>
          <mc:Choice Requires="wps">
            <w:drawing>
              <wp:anchor distT="0" distB="0" distL="114300" distR="114300" simplePos="0" relativeHeight="251695616" behindDoc="0" locked="0" layoutInCell="1" allowOverlap="1" wp14:anchorId="2280E97D" wp14:editId="08633AAE">
                <wp:simplePos x="0" y="0"/>
                <wp:positionH relativeFrom="column">
                  <wp:posOffset>1589963</wp:posOffset>
                </wp:positionH>
                <wp:positionV relativeFrom="paragraph">
                  <wp:posOffset>1466954</wp:posOffset>
                </wp:positionV>
                <wp:extent cx="436729" cy="504967"/>
                <wp:effectExtent l="19050" t="19050" r="59055" b="47625"/>
                <wp:wrapNone/>
                <wp:docPr id="319" name="Straight Arrow Connector 319"/>
                <wp:cNvGraphicFramePr/>
                <a:graphic xmlns:a="http://schemas.openxmlformats.org/drawingml/2006/main">
                  <a:graphicData uri="http://schemas.microsoft.com/office/word/2010/wordprocessingShape">
                    <wps:wsp>
                      <wps:cNvCnPr/>
                      <wps:spPr>
                        <a:xfrm>
                          <a:off x="0" y="0"/>
                          <a:ext cx="436729" cy="504967"/>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7C3C59" id="Straight Arrow Connector 319" o:spid="_x0000_s1026" type="#_x0000_t32" style="position:absolute;margin-left:125.2pt;margin-top:115.5pt;width:34.4pt;height:39.7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" strokecolor="#00b0f0" strokeweight="2.25pt">
                <v:stroke endarrow="block"/>
              </v:shape>
            </w:pict>
          </mc:Fallback>
        </mc:AlternateContent>
      </w:r>
      <w:r w:rsidR="00435B15">
        <w:rPr>
          <w:noProof/>
        </w:rPr>
        <mc:AlternateContent>
          <mc:Choice Requires="wps">
            <w:drawing>
              <wp:anchor distT="0" distB="0" distL="114300" distR="114300" simplePos="0" relativeHeight="251694592" behindDoc="0" locked="0" layoutInCell="1" allowOverlap="1" wp14:anchorId="02D8E4D5" wp14:editId="461B5C8F">
                <wp:simplePos x="0" y="0"/>
                <wp:positionH relativeFrom="column">
                  <wp:posOffset>2149522</wp:posOffset>
                </wp:positionH>
                <wp:positionV relativeFrom="paragraph">
                  <wp:posOffset>2265347</wp:posOffset>
                </wp:positionV>
                <wp:extent cx="197353" cy="641445"/>
                <wp:effectExtent l="19050" t="38100" r="50800" b="6350"/>
                <wp:wrapNone/>
                <wp:docPr id="318" name="Straight Arrow Connector 318"/>
                <wp:cNvGraphicFramePr/>
                <a:graphic xmlns:a="http://schemas.openxmlformats.org/drawingml/2006/main">
                  <a:graphicData uri="http://schemas.microsoft.com/office/word/2010/wordprocessingShape">
                    <wps:wsp>
                      <wps:cNvCnPr/>
                      <wps:spPr>
                        <a:xfrm flipV="1">
                          <a:off x="0" y="0"/>
                          <a:ext cx="197353" cy="641445"/>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D03640" id="Straight Arrow Connector 318" o:spid="_x0000_s1026" type="#_x0000_t32" style="position:absolute;margin-left:169.25pt;margin-top:178.35pt;width:15.55pt;height:50.5pt;flip:y;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" strokecolor="#00b0f0" strokeweight="2.25pt">
                <v:stroke endarrow="block"/>
              </v:shape>
            </w:pict>
          </mc:Fallback>
        </mc:AlternateContent>
      </w:r>
      <w:r w:rsidR="00435B15" w:rsidRPr="00435B15">
        <w:rPr>
          <w:noProof/>
        </w:rPr>
        <mc:AlternateContent>
          <mc:Choice Requires="wps">
            <w:drawing>
              <wp:anchor distT="0" distB="0" distL="114300" distR="114300" simplePos="0" relativeHeight="251693568" behindDoc="0" locked="0" layoutInCell="1" allowOverlap="1" wp14:anchorId="7F91897A" wp14:editId="23DEDD4C">
                <wp:simplePos x="0" y="0"/>
                <wp:positionH relativeFrom="column">
                  <wp:posOffset>1658204</wp:posOffset>
                </wp:positionH>
                <wp:positionV relativeFrom="paragraph">
                  <wp:posOffset>2899969</wp:posOffset>
                </wp:positionV>
                <wp:extent cx="1712794" cy="300251"/>
                <wp:effectExtent l="0" t="0" r="20955" b="24130"/>
                <wp:wrapNone/>
                <wp:docPr id="317" name="Rectangle 317"/>
                <wp:cNvGraphicFramePr/>
                <a:graphic xmlns:a="http://schemas.openxmlformats.org/drawingml/2006/main">
                  <a:graphicData uri="http://schemas.microsoft.com/office/word/2010/wordprocessingShape">
                    <wps:wsp>
                      <wps:cNvSpPr/>
                      <wps:spPr>
                        <a:xfrm>
                          <a:off x="0" y="0"/>
                          <a:ext cx="1712794" cy="300251"/>
                        </a:xfrm>
                        <a:prstGeom prst="rect">
                          <a:avLst/>
                        </a:prstGeom>
                        <a:solidFill>
                          <a:sysClr val="window" lastClr="FFFFFF"/>
                        </a:solidFill>
                        <a:ln w="25400" cap="flat" cmpd="sng" algn="ctr">
                          <a:solidFill>
                            <a:srgbClr val="C00000"/>
                          </a:solidFill>
                          <a:prstDash val="solid"/>
                        </a:ln>
                        <a:effectLst/>
                      </wps:spPr>
                      <wps:txbx>
                        <w:txbxContent>
                          <w:p w14:paraId="22C39A46" w14:textId="480CCAB2" w:rsidR="00DA3731" w:rsidRPr="00553069" w:rsidRDefault="00DA3731" w:rsidP="00435B15">
                            <w:pPr>
                              <w:jc w:val="center"/>
                              <w:rPr>
                                <w:color w:val="000000" w:themeColor="text1"/>
                              </w:rPr>
                            </w:pPr>
                            <w:r w:rsidRPr="00553069">
                              <w:rPr>
                                <w:color w:val="000000" w:themeColor="text1"/>
                              </w:rPr>
                              <w:t xml:space="preserve"> </w:t>
                            </w:r>
                            <w:r>
                              <w:rPr>
                                <w:color w:val="000000" w:themeColor="text1"/>
                              </w:rPr>
                              <w:t xml:space="preserve">Severe: Slow percolation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91897A" id="Rectangle 317" o:spid="_x0000_s1041" style="position:absolute;margin-left:130.55pt;margin-top:228.35pt;width:134.85pt;height:23.6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" fillcolor="window" strokecolor="#c00000" strokeweight="2pt">
                <v:textbox>
                  <w:txbxContent>
                    <w:p w14:paraId="22C39A46" w14:textId="480CCAB2" w:rsidR="00DA3731" w:rsidRPr="00553069" w:rsidRDefault="00DA3731" w:rsidP="00435B15">
                      <w:pPr>
                        <w:jc w:val="center"/>
                        <w:rPr>
                          <w:color w:val="000000" w:themeColor="text1"/>
                        </w:rPr>
                      </w:pPr>
                      <w:r w:rsidRPr="00553069">
                        <w:rPr>
                          <w:color w:val="000000" w:themeColor="text1"/>
                        </w:rPr>
                        <w:t xml:space="preserve"> </w:t>
                      </w:r>
                      <w:r>
                        <w:rPr>
                          <w:color w:val="000000" w:themeColor="text1"/>
                        </w:rPr>
                        <w:t xml:space="preserve">Severe: Slow percolation </w:t>
                      </w:r>
                    </w:p>
                  </w:txbxContent>
                </v:textbox>
              </v:rect>
            </w:pict>
          </mc:Fallback>
        </mc:AlternateContent>
      </w:r>
      <w:r w:rsidR="00435B15" w:rsidRPr="00435B15">
        <w:rPr>
          <w:noProof/>
        </w:rPr>
        <mc:AlternateContent>
          <mc:Choice Requires="wps">
            <w:drawing>
              <wp:anchor distT="0" distB="0" distL="114300" distR="114300" simplePos="0" relativeHeight="251634176" behindDoc="0" locked="0" layoutInCell="1" allowOverlap="1" wp14:anchorId="5AAD1D0B" wp14:editId="334F0F0C">
                <wp:simplePos x="0" y="0"/>
                <wp:positionH relativeFrom="column">
                  <wp:posOffset>1187327</wp:posOffset>
                </wp:positionH>
                <wp:positionV relativeFrom="paragraph">
                  <wp:posOffset>954718</wp:posOffset>
                </wp:positionV>
                <wp:extent cx="1801505" cy="498144"/>
                <wp:effectExtent l="0" t="0" r="27305" b="16510"/>
                <wp:wrapNone/>
                <wp:docPr id="316" name="Rectangle 316"/>
                <wp:cNvGraphicFramePr/>
                <a:graphic xmlns:a="http://schemas.openxmlformats.org/drawingml/2006/main">
                  <a:graphicData uri="http://schemas.microsoft.com/office/word/2010/wordprocessingShape">
                    <wps:wsp>
                      <wps:cNvSpPr/>
                      <wps:spPr>
                        <a:xfrm>
                          <a:off x="0" y="0"/>
                          <a:ext cx="1801505" cy="498144"/>
                        </a:xfrm>
                        <a:prstGeom prst="rect">
                          <a:avLst/>
                        </a:prstGeom>
                        <a:solidFill>
                          <a:sysClr val="window" lastClr="FFFFFF"/>
                        </a:solidFill>
                        <a:ln w="25400" cap="flat" cmpd="sng" algn="ctr">
                          <a:solidFill>
                            <a:srgbClr val="C00000"/>
                          </a:solidFill>
                          <a:prstDash val="solid"/>
                        </a:ln>
                        <a:effectLst/>
                      </wps:spPr>
                      <wps:txbx>
                        <w:txbxContent>
                          <w:p w14:paraId="79AF4AED" w14:textId="5C97254E" w:rsidR="00DA3731" w:rsidRPr="00553069" w:rsidRDefault="00DA3731" w:rsidP="00435B15">
                            <w:pPr>
                              <w:jc w:val="center"/>
                              <w:rPr>
                                <w:color w:val="000000" w:themeColor="text1"/>
                              </w:rPr>
                            </w:pPr>
                            <w:r w:rsidRPr="00553069">
                              <w:rPr>
                                <w:color w:val="000000" w:themeColor="text1"/>
                              </w:rPr>
                              <w:t xml:space="preserve"> </w:t>
                            </w:r>
                            <w:r>
                              <w:rPr>
                                <w:color w:val="000000" w:themeColor="text1"/>
                              </w:rPr>
                              <w:t xml:space="preserve">Severe: Depth to rock and/or slow percolation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AD1D0B" id="Rectangle 316" o:spid="_x0000_s1042" style="position:absolute;margin-left:93.5pt;margin-top:75.15pt;width:141.85pt;height:39.2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" fillcolor="window" strokecolor="#c00000" strokeweight="2pt">
                <v:textbox>
                  <w:txbxContent>
                    <w:p w14:paraId="79AF4AED" w14:textId="5C97254E" w:rsidR="00DA3731" w:rsidRPr="00553069" w:rsidRDefault="00DA3731" w:rsidP="00435B15">
                      <w:pPr>
                        <w:jc w:val="center"/>
                        <w:rPr>
                          <w:color w:val="000000" w:themeColor="text1"/>
                        </w:rPr>
                      </w:pPr>
                      <w:r w:rsidRPr="00553069">
                        <w:rPr>
                          <w:color w:val="000000" w:themeColor="text1"/>
                        </w:rPr>
                        <w:t xml:space="preserve"> </w:t>
                      </w:r>
                      <w:r>
                        <w:rPr>
                          <w:color w:val="000000" w:themeColor="text1"/>
                        </w:rPr>
                        <w:t xml:space="preserve">Severe: Depth to rock and/or slow percolation </w:t>
                      </w:r>
                    </w:p>
                  </w:txbxContent>
                </v:textbox>
              </v:rect>
            </w:pict>
          </mc:Fallback>
        </mc:AlternateContent>
      </w:r>
      <w:r w:rsidR="00435B15">
        <w:rPr>
          <w:noProof/>
        </w:rPr>
        <mc:AlternateContent>
          <mc:Choice Requires="wps">
            <w:drawing>
              <wp:anchor distT="0" distB="0" distL="114300" distR="114300" simplePos="0" relativeHeight="251632128" behindDoc="0" locked="0" layoutInCell="1" allowOverlap="1" wp14:anchorId="411E9B54" wp14:editId="3DC6A7D2">
                <wp:simplePos x="0" y="0"/>
                <wp:positionH relativeFrom="column">
                  <wp:posOffset>2285839</wp:posOffset>
                </wp:positionH>
                <wp:positionV relativeFrom="paragraph">
                  <wp:posOffset>2162990</wp:posOffset>
                </wp:positionV>
                <wp:extent cx="770729" cy="464024"/>
                <wp:effectExtent l="19050" t="19050" r="10795" b="31750"/>
                <wp:wrapNone/>
                <wp:docPr id="315" name="Straight Connector 315"/>
                <wp:cNvGraphicFramePr/>
                <a:graphic xmlns:a="http://schemas.openxmlformats.org/drawingml/2006/main">
                  <a:graphicData uri="http://schemas.microsoft.com/office/word/2010/wordprocessingShape">
                    <wps:wsp>
                      <wps:cNvCnPr/>
                      <wps:spPr>
                        <a:xfrm flipH="1">
                          <a:off x="0" y="0"/>
                          <a:ext cx="770729" cy="464024"/>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7618E6B" id="Straight Connector 315" o:spid="_x0000_s1026" style="position:absolute;flip:x;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pt,170.3pt" to="240.7pt,20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" strokecolor="#00b0f0" strokeweight="3pt"/>
            </w:pict>
          </mc:Fallback>
        </mc:AlternateContent>
      </w:r>
      <w:r w:rsidR="00435B15">
        <w:rPr>
          <w:noProof/>
        </w:rPr>
        <mc:AlternateContent>
          <mc:Choice Requires="wps">
            <w:drawing>
              <wp:anchor distT="0" distB="0" distL="114300" distR="114300" simplePos="0" relativeHeight="251631104" behindDoc="0" locked="0" layoutInCell="1" allowOverlap="1" wp14:anchorId="00161171" wp14:editId="160969AE">
                <wp:simplePos x="0" y="0"/>
                <wp:positionH relativeFrom="column">
                  <wp:posOffset>1842447</wp:posOffset>
                </wp:positionH>
                <wp:positionV relativeFrom="paragraph">
                  <wp:posOffset>1644375</wp:posOffset>
                </wp:positionV>
                <wp:extent cx="887104" cy="225188"/>
                <wp:effectExtent l="19050" t="19050" r="8255" b="22860"/>
                <wp:wrapNone/>
                <wp:docPr id="314" name="Straight Connector 314"/>
                <wp:cNvGraphicFramePr/>
                <a:graphic xmlns:a="http://schemas.openxmlformats.org/drawingml/2006/main">
                  <a:graphicData uri="http://schemas.microsoft.com/office/word/2010/wordprocessingShape">
                    <wps:wsp>
                      <wps:cNvCnPr/>
                      <wps:spPr>
                        <a:xfrm flipH="1">
                          <a:off x="0" y="0"/>
                          <a:ext cx="887104" cy="225188"/>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0952D78" id="Straight Connector 314" o:spid="_x0000_s1026" style="position:absolute;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05pt,129.5pt" to="214.9pt,1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" strokecolor="#00b0f0" strokeweight="3pt"/>
            </w:pict>
          </mc:Fallback>
        </mc:AlternateContent>
      </w:r>
      <w:r w:rsidR="00435B15">
        <w:rPr>
          <w:noProof/>
        </w:rPr>
        <mc:AlternateContent>
          <mc:Choice Requires="wps">
            <w:drawing>
              <wp:anchor distT="0" distB="0" distL="114300" distR="114300" simplePos="0" relativeHeight="251629056" behindDoc="0" locked="0" layoutInCell="1" allowOverlap="1" wp14:anchorId="6BE0F9BC" wp14:editId="242D04F4">
                <wp:simplePos x="0" y="0"/>
                <wp:positionH relativeFrom="column">
                  <wp:posOffset>2722727</wp:posOffset>
                </wp:positionH>
                <wp:positionV relativeFrom="paragraph">
                  <wp:posOffset>1623904</wp:posOffset>
                </wp:positionV>
                <wp:extent cx="327547" cy="545910"/>
                <wp:effectExtent l="19050" t="19050" r="34925" b="26035"/>
                <wp:wrapNone/>
                <wp:docPr id="313" name="Straight Connector 313"/>
                <wp:cNvGraphicFramePr/>
                <a:graphic xmlns:a="http://schemas.openxmlformats.org/drawingml/2006/main">
                  <a:graphicData uri="http://schemas.microsoft.com/office/word/2010/wordprocessingShape">
                    <wps:wsp>
                      <wps:cNvCnPr/>
                      <wps:spPr>
                        <a:xfrm flipH="1" flipV="1">
                          <a:off x="0" y="0"/>
                          <a:ext cx="327547" cy="545910"/>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FD8B721" id="Straight Connector 313" o:spid="_x0000_s1026" style="position:absolute;flip:x y;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4pt,127.85pt" to="240.2pt,17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" strokecolor="#00b0f0" strokeweight="3pt"/>
            </w:pict>
          </mc:Fallback>
        </mc:AlternateContent>
      </w:r>
      <w:r w:rsidR="00435B15">
        <w:rPr>
          <w:noProof/>
        </w:rPr>
        <mc:AlternateContent>
          <mc:Choice Requires="wps">
            <w:drawing>
              <wp:anchor distT="0" distB="0" distL="114300" distR="114300" simplePos="0" relativeHeight="251628032" behindDoc="0" locked="0" layoutInCell="1" allowOverlap="1" wp14:anchorId="46EF7889" wp14:editId="102BA79E">
                <wp:simplePos x="0" y="0"/>
                <wp:positionH relativeFrom="column">
                  <wp:posOffset>1835624</wp:posOffset>
                </wp:positionH>
                <wp:positionV relativeFrom="paragraph">
                  <wp:posOffset>1869562</wp:posOffset>
                </wp:positionV>
                <wp:extent cx="450376" cy="750627"/>
                <wp:effectExtent l="19050" t="19050" r="26035" b="11430"/>
                <wp:wrapNone/>
                <wp:docPr id="312" name="Straight Connector 312"/>
                <wp:cNvGraphicFramePr/>
                <a:graphic xmlns:a="http://schemas.openxmlformats.org/drawingml/2006/main">
                  <a:graphicData uri="http://schemas.microsoft.com/office/word/2010/wordprocessingShape">
                    <wps:wsp>
                      <wps:cNvCnPr/>
                      <wps:spPr>
                        <a:xfrm flipH="1" flipV="1">
                          <a:off x="0" y="0"/>
                          <a:ext cx="450376" cy="750627"/>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5BAA71A" id="Straight Connector 312" o:spid="_x0000_s1026" style="position:absolute;flip:x 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55pt,147.2pt" to="180pt,2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" strokecolor="#00b0f0" strokeweight="3pt"/>
            </w:pict>
          </mc:Fallback>
        </mc:AlternateContent>
      </w:r>
      <w:r w:rsidR="00435B15" w:rsidRPr="00435B15">
        <w:rPr>
          <w:rFonts w:ascii="Arial" w:hAnsi="Arial" w:cs="Arial"/>
          <w:noProof/>
        </w:rPr>
        <w:drawing>
          <wp:inline distT="0" distB="0" distL="0" distR="0" wp14:anchorId="6E18360F" wp14:editId="456628CB">
            <wp:extent cx="5943600" cy="471297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4712970"/>
                    </a:xfrm>
                    <a:prstGeom prst="rect">
                      <a:avLst/>
                    </a:prstGeom>
                  </pic:spPr>
                </pic:pic>
              </a:graphicData>
            </a:graphic>
          </wp:inline>
        </w:drawing>
      </w:r>
    </w:p>
    <w:p w14:paraId="224A64EB" w14:textId="6F2372A0" w:rsidR="00D34886" w:rsidRDefault="00D34886" w:rsidP="00851957">
      <w:pPr>
        <w:tabs>
          <w:tab w:val="left" w:pos="5569"/>
        </w:tabs>
        <w:rPr>
          <w:rFonts w:ascii="Arial" w:hAnsi="Arial" w:cs="Arial"/>
        </w:rPr>
      </w:pPr>
    </w:p>
    <w:p w14:paraId="6798702D" w14:textId="2D5F77AE" w:rsidR="00733419" w:rsidRDefault="00733419" w:rsidP="00851957">
      <w:pPr>
        <w:tabs>
          <w:tab w:val="left" w:pos="5569"/>
        </w:tabs>
        <w:rPr>
          <w:rFonts w:ascii="Arial" w:hAnsi="Arial" w:cs="Arial"/>
        </w:rPr>
      </w:pPr>
    </w:p>
    <w:p w14:paraId="7FFB9786" w14:textId="2C33040A" w:rsidR="00FA1365" w:rsidRDefault="00FA1365" w:rsidP="00851957">
      <w:pPr>
        <w:tabs>
          <w:tab w:val="left" w:pos="5569"/>
        </w:tabs>
        <w:rPr>
          <w:rFonts w:ascii="Arial" w:hAnsi="Arial" w:cs="Arial"/>
        </w:rPr>
      </w:pPr>
    </w:p>
    <w:p w14:paraId="3C2EB4D2" w14:textId="399D59F3" w:rsidR="00FA1365" w:rsidRDefault="00FA1365" w:rsidP="00851957">
      <w:pPr>
        <w:tabs>
          <w:tab w:val="left" w:pos="5569"/>
        </w:tabs>
        <w:rPr>
          <w:rFonts w:ascii="Arial" w:hAnsi="Arial" w:cs="Arial"/>
        </w:rPr>
      </w:pPr>
    </w:p>
    <w:p w14:paraId="5620F515" w14:textId="0A2D8CE6" w:rsidR="00FA1365" w:rsidRDefault="00FA1365" w:rsidP="00851957">
      <w:pPr>
        <w:tabs>
          <w:tab w:val="left" w:pos="5569"/>
        </w:tabs>
        <w:rPr>
          <w:rFonts w:ascii="Arial" w:hAnsi="Arial" w:cs="Arial"/>
        </w:rPr>
      </w:pPr>
    </w:p>
    <w:p w14:paraId="2E360381" w14:textId="26F3437A" w:rsidR="00F9254B" w:rsidRDefault="00F9254B" w:rsidP="00851957">
      <w:pPr>
        <w:tabs>
          <w:tab w:val="left" w:pos="5569"/>
        </w:tabs>
        <w:rPr>
          <w:rFonts w:ascii="Arial" w:hAnsi="Arial" w:cs="Arial"/>
        </w:rPr>
      </w:pPr>
    </w:p>
    <w:p w14:paraId="2023F4E5" w14:textId="2EF7EABC" w:rsidR="00F9254B" w:rsidRDefault="00F9254B" w:rsidP="00851957">
      <w:pPr>
        <w:tabs>
          <w:tab w:val="left" w:pos="5569"/>
        </w:tabs>
        <w:rPr>
          <w:rFonts w:ascii="Arial" w:hAnsi="Arial" w:cs="Arial"/>
        </w:rPr>
      </w:pPr>
    </w:p>
    <w:p w14:paraId="4CB8112F" w14:textId="542A9736" w:rsidR="00F9254B" w:rsidRDefault="00F9254B" w:rsidP="00851957">
      <w:pPr>
        <w:tabs>
          <w:tab w:val="left" w:pos="5569"/>
        </w:tabs>
        <w:rPr>
          <w:rFonts w:ascii="Arial" w:hAnsi="Arial" w:cs="Arial"/>
        </w:rPr>
      </w:pPr>
    </w:p>
    <w:p w14:paraId="36CF7E9C" w14:textId="3B39C82F" w:rsidR="00F9254B" w:rsidRDefault="00F9254B" w:rsidP="00851957">
      <w:pPr>
        <w:tabs>
          <w:tab w:val="left" w:pos="5569"/>
        </w:tabs>
        <w:rPr>
          <w:rFonts w:ascii="Arial" w:hAnsi="Arial" w:cs="Arial"/>
        </w:rPr>
      </w:pPr>
    </w:p>
    <w:p w14:paraId="11BBBFF0" w14:textId="22149895" w:rsidR="00F9254B" w:rsidRDefault="00F9254B" w:rsidP="00851957">
      <w:pPr>
        <w:tabs>
          <w:tab w:val="left" w:pos="5569"/>
        </w:tabs>
        <w:rPr>
          <w:rFonts w:ascii="Arial" w:hAnsi="Arial" w:cs="Arial"/>
        </w:rPr>
      </w:pPr>
    </w:p>
    <w:p w14:paraId="4172E24A" w14:textId="6DD6E8D4" w:rsidR="00F9254B" w:rsidRDefault="00F9254B" w:rsidP="00851957">
      <w:pPr>
        <w:tabs>
          <w:tab w:val="left" w:pos="5569"/>
        </w:tabs>
        <w:rPr>
          <w:rFonts w:ascii="Arial" w:hAnsi="Arial" w:cs="Arial"/>
        </w:rPr>
      </w:pPr>
    </w:p>
    <w:p w14:paraId="20F99755" w14:textId="67EDE16D" w:rsidR="0050351C" w:rsidRDefault="0050351C" w:rsidP="00733419">
      <w:pPr>
        <w:tabs>
          <w:tab w:val="left" w:pos="5569"/>
        </w:tabs>
        <w:rPr>
          <w:rFonts w:ascii="Arial" w:hAnsi="Arial" w:cs="Arial"/>
        </w:rPr>
      </w:pPr>
      <w:r>
        <w:rPr>
          <w:rFonts w:ascii="Arial" w:hAnsi="Arial" w:cs="Arial"/>
          <w:noProof/>
        </w:rPr>
        <mc:AlternateContent>
          <mc:Choice Requires="wps">
            <w:drawing>
              <wp:anchor distT="0" distB="0" distL="114300" distR="114300" simplePos="0" relativeHeight="251662848" behindDoc="0" locked="0" layoutInCell="1" allowOverlap="1" wp14:anchorId="3C363412" wp14:editId="63B0BE0B">
                <wp:simplePos x="0" y="0"/>
                <wp:positionH relativeFrom="column">
                  <wp:posOffset>0</wp:posOffset>
                </wp:positionH>
                <wp:positionV relativeFrom="paragraph">
                  <wp:posOffset>0</wp:posOffset>
                </wp:positionV>
                <wp:extent cx="5943600" cy="327660"/>
                <wp:effectExtent l="0" t="0" r="19050" b="15240"/>
                <wp:wrapNone/>
                <wp:docPr id="50" name="Text Box 50"/>
                <wp:cNvGraphicFramePr/>
                <a:graphic xmlns:a="http://schemas.openxmlformats.org/drawingml/2006/main">
                  <a:graphicData uri="http://schemas.microsoft.com/office/word/2010/wordprocessingShape">
                    <wps:wsp>
                      <wps:cNvSpPr txBox="1"/>
                      <wps:spPr>
                        <a:xfrm>
                          <a:off x="0" y="0"/>
                          <a:ext cx="5943600" cy="32766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22A04A" w14:textId="30C75355" w:rsidR="00DA3731" w:rsidRDefault="00DA3731" w:rsidP="0050351C">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10 – Landslide and Liquefaction</w:t>
                            </w:r>
                          </w:p>
                          <w:p w14:paraId="69D4B94C" w14:textId="77777777" w:rsidR="00DA3731" w:rsidRPr="009F0AC4" w:rsidRDefault="00DA3731" w:rsidP="0050351C">
                            <w:pPr>
                              <w:jc w:val="center"/>
                              <w:rPr>
                                <w:rFonts w:ascii="Arial Black" w:hAnsi="Arial Black"/>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63412" id="Text Box 50" o:spid="_x0000_s1043" type="#_x0000_t202" style="position:absolute;margin-left:0;margin-top:0;width:468pt;height:25.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" filled="f" strokeweight=".5pt">
                <v:textbox>
                  <w:txbxContent>
                    <w:p w14:paraId="0B22A04A" w14:textId="30C75355" w:rsidR="00DA3731" w:rsidRDefault="00DA3731" w:rsidP="0050351C">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10 – Landslide and Liquefaction</w:t>
                      </w:r>
                    </w:p>
                    <w:p w14:paraId="69D4B94C" w14:textId="77777777" w:rsidR="00DA3731" w:rsidRPr="009F0AC4" w:rsidRDefault="00DA3731" w:rsidP="0050351C">
                      <w:pPr>
                        <w:jc w:val="center"/>
                        <w:rPr>
                          <w:rFonts w:ascii="Arial Black" w:hAnsi="Arial Black"/>
                          <w:sz w:val="24"/>
                          <w:szCs w:val="24"/>
                        </w:rPr>
                      </w:pPr>
                    </w:p>
                  </w:txbxContent>
                </v:textbox>
              </v:shape>
            </w:pict>
          </mc:Fallback>
        </mc:AlternateContent>
      </w:r>
    </w:p>
    <w:p w14:paraId="37FBF2CB" w14:textId="3F973C39" w:rsidR="00F9254B" w:rsidRDefault="00F9254B" w:rsidP="00F9254B">
      <w:pPr>
        <w:jc w:val="center"/>
        <w:rPr>
          <w:rFonts w:ascii="Arial" w:hAnsi="Arial" w:cs="Arial"/>
        </w:rPr>
      </w:pPr>
    </w:p>
    <w:p w14:paraId="643196AB" w14:textId="060EA790" w:rsidR="0050351C" w:rsidRDefault="00F9254B" w:rsidP="00F9254B">
      <w:pPr>
        <w:jc w:val="center"/>
        <w:rPr>
          <w:rFonts w:ascii="Arial" w:hAnsi="Arial" w:cs="Arial"/>
        </w:rPr>
      </w:pPr>
      <w:r w:rsidRPr="00F9254B">
        <w:rPr>
          <w:noProof/>
        </w:rPr>
        <mc:AlternateContent>
          <mc:Choice Requires="wps">
            <w:drawing>
              <wp:anchor distT="0" distB="0" distL="114300" distR="114300" simplePos="0" relativeHeight="251643392" behindDoc="0" locked="0" layoutInCell="1" allowOverlap="1" wp14:anchorId="368DA504" wp14:editId="38124C96">
                <wp:simplePos x="0" y="0"/>
                <wp:positionH relativeFrom="column">
                  <wp:posOffset>1754802</wp:posOffset>
                </wp:positionH>
                <wp:positionV relativeFrom="paragraph">
                  <wp:posOffset>2570670</wp:posOffset>
                </wp:positionV>
                <wp:extent cx="1115251" cy="289149"/>
                <wp:effectExtent l="0" t="0" r="27940" b="15875"/>
                <wp:wrapNone/>
                <wp:docPr id="1447420234" name="Rectangle 1447420234"/>
                <wp:cNvGraphicFramePr/>
                <a:graphic xmlns:a="http://schemas.openxmlformats.org/drawingml/2006/main">
                  <a:graphicData uri="http://schemas.microsoft.com/office/word/2010/wordprocessingShape">
                    <wps:wsp>
                      <wps:cNvSpPr/>
                      <wps:spPr>
                        <a:xfrm>
                          <a:off x="0" y="0"/>
                          <a:ext cx="1115251" cy="289149"/>
                        </a:xfrm>
                        <a:prstGeom prst="rect">
                          <a:avLst/>
                        </a:prstGeom>
                        <a:solidFill>
                          <a:sysClr val="window" lastClr="FFFFFF"/>
                        </a:solidFill>
                        <a:ln w="25400" cap="flat" cmpd="sng" algn="ctr">
                          <a:solidFill>
                            <a:srgbClr val="92D050"/>
                          </a:solidFill>
                          <a:prstDash val="solid"/>
                        </a:ln>
                        <a:effectLst/>
                      </wps:spPr>
                      <wps:txbx>
                        <w:txbxContent>
                          <w:p w14:paraId="1A1DEE63" w14:textId="578972B2" w:rsidR="00DA3731" w:rsidRPr="00553069" w:rsidRDefault="00DA3731" w:rsidP="00F9254B">
                            <w:pPr>
                              <w:jc w:val="center"/>
                              <w:rPr>
                                <w:color w:val="000000" w:themeColor="text1"/>
                              </w:rPr>
                            </w:pPr>
                            <w:r>
                              <w:rPr>
                                <w:color w:val="000000" w:themeColor="text1"/>
                              </w:rPr>
                              <w:t xml:space="preserve">Low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8DA504" id="Rectangle 1447420234" o:spid="_x0000_s1044" style="position:absolute;left:0;text-align:left;margin-left:138.15pt;margin-top:202.4pt;width:87.8pt;height:22.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" fillcolor="window" strokecolor="#92d050" strokeweight="2pt">
                <v:textbox>
                  <w:txbxContent>
                    <w:p w14:paraId="1A1DEE63" w14:textId="578972B2" w:rsidR="00DA3731" w:rsidRPr="00553069" w:rsidRDefault="00DA3731" w:rsidP="00F9254B">
                      <w:pPr>
                        <w:jc w:val="center"/>
                        <w:rPr>
                          <w:color w:val="000000" w:themeColor="text1"/>
                        </w:rPr>
                      </w:pPr>
                      <w:r>
                        <w:rPr>
                          <w:color w:val="000000" w:themeColor="text1"/>
                        </w:rPr>
                        <w:t xml:space="preserve">Low </w:t>
                      </w:r>
                    </w:p>
                  </w:txbxContent>
                </v:textbox>
              </v:rect>
            </w:pict>
          </mc:Fallback>
        </mc:AlternateContent>
      </w:r>
      <w:r w:rsidRPr="00F9254B">
        <w:rPr>
          <w:noProof/>
        </w:rPr>
        <mc:AlternateContent>
          <mc:Choice Requires="wps">
            <w:drawing>
              <wp:anchor distT="0" distB="0" distL="114300" distR="114300" simplePos="0" relativeHeight="251642368" behindDoc="0" locked="0" layoutInCell="1" allowOverlap="1" wp14:anchorId="51EE9B59" wp14:editId="7DBE28EE">
                <wp:simplePos x="0" y="0"/>
                <wp:positionH relativeFrom="column">
                  <wp:posOffset>2087689</wp:posOffset>
                </wp:positionH>
                <wp:positionV relativeFrom="paragraph">
                  <wp:posOffset>149266</wp:posOffset>
                </wp:positionV>
                <wp:extent cx="1712794" cy="300251"/>
                <wp:effectExtent l="0" t="0" r="20955" b="24130"/>
                <wp:wrapNone/>
                <wp:docPr id="1447420233" name="Rectangle 1447420233"/>
                <wp:cNvGraphicFramePr/>
                <a:graphic xmlns:a="http://schemas.openxmlformats.org/drawingml/2006/main">
                  <a:graphicData uri="http://schemas.microsoft.com/office/word/2010/wordprocessingShape">
                    <wps:wsp>
                      <wps:cNvSpPr/>
                      <wps:spPr>
                        <a:xfrm>
                          <a:off x="0" y="0"/>
                          <a:ext cx="1712794" cy="300251"/>
                        </a:xfrm>
                        <a:prstGeom prst="rect">
                          <a:avLst/>
                        </a:prstGeom>
                        <a:solidFill>
                          <a:sysClr val="window" lastClr="FFFFFF"/>
                        </a:solidFill>
                        <a:ln w="25400" cap="flat" cmpd="sng" algn="ctr">
                          <a:solidFill>
                            <a:schemeClr val="tx1"/>
                          </a:solidFill>
                          <a:prstDash val="solid"/>
                        </a:ln>
                        <a:effectLst/>
                      </wps:spPr>
                      <wps:txbx>
                        <w:txbxContent>
                          <w:p w14:paraId="7F474677" w14:textId="3F2AC921" w:rsidR="00DA3731" w:rsidRPr="00553069" w:rsidRDefault="00DA3731" w:rsidP="00F9254B">
                            <w:pPr>
                              <w:jc w:val="center"/>
                              <w:rPr>
                                <w:color w:val="000000" w:themeColor="text1"/>
                              </w:rPr>
                            </w:pPr>
                            <w:r w:rsidRPr="00553069">
                              <w:rPr>
                                <w:color w:val="000000" w:themeColor="text1"/>
                              </w:rPr>
                              <w:t xml:space="preserve"> </w:t>
                            </w:r>
                            <w:r>
                              <w:rPr>
                                <w:color w:val="000000" w:themeColor="text1"/>
                              </w:rPr>
                              <w:t xml:space="preserve">Landslide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E9B59" id="Rectangle 1447420233" o:spid="_x0000_s1045" style="position:absolute;left:0;text-align:left;margin-left:164.4pt;margin-top:11.75pt;width:134.85pt;height:23.6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" fillcolor="window" strokecolor="black [3213]" strokeweight="2pt">
                <v:textbox>
                  <w:txbxContent>
                    <w:p w14:paraId="7F474677" w14:textId="3F2AC921" w:rsidR="00DA3731" w:rsidRPr="00553069" w:rsidRDefault="00DA3731" w:rsidP="00F9254B">
                      <w:pPr>
                        <w:jc w:val="center"/>
                        <w:rPr>
                          <w:color w:val="000000" w:themeColor="text1"/>
                        </w:rPr>
                      </w:pPr>
                      <w:r w:rsidRPr="00553069">
                        <w:rPr>
                          <w:color w:val="000000" w:themeColor="text1"/>
                        </w:rPr>
                        <w:t xml:space="preserve"> </w:t>
                      </w:r>
                      <w:r>
                        <w:rPr>
                          <w:color w:val="000000" w:themeColor="text1"/>
                        </w:rPr>
                        <w:t xml:space="preserve">Landslide </w:t>
                      </w:r>
                    </w:p>
                  </w:txbxContent>
                </v:textbox>
              </v:rect>
            </w:pict>
          </mc:Fallback>
        </mc:AlternateContent>
      </w:r>
      <w:r>
        <w:rPr>
          <w:noProof/>
        </w:rPr>
        <mc:AlternateContent>
          <mc:Choice Requires="wps">
            <w:drawing>
              <wp:anchor distT="0" distB="0" distL="114300" distR="114300" simplePos="0" relativeHeight="251641344" behindDoc="0" locked="0" layoutInCell="1" allowOverlap="1" wp14:anchorId="6F2C426D" wp14:editId="25FB4342">
                <wp:simplePos x="0" y="0"/>
                <wp:positionH relativeFrom="column">
                  <wp:posOffset>2061363</wp:posOffset>
                </wp:positionH>
                <wp:positionV relativeFrom="paragraph">
                  <wp:posOffset>1550560</wp:posOffset>
                </wp:positionV>
                <wp:extent cx="438701" cy="721048"/>
                <wp:effectExtent l="19050" t="19050" r="19050" b="22225"/>
                <wp:wrapNone/>
                <wp:docPr id="1447420232" name="Straight Connector 1447420232"/>
                <wp:cNvGraphicFramePr/>
                <a:graphic xmlns:a="http://schemas.openxmlformats.org/drawingml/2006/main">
                  <a:graphicData uri="http://schemas.microsoft.com/office/word/2010/wordprocessingShape">
                    <wps:wsp>
                      <wps:cNvCnPr/>
                      <wps:spPr>
                        <a:xfrm>
                          <a:off x="0" y="0"/>
                          <a:ext cx="438701" cy="721048"/>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7AB540F" id="Straight Connector 144742023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3pt,122.1pt" to="196.85pt,17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" strokecolor="#00b0f0" strokeweight="3pt"/>
            </w:pict>
          </mc:Fallback>
        </mc:AlternateContent>
      </w:r>
      <w:r>
        <w:rPr>
          <w:noProof/>
        </w:rPr>
        <mc:AlternateContent>
          <mc:Choice Requires="wps">
            <w:drawing>
              <wp:anchor distT="0" distB="0" distL="114300" distR="114300" simplePos="0" relativeHeight="251640320" behindDoc="0" locked="0" layoutInCell="1" allowOverlap="1" wp14:anchorId="71C72AF4" wp14:editId="3743BC67">
                <wp:simplePos x="0" y="0"/>
                <wp:positionH relativeFrom="column">
                  <wp:posOffset>2922875</wp:posOffset>
                </wp:positionH>
                <wp:positionV relativeFrom="paragraph">
                  <wp:posOffset>1328567</wp:posOffset>
                </wp:positionV>
                <wp:extent cx="274848" cy="491556"/>
                <wp:effectExtent l="19050" t="19050" r="30480" b="22860"/>
                <wp:wrapNone/>
                <wp:docPr id="1447420230" name="Straight Connector 1447420230"/>
                <wp:cNvGraphicFramePr/>
                <a:graphic xmlns:a="http://schemas.openxmlformats.org/drawingml/2006/main">
                  <a:graphicData uri="http://schemas.microsoft.com/office/word/2010/wordprocessingShape">
                    <wps:wsp>
                      <wps:cNvCnPr/>
                      <wps:spPr>
                        <a:xfrm>
                          <a:off x="0" y="0"/>
                          <a:ext cx="274848" cy="491556"/>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F03EB87" id="Straight Connector 1447420230"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0.15pt,104.6pt" to="251.8pt,1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" strokecolor="#00b0f0" strokeweight="3pt"/>
            </w:pict>
          </mc:Fallback>
        </mc:AlternateContent>
      </w:r>
      <w:r>
        <w:rPr>
          <w:noProof/>
        </w:rPr>
        <mc:AlternateContent>
          <mc:Choice Requires="wps">
            <w:drawing>
              <wp:anchor distT="0" distB="0" distL="114300" distR="114300" simplePos="0" relativeHeight="251639296" behindDoc="0" locked="0" layoutInCell="1" allowOverlap="1" wp14:anchorId="57573209" wp14:editId="216EF22E">
                <wp:simplePos x="0" y="0"/>
                <wp:positionH relativeFrom="column">
                  <wp:posOffset>2494779</wp:posOffset>
                </wp:positionH>
                <wp:positionV relativeFrom="paragraph">
                  <wp:posOffset>1820123</wp:posOffset>
                </wp:positionV>
                <wp:extent cx="702978" cy="451639"/>
                <wp:effectExtent l="19050" t="19050" r="20955" b="24765"/>
                <wp:wrapNone/>
                <wp:docPr id="1447420229" name="Straight Connector 1447420229"/>
                <wp:cNvGraphicFramePr/>
                <a:graphic xmlns:a="http://schemas.openxmlformats.org/drawingml/2006/main">
                  <a:graphicData uri="http://schemas.microsoft.com/office/word/2010/wordprocessingShape">
                    <wps:wsp>
                      <wps:cNvCnPr/>
                      <wps:spPr>
                        <a:xfrm flipH="1">
                          <a:off x="0" y="0"/>
                          <a:ext cx="702978" cy="451639"/>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4780D7F" id="Straight Connector 1447420229" o:spid="_x0000_s1026" style="position:absolute;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45pt,143.3pt" to="251.8pt,17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" strokecolor="#00b0f0" strokeweight="3pt"/>
            </w:pict>
          </mc:Fallback>
        </mc:AlternateContent>
      </w:r>
      <w:r>
        <w:rPr>
          <w:noProof/>
        </w:rPr>
        <mc:AlternateContent>
          <mc:Choice Requires="wps">
            <w:drawing>
              <wp:anchor distT="0" distB="0" distL="114300" distR="114300" simplePos="0" relativeHeight="251636224" behindDoc="0" locked="0" layoutInCell="1" allowOverlap="1" wp14:anchorId="4A5393AB" wp14:editId="004B1148">
                <wp:simplePos x="0" y="0"/>
                <wp:positionH relativeFrom="column">
                  <wp:posOffset>2071935</wp:posOffset>
                </wp:positionH>
                <wp:positionV relativeFrom="paragraph">
                  <wp:posOffset>1328567</wp:posOffset>
                </wp:positionV>
                <wp:extent cx="850974" cy="219504"/>
                <wp:effectExtent l="19050" t="19050" r="6350" b="28575"/>
                <wp:wrapNone/>
                <wp:docPr id="1447420228" name="Straight Connector 1447420228"/>
                <wp:cNvGraphicFramePr/>
                <a:graphic xmlns:a="http://schemas.openxmlformats.org/drawingml/2006/main">
                  <a:graphicData uri="http://schemas.microsoft.com/office/word/2010/wordprocessingShape">
                    <wps:wsp>
                      <wps:cNvCnPr/>
                      <wps:spPr>
                        <a:xfrm flipH="1">
                          <a:off x="0" y="0"/>
                          <a:ext cx="850974" cy="219504"/>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96BBD87" id="Straight Connector 1447420228" o:spid="_x0000_s1026" style="position:absolute;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15pt,104.6pt" to="230.15pt,1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" strokecolor="#00b0f0" strokeweight="3pt"/>
            </w:pict>
          </mc:Fallback>
        </mc:AlternateContent>
      </w:r>
      <w:r w:rsidRPr="00F9254B">
        <w:rPr>
          <w:rFonts w:ascii="Arial" w:hAnsi="Arial" w:cs="Arial"/>
          <w:noProof/>
        </w:rPr>
        <w:drawing>
          <wp:inline distT="0" distB="0" distL="0" distR="0" wp14:anchorId="6533EF98" wp14:editId="46471A43">
            <wp:extent cx="5022376" cy="3662686"/>
            <wp:effectExtent l="0" t="0" r="6985" b="0"/>
            <wp:docPr id="1447420225" name="Picture 144742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038313" cy="3674308"/>
                    </a:xfrm>
                    <a:prstGeom prst="rect">
                      <a:avLst/>
                    </a:prstGeom>
                  </pic:spPr>
                </pic:pic>
              </a:graphicData>
            </a:graphic>
          </wp:inline>
        </w:drawing>
      </w:r>
    </w:p>
    <w:p w14:paraId="51213D77" w14:textId="04890E2B" w:rsidR="00F9254B" w:rsidRDefault="00F9254B" w:rsidP="00F9254B">
      <w:pPr>
        <w:jc w:val="center"/>
        <w:rPr>
          <w:rFonts w:ascii="Arial" w:hAnsi="Arial" w:cs="Arial"/>
        </w:rPr>
      </w:pPr>
      <w:r w:rsidRPr="00F9254B">
        <w:rPr>
          <w:noProof/>
        </w:rPr>
        <mc:AlternateContent>
          <mc:Choice Requires="wps">
            <w:drawing>
              <wp:anchor distT="0" distB="0" distL="114300" distR="114300" simplePos="0" relativeHeight="251649536" behindDoc="0" locked="0" layoutInCell="1" allowOverlap="1" wp14:anchorId="7A5817B6" wp14:editId="7B830815">
                <wp:simplePos x="0" y="0"/>
                <wp:positionH relativeFrom="margin">
                  <wp:align>center</wp:align>
                </wp:positionH>
                <wp:positionV relativeFrom="paragraph">
                  <wp:posOffset>189645</wp:posOffset>
                </wp:positionV>
                <wp:extent cx="1712794" cy="300251"/>
                <wp:effectExtent l="0" t="0" r="20955" b="24130"/>
                <wp:wrapNone/>
                <wp:docPr id="1447420240" name="Rectangle 1447420240"/>
                <wp:cNvGraphicFramePr/>
                <a:graphic xmlns:a="http://schemas.openxmlformats.org/drawingml/2006/main">
                  <a:graphicData uri="http://schemas.microsoft.com/office/word/2010/wordprocessingShape">
                    <wps:wsp>
                      <wps:cNvSpPr/>
                      <wps:spPr>
                        <a:xfrm>
                          <a:off x="0" y="0"/>
                          <a:ext cx="1712794" cy="300251"/>
                        </a:xfrm>
                        <a:prstGeom prst="rect">
                          <a:avLst/>
                        </a:prstGeom>
                        <a:solidFill>
                          <a:sysClr val="window" lastClr="FFFFFF"/>
                        </a:solidFill>
                        <a:ln w="25400" cap="flat" cmpd="sng" algn="ctr">
                          <a:solidFill>
                            <a:sysClr val="windowText" lastClr="000000"/>
                          </a:solidFill>
                          <a:prstDash val="solid"/>
                        </a:ln>
                        <a:effectLst/>
                      </wps:spPr>
                      <wps:txbx>
                        <w:txbxContent>
                          <w:p w14:paraId="41AB3E6B" w14:textId="57A1DA22" w:rsidR="00DA3731" w:rsidRPr="00553069" w:rsidRDefault="00DA3731" w:rsidP="00F9254B">
                            <w:pPr>
                              <w:jc w:val="center"/>
                              <w:rPr>
                                <w:color w:val="000000" w:themeColor="text1"/>
                              </w:rPr>
                            </w:pPr>
                            <w:r>
                              <w:rPr>
                                <w:color w:val="000000" w:themeColor="text1"/>
                              </w:rPr>
                              <w:t xml:space="preserve">Liquefaction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5817B6" id="Rectangle 1447420240" o:spid="_x0000_s1046" style="position:absolute;left:0;text-align:left;margin-left:0;margin-top:14.95pt;width:134.85pt;height:23.65pt;z-index:2516495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" fillcolor="window" strokecolor="windowText" strokeweight="2pt">
                <v:textbox>
                  <w:txbxContent>
                    <w:p w14:paraId="41AB3E6B" w14:textId="57A1DA22" w:rsidR="00DA3731" w:rsidRPr="00553069" w:rsidRDefault="00DA3731" w:rsidP="00F9254B">
                      <w:pPr>
                        <w:jc w:val="center"/>
                        <w:rPr>
                          <w:color w:val="000000" w:themeColor="text1"/>
                        </w:rPr>
                      </w:pPr>
                      <w:r>
                        <w:rPr>
                          <w:color w:val="000000" w:themeColor="text1"/>
                        </w:rPr>
                        <w:t xml:space="preserve">Liquefaction </w:t>
                      </w:r>
                    </w:p>
                  </w:txbxContent>
                </v:textbox>
                <w10:wrap anchorx="margin"/>
              </v:rect>
            </w:pict>
          </mc:Fallback>
        </mc:AlternateContent>
      </w:r>
      <w:r>
        <w:rPr>
          <w:noProof/>
        </w:rPr>
        <mc:AlternateContent>
          <mc:Choice Requires="wps">
            <w:drawing>
              <wp:anchor distT="0" distB="0" distL="114300" distR="114300" simplePos="0" relativeHeight="251646464" behindDoc="0" locked="0" layoutInCell="1" allowOverlap="1" wp14:anchorId="06B8E1A1" wp14:editId="77C80DA6">
                <wp:simplePos x="0" y="0"/>
                <wp:positionH relativeFrom="column">
                  <wp:posOffset>2986261</wp:posOffset>
                </wp:positionH>
                <wp:positionV relativeFrom="paragraph">
                  <wp:posOffset>1320352</wp:posOffset>
                </wp:positionV>
                <wp:extent cx="279763" cy="486271"/>
                <wp:effectExtent l="19050" t="19050" r="25400" b="28575"/>
                <wp:wrapNone/>
                <wp:docPr id="1447420237" name="Straight Connector 1447420237"/>
                <wp:cNvGraphicFramePr/>
                <a:graphic xmlns:a="http://schemas.openxmlformats.org/drawingml/2006/main">
                  <a:graphicData uri="http://schemas.microsoft.com/office/word/2010/wordprocessingShape">
                    <wps:wsp>
                      <wps:cNvCnPr/>
                      <wps:spPr>
                        <a:xfrm>
                          <a:off x="0" y="0"/>
                          <a:ext cx="279763" cy="486271"/>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6AE6250" id="Straight Connector 1447420237"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15pt,103.95pt" to="257.2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" strokecolor="#00b0f0" strokeweight="3pt"/>
            </w:pict>
          </mc:Fallback>
        </mc:AlternateContent>
      </w:r>
      <w:r>
        <w:rPr>
          <w:noProof/>
        </w:rPr>
        <mc:AlternateContent>
          <mc:Choice Requires="wps">
            <w:drawing>
              <wp:anchor distT="0" distB="0" distL="114300" distR="114300" simplePos="0" relativeHeight="251647488" behindDoc="0" locked="0" layoutInCell="1" allowOverlap="1" wp14:anchorId="4C7A6D44" wp14:editId="77EE97EF">
                <wp:simplePos x="0" y="0"/>
                <wp:positionH relativeFrom="column">
                  <wp:posOffset>2135362</wp:posOffset>
                </wp:positionH>
                <wp:positionV relativeFrom="paragraph">
                  <wp:posOffset>1539427</wp:posOffset>
                </wp:positionV>
                <wp:extent cx="422844" cy="711182"/>
                <wp:effectExtent l="19050" t="19050" r="34925" b="13335"/>
                <wp:wrapNone/>
                <wp:docPr id="1447420238" name="Straight Connector 1447420238"/>
                <wp:cNvGraphicFramePr/>
                <a:graphic xmlns:a="http://schemas.openxmlformats.org/drawingml/2006/main">
                  <a:graphicData uri="http://schemas.microsoft.com/office/word/2010/wordprocessingShape">
                    <wps:wsp>
                      <wps:cNvCnPr/>
                      <wps:spPr>
                        <a:xfrm flipH="1" flipV="1">
                          <a:off x="0" y="0"/>
                          <a:ext cx="422844" cy="711182"/>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D5F1991" id="Straight Connector 1447420238" o:spid="_x0000_s1026" style="position:absolute;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15pt,121.2pt" to="201.45pt,1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" strokecolor="#00b0f0" strokeweight="3pt"/>
            </w:pict>
          </mc:Fallback>
        </mc:AlternateContent>
      </w:r>
      <w:r>
        <w:rPr>
          <w:noProof/>
        </w:rPr>
        <mc:AlternateContent>
          <mc:Choice Requires="wps">
            <w:drawing>
              <wp:anchor distT="0" distB="0" distL="114300" distR="114300" simplePos="0" relativeHeight="251648512" behindDoc="0" locked="0" layoutInCell="1" allowOverlap="1" wp14:anchorId="0594BFC1" wp14:editId="3203D824">
                <wp:simplePos x="0" y="0"/>
                <wp:positionH relativeFrom="margin">
                  <wp:posOffset>2552920</wp:posOffset>
                </wp:positionH>
                <wp:positionV relativeFrom="paragraph">
                  <wp:posOffset>1806624</wp:posOffset>
                </wp:positionV>
                <wp:extent cx="713549" cy="456924"/>
                <wp:effectExtent l="19050" t="19050" r="10795" b="19685"/>
                <wp:wrapNone/>
                <wp:docPr id="1447420239" name="Straight Connector 1447420239"/>
                <wp:cNvGraphicFramePr/>
                <a:graphic xmlns:a="http://schemas.openxmlformats.org/drawingml/2006/main">
                  <a:graphicData uri="http://schemas.microsoft.com/office/word/2010/wordprocessingShape">
                    <wps:wsp>
                      <wps:cNvCnPr/>
                      <wps:spPr>
                        <a:xfrm flipH="1">
                          <a:off x="0" y="0"/>
                          <a:ext cx="713549" cy="456924"/>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37AA79F" id="Straight Connector 1447420239" o:spid="_x0000_s1026" style="position:absolute;flip:x;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1pt,142.25pt" to="257.2pt,1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" strokecolor="#00b0f0" strokeweight="3pt">
                <w10:wrap anchorx="margin"/>
              </v:line>
            </w:pict>
          </mc:Fallback>
        </mc:AlternateContent>
      </w:r>
      <w:r>
        <w:rPr>
          <w:noProof/>
        </w:rPr>
        <mc:AlternateContent>
          <mc:Choice Requires="wps">
            <w:drawing>
              <wp:anchor distT="0" distB="0" distL="114300" distR="114300" simplePos="0" relativeHeight="251645440" behindDoc="0" locked="0" layoutInCell="1" allowOverlap="1" wp14:anchorId="2973DA50" wp14:editId="4284996D">
                <wp:simplePos x="0" y="0"/>
                <wp:positionH relativeFrom="column">
                  <wp:posOffset>2134917</wp:posOffset>
                </wp:positionH>
                <wp:positionV relativeFrom="paragraph">
                  <wp:posOffset>1320753</wp:posOffset>
                </wp:positionV>
                <wp:extent cx="850974" cy="219504"/>
                <wp:effectExtent l="19050" t="19050" r="6350" b="28575"/>
                <wp:wrapNone/>
                <wp:docPr id="1447420236" name="Straight Connector 1447420236"/>
                <wp:cNvGraphicFramePr/>
                <a:graphic xmlns:a="http://schemas.openxmlformats.org/drawingml/2006/main">
                  <a:graphicData uri="http://schemas.microsoft.com/office/word/2010/wordprocessingShape">
                    <wps:wsp>
                      <wps:cNvCnPr/>
                      <wps:spPr>
                        <a:xfrm flipH="1">
                          <a:off x="0" y="0"/>
                          <a:ext cx="850974" cy="219504"/>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440E32D" id="Straight Connector 1447420236"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1pt,104pt" to="235.1pt,1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" strokecolor="#00b0f0" strokeweight="3pt"/>
            </w:pict>
          </mc:Fallback>
        </mc:AlternateContent>
      </w:r>
      <w:r w:rsidRPr="00F9254B">
        <w:rPr>
          <w:noProof/>
        </w:rPr>
        <mc:AlternateContent>
          <mc:Choice Requires="wps">
            <w:drawing>
              <wp:anchor distT="0" distB="0" distL="114300" distR="114300" simplePos="0" relativeHeight="251644416" behindDoc="0" locked="0" layoutInCell="1" allowOverlap="1" wp14:anchorId="50970BD2" wp14:editId="703BB07F">
                <wp:simplePos x="0" y="0"/>
                <wp:positionH relativeFrom="column">
                  <wp:posOffset>1870758</wp:posOffset>
                </wp:positionH>
                <wp:positionV relativeFrom="paragraph">
                  <wp:posOffset>2642139</wp:posOffset>
                </wp:positionV>
                <wp:extent cx="1115251" cy="289149"/>
                <wp:effectExtent l="0" t="0" r="27940" b="15875"/>
                <wp:wrapNone/>
                <wp:docPr id="1447420235" name="Rectangle 1447420235"/>
                <wp:cNvGraphicFramePr/>
                <a:graphic xmlns:a="http://schemas.openxmlformats.org/drawingml/2006/main">
                  <a:graphicData uri="http://schemas.microsoft.com/office/word/2010/wordprocessingShape">
                    <wps:wsp>
                      <wps:cNvSpPr/>
                      <wps:spPr>
                        <a:xfrm>
                          <a:off x="0" y="0"/>
                          <a:ext cx="1115251" cy="289149"/>
                        </a:xfrm>
                        <a:prstGeom prst="rect">
                          <a:avLst/>
                        </a:prstGeom>
                        <a:solidFill>
                          <a:sysClr val="window" lastClr="FFFFFF"/>
                        </a:solidFill>
                        <a:ln w="25400" cap="flat" cmpd="sng" algn="ctr">
                          <a:solidFill>
                            <a:srgbClr val="92D050"/>
                          </a:solidFill>
                          <a:prstDash val="solid"/>
                        </a:ln>
                        <a:effectLst/>
                      </wps:spPr>
                      <wps:txbx>
                        <w:txbxContent>
                          <w:p w14:paraId="00C1C6B7" w14:textId="7D7660BF" w:rsidR="00DA3731" w:rsidRPr="00553069" w:rsidRDefault="00DA3731" w:rsidP="00F9254B">
                            <w:pPr>
                              <w:jc w:val="center"/>
                              <w:rPr>
                                <w:color w:val="000000" w:themeColor="text1"/>
                              </w:rPr>
                            </w:pPr>
                            <w:r>
                              <w:rPr>
                                <w:color w:val="000000" w:themeColor="text1"/>
                              </w:rPr>
                              <w:t xml:space="preserve">Low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970BD2" id="Rectangle 1447420235" o:spid="_x0000_s1047" style="position:absolute;left:0;text-align:left;margin-left:147.3pt;margin-top:208.05pt;width:87.8pt;height:22.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" fillcolor="window" strokecolor="#92d050" strokeweight="2pt">
                <v:textbox>
                  <w:txbxContent>
                    <w:p w14:paraId="00C1C6B7" w14:textId="7D7660BF" w:rsidR="00DA3731" w:rsidRPr="00553069" w:rsidRDefault="00DA3731" w:rsidP="00F9254B">
                      <w:pPr>
                        <w:jc w:val="center"/>
                        <w:rPr>
                          <w:color w:val="000000" w:themeColor="text1"/>
                        </w:rPr>
                      </w:pPr>
                      <w:r>
                        <w:rPr>
                          <w:color w:val="000000" w:themeColor="text1"/>
                        </w:rPr>
                        <w:t xml:space="preserve">Low </w:t>
                      </w:r>
                    </w:p>
                  </w:txbxContent>
                </v:textbox>
              </v:rect>
            </w:pict>
          </mc:Fallback>
        </mc:AlternateContent>
      </w:r>
      <w:r w:rsidRPr="00F9254B">
        <w:rPr>
          <w:rFonts w:ascii="Arial" w:hAnsi="Arial" w:cs="Arial"/>
          <w:noProof/>
        </w:rPr>
        <w:drawing>
          <wp:inline distT="0" distB="0" distL="0" distR="0" wp14:anchorId="408D4B26" wp14:editId="4EE0831F">
            <wp:extent cx="5049672" cy="3642130"/>
            <wp:effectExtent l="0" t="0" r="0" b="0"/>
            <wp:docPr id="1447420226" name="Picture 1447420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056233" cy="3646863"/>
                    </a:xfrm>
                    <a:prstGeom prst="rect">
                      <a:avLst/>
                    </a:prstGeom>
                  </pic:spPr>
                </pic:pic>
              </a:graphicData>
            </a:graphic>
          </wp:inline>
        </w:drawing>
      </w:r>
    </w:p>
    <w:p w14:paraId="54AF08A9" w14:textId="67FC8BB9" w:rsidR="0050351C" w:rsidRPr="0050351C" w:rsidRDefault="0050351C" w:rsidP="00497087">
      <w:pPr>
        <w:tabs>
          <w:tab w:val="left" w:pos="3886"/>
        </w:tabs>
        <w:rPr>
          <w:rFonts w:ascii="Arial" w:hAnsi="Arial" w:cs="Arial"/>
        </w:rPr>
      </w:pPr>
      <w:r>
        <w:rPr>
          <w:rFonts w:ascii="Arial" w:hAnsi="Arial" w:cs="Arial"/>
        </w:rPr>
        <w:tab/>
      </w:r>
    </w:p>
    <w:p w14:paraId="15C5BCAF" w14:textId="761517EA" w:rsidR="0050351C" w:rsidRDefault="0050351C" w:rsidP="0050351C">
      <w:pPr>
        <w:rPr>
          <w:rFonts w:ascii="Arial" w:hAnsi="Arial" w:cs="Arial"/>
        </w:rPr>
      </w:pPr>
      <w:r>
        <w:rPr>
          <w:rFonts w:ascii="Arial" w:hAnsi="Arial" w:cs="Arial"/>
          <w:noProof/>
        </w:rPr>
        <mc:AlternateContent>
          <mc:Choice Requires="wps">
            <w:drawing>
              <wp:anchor distT="0" distB="0" distL="114300" distR="114300" simplePos="0" relativeHeight="251663872" behindDoc="0" locked="0" layoutInCell="1" allowOverlap="1" wp14:anchorId="42828F27" wp14:editId="1850E4EC">
                <wp:simplePos x="0" y="0"/>
                <wp:positionH relativeFrom="column">
                  <wp:posOffset>0</wp:posOffset>
                </wp:positionH>
                <wp:positionV relativeFrom="paragraph">
                  <wp:posOffset>0</wp:posOffset>
                </wp:positionV>
                <wp:extent cx="5949315" cy="327660"/>
                <wp:effectExtent l="0" t="0" r="13335" b="15240"/>
                <wp:wrapNone/>
                <wp:docPr id="52" name="Text Box 52"/>
                <wp:cNvGraphicFramePr/>
                <a:graphic xmlns:a="http://schemas.openxmlformats.org/drawingml/2006/main">
                  <a:graphicData uri="http://schemas.microsoft.com/office/word/2010/wordprocessingShape">
                    <wps:wsp>
                      <wps:cNvSpPr txBox="1"/>
                      <wps:spPr>
                        <a:xfrm>
                          <a:off x="0" y="0"/>
                          <a:ext cx="5949315" cy="32766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423FAB3" w14:textId="77777777" w:rsidR="00DA3731" w:rsidRPr="009F0AC4" w:rsidRDefault="00DA3731" w:rsidP="0050351C">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11 – Fire Hazard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28F27" id="Text Box 52" o:spid="_x0000_s1048" type="#_x0000_t202" style="position:absolute;margin-left:0;margin-top:0;width:468.45pt;height:25.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" filled="f" strokeweight=".5pt">
                <v:textbox>
                  <w:txbxContent>
                    <w:p w14:paraId="6423FAB3" w14:textId="77777777" w:rsidR="00DA3731" w:rsidRPr="009F0AC4" w:rsidRDefault="00DA3731" w:rsidP="0050351C">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11 – Fire Hazard</w:t>
                      </w:r>
                    </w:p>
                  </w:txbxContent>
                </v:textbox>
              </v:shape>
            </w:pict>
          </mc:Fallback>
        </mc:AlternateContent>
      </w:r>
    </w:p>
    <w:p w14:paraId="771F2741" w14:textId="61B231C3" w:rsidR="0050351C" w:rsidRDefault="0050351C">
      <w:pPr>
        <w:rPr>
          <w:rFonts w:ascii="Arial" w:hAnsi="Arial" w:cs="Arial"/>
        </w:rPr>
      </w:pPr>
    </w:p>
    <w:p w14:paraId="090DDC35" w14:textId="0D60E780" w:rsidR="00F9254B" w:rsidRPr="0050351C" w:rsidRDefault="00F9254B">
      <w:pPr>
        <w:rPr>
          <w:rFonts w:ascii="Arial" w:hAnsi="Arial" w:cs="Arial"/>
        </w:rPr>
      </w:pPr>
      <w:r w:rsidRPr="00F9254B">
        <w:rPr>
          <w:noProof/>
        </w:rPr>
        <mc:AlternateContent>
          <mc:Choice Requires="wps">
            <w:drawing>
              <wp:anchor distT="0" distB="0" distL="114300" distR="114300" simplePos="0" relativeHeight="251656704" behindDoc="0" locked="0" layoutInCell="1" allowOverlap="1" wp14:anchorId="49C16C3A" wp14:editId="19009FA3">
                <wp:simplePos x="0" y="0"/>
                <wp:positionH relativeFrom="column">
                  <wp:posOffset>1807657</wp:posOffset>
                </wp:positionH>
                <wp:positionV relativeFrom="paragraph">
                  <wp:posOffset>3146172</wp:posOffset>
                </wp:positionV>
                <wp:extent cx="1115251" cy="289149"/>
                <wp:effectExtent l="0" t="0" r="27940" b="15875"/>
                <wp:wrapNone/>
                <wp:docPr id="1447420246" name="Rectangle 1447420246"/>
                <wp:cNvGraphicFramePr/>
                <a:graphic xmlns:a="http://schemas.openxmlformats.org/drawingml/2006/main">
                  <a:graphicData uri="http://schemas.microsoft.com/office/word/2010/wordprocessingShape">
                    <wps:wsp>
                      <wps:cNvSpPr/>
                      <wps:spPr>
                        <a:xfrm>
                          <a:off x="0" y="0"/>
                          <a:ext cx="1115251" cy="289149"/>
                        </a:xfrm>
                        <a:prstGeom prst="rect">
                          <a:avLst/>
                        </a:prstGeom>
                        <a:solidFill>
                          <a:sysClr val="window" lastClr="FFFFFF"/>
                        </a:solidFill>
                        <a:ln w="25400" cap="flat" cmpd="sng" algn="ctr">
                          <a:solidFill>
                            <a:schemeClr val="accent6">
                              <a:lumMod val="75000"/>
                            </a:schemeClr>
                          </a:solidFill>
                          <a:prstDash val="solid"/>
                        </a:ln>
                        <a:effectLst/>
                      </wps:spPr>
                      <wps:txbx>
                        <w:txbxContent>
                          <w:p w14:paraId="6FF244B0" w14:textId="07B23125" w:rsidR="00DA3731" w:rsidRPr="00553069" w:rsidRDefault="00DA3731" w:rsidP="00F9254B">
                            <w:pPr>
                              <w:jc w:val="center"/>
                              <w:rPr>
                                <w:color w:val="000000" w:themeColor="text1"/>
                              </w:rPr>
                            </w:pPr>
                            <w:r>
                              <w:rPr>
                                <w:color w:val="000000" w:themeColor="text1"/>
                              </w:rPr>
                              <w:t xml:space="preserve">High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16C3A" id="Rectangle 1447420246" o:spid="_x0000_s1049" style="position:absolute;margin-left:142.35pt;margin-top:247.75pt;width:87.8pt;height:22.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" fillcolor="window" strokecolor="#e36c0a [2409]" strokeweight="2pt">
                <v:textbox>
                  <w:txbxContent>
                    <w:p w14:paraId="6FF244B0" w14:textId="07B23125" w:rsidR="00DA3731" w:rsidRPr="00553069" w:rsidRDefault="00DA3731" w:rsidP="00F9254B">
                      <w:pPr>
                        <w:jc w:val="center"/>
                        <w:rPr>
                          <w:color w:val="000000" w:themeColor="text1"/>
                        </w:rPr>
                      </w:pPr>
                      <w:r>
                        <w:rPr>
                          <w:color w:val="000000" w:themeColor="text1"/>
                        </w:rPr>
                        <w:t xml:space="preserve">High </w:t>
                      </w:r>
                    </w:p>
                  </w:txbxContent>
                </v:textbox>
              </v:rect>
            </w:pict>
          </mc:Fallback>
        </mc:AlternateContent>
      </w:r>
      <w:r>
        <w:rPr>
          <w:noProof/>
        </w:rPr>
        <mc:AlternateContent>
          <mc:Choice Requires="wps">
            <w:drawing>
              <wp:anchor distT="0" distB="0" distL="114300" distR="114300" simplePos="0" relativeHeight="251651584" behindDoc="0" locked="0" layoutInCell="1" allowOverlap="1" wp14:anchorId="4F877E57" wp14:editId="43142EA8">
                <wp:simplePos x="0" y="0"/>
                <wp:positionH relativeFrom="column">
                  <wp:posOffset>2843232</wp:posOffset>
                </wp:positionH>
                <wp:positionV relativeFrom="paragraph">
                  <wp:posOffset>1185857</wp:posOffset>
                </wp:positionV>
                <wp:extent cx="587088" cy="967255"/>
                <wp:effectExtent l="19050" t="19050" r="22860" b="23495"/>
                <wp:wrapNone/>
                <wp:docPr id="1447420243" name="Straight Connector 1447420243"/>
                <wp:cNvGraphicFramePr/>
                <a:graphic xmlns:a="http://schemas.openxmlformats.org/drawingml/2006/main">
                  <a:graphicData uri="http://schemas.microsoft.com/office/word/2010/wordprocessingShape">
                    <wps:wsp>
                      <wps:cNvCnPr/>
                      <wps:spPr>
                        <a:xfrm>
                          <a:off x="0" y="0"/>
                          <a:ext cx="587088" cy="967255"/>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AF9B6BC" id="Straight Connector 1447420243"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3.9pt,93.35pt" to="270.1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" strokecolor="#00b0f0" strokeweight="3pt"/>
            </w:pict>
          </mc:Fallback>
        </mc:AlternateContent>
      </w:r>
      <w:r>
        <w:rPr>
          <w:noProof/>
        </w:rPr>
        <mc:AlternateContent>
          <mc:Choice Requires="wps">
            <w:drawing>
              <wp:anchor distT="0" distB="0" distL="114300" distR="114300" simplePos="0" relativeHeight="251650560" behindDoc="0" locked="0" layoutInCell="1" allowOverlap="1" wp14:anchorId="740942A4" wp14:editId="725F8F73">
                <wp:simplePos x="0" y="0"/>
                <wp:positionH relativeFrom="column">
                  <wp:posOffset>1918653</wp:posOffset>
                </wp:positionH>
                <wp:positionV relativeFrom="paragraph">
                  <wp:posOffset>1185857</wp:posOffset>
                </wp:positionV>
                <wp:extent cx="924579" cy="565554"/>
                <wp:effectExtent l="19050" t="19050" r="27940" b="25400"/>
                <wp:wrapNone/>
                <wp:docPr id="1447420242" name="Straight Connector 1447420242"/>
                <wp:cNvGraphicFramePr/>
                <a:graphic xmlns:a="http://schemas.openxmlformats.org/drawingml/2006/main">
                  <a:graphicData uri="http://schemas.microsoft.com/office/word/2010/wordprocessingShape">
                    <wps:wsp>
                      <wps:cNvCnPr/>
                      <wps:spPr>
                        <a:xfrm flipH="1">
                          <a:off x="0" y="0"/>
                          <a:ext cx="924579" cy="565554"/>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7F1DC04" id="Straight Connector 1447420242"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1pt,93.35pt" to="223.9pt,1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" strokecolor="#00b0f0" strokeweight="3pt"/>
            </w:pict>
          </mc:Fallback>
        </mc:AlternateContent>
      </w:r>
      <w:r>
        <w:rPr>
          <w:noProof/>
        </w:rPr>
        <mc:AlternateContent>
          <mc:Choice Requires="wps">
            <w:drawing>
              <wp:anchor distT="0" distB="0" distL="114300" distR="114300" simplePos="0" relativeHeight="251652608" behindDoc="0" locked="0" layoutInCell="1" allowOverlap="1" wp14:anchorId="3B06CF95" wp14:editId="53EE3BE0">
                <wp:simplePos x="0" y="0"/>
                <wp:positionH relativeFrom="column">
                  <wp:posOffset>1918654</wp:posOffset>
                </wp:positionH>
                <wp:positionV relativeFrom="paragraph">
                  <wp:posOffset>1737466</wp:posOffset>
                </wp:positionV>
                <wp:extent cx="380560" cy="745211"/>
                <wp:effectExtent l="19050" t="19050" r="19685" b="17145"/>
                <wp:wrapNone/>
                <wp:docPr id="1447420244" name="Straight Connector 1447420244"/>
                <wp:cNvGraphicFramePr/>
                <a:graphic xmlns:a="http://schemas.openxmlformats.org/drawingml/2006/main">
                  <a:graphicData uri="http://schemas.microsoft.com/office/word/2010/wordprocessingShape">
                    <wps:wsp>
                      <wps:cNvCnPr/>
                      <wps:spPr>
                        <a:xfrm flipH="1" flipV="1">
                          <a:off x="0" y="0"/>
                          <a:ext cx="380560" cy="745211"/>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AC3756D" id="Straight Connector 1447420244" o:spid="_x0000_s1026" style="position:absolute;flip:x 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1pt,136.8pt" to="181.0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" strokecolor="#00b0f0" strokeweight="3pt"/>
            </w:pict>
          </mc:Fallback>
        </mc:AlternateContent>
      </w:r>
      <w:r>
        <w:rPr>
          <w:noProof/>
        </w:rPr>
        <mc:AlternateContent>
          <mc:Choice Requires="wps">
            <w:drawing>
              <wp:anchor distT="0" distB="0" distL="114300" distR="114300" simplePos="0" relativeHeight="251655680" behindDoc="0" locked="0" layoutInCell="1" allowOverlap="1" wp14:anchorId="56C13193" wp14:editId="4C208145">
                <wp:simplePos x="0" y="0"/>
                <wp:positionH relativeFrom="column">
                  <wp:posOffset>2288642</wp:posOffset>
                </wp:positionH>
                <wp:positionV relativeFrom="paragraph">
                  <wp:posOffset>2153112</wp:posOffset>
                </wp:positionV>
                <wp:extent cx="1131107" cy="329617"/>
                <wp:effectExtent l="19050" t="19050" r="12065" b="32385"/>
                <wp:wrapNone/>
                <wp:docPr id="1447420245" name="Straight Connector 1447420245"/>
                <wp:cNvGraphicFramePr/>
                <a:graphic xmlns:a="http://schemas.openxmlformats.org/drawingml/2006/main">
                  <a:graphicData uri="http://schemas.microsoft.com/office/word/2010/wordprocessingShape">
                    <wps:wsp>
                      <wps:cNvCnPr/>
                      <wps:spPr>
                        <a:xfrm flipH="1">
                          <a:off x="0" y="0"/>
                          <a:ext cx="1131107" cy="329617"/>
                        </a:xfrm>
                        <a:prstGeom prst="line">
                          <a:avLst/>
                        </a:prstGeom>
                        <a:noFill/>
                        <a:ln w="38100" cap="flat" cmpd="sng" algn="ctr">
                          <a:solidFill>
                            <a:srgbClr val="00B0F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8D7875A" id="Straight Connector 1447420245" o:spid="_x0000_s1026" style="position:absolute;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2pt,169.55pt" to="269.2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" strokecolor="#00b0f0" strokeweight="3pt"/>
            </w:pict>
          </mc:Fallback>
        </mc:AlternateContent>
      </w:r>
      <w:r w:rsidRPr="00F9254B">
        <w:rPr>
          <w:rFonts w:ascii="Arial" w:hAnsi="Arial" w:cs="Arial"/>
          <w:noProof/>
        </w:rPr>
        <w:drawing>
          <wp:inline distT="0" distB="0" distL="0" distR="0" wp14:anchorId="2F7640A2" wp14:editId="65A43F4B">
            <wp:extent cx="5943600" cy="4253230"/>
            <wp:effectExtent l="0" t="0" r="0" b="0"/>
            <wp:docPr id="1447420241" name="Picture 1447420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4253230"/>
                    </a:xfrm>
                    <a:prstGeom prst="rect">
                      <a:avLst/>
                    </a:prstGeom>
                  </pic:spPr>
                </pic:pic>
              </a:graphicData>
            </a:graphic>
          </wp:inline>
        </w:drawing>
      </w:r>
    </w:p>
    <w:p w14:paraId="06B17779" w14:textId="194119AF" w:rsidR="0050351C" w:rsidRDefault="0050351C" w:rsidP="0050351C">
      <w:pPr>
        <w:rPr>
          <w:rFonts w:ascii="Arial" w:hAnsi="Arial" w:cs="Arial"/>
        </w:rPr>
      </w:pPr>
    </w:p>
    <w:p w14:paraId="02DFBD27" w14:textId="2ABEE8AA" w:rsidR="0050351C" w:rsidRDefault="0050351C" w:rsidP="0050351C">
      <w:pPr>
        <w:rPr>
          <w:rFonts w:ascii="Arial" w:hAnsi="Arial" w:cs="Arial"/>
        </w:rPr>
      </w:pPr>
    </w:p>
    <w:p w14:paraId="2BD50012" w14:textId="5C8284F2" w:rsidR="0050351C" w:rsidRDefault="0050351C" w:rsidP="0050351C">
      <w:pPr>
        <w:rPr>
          <w:rFonts w:ascii="Arial" w:hAnsi="Arial" w:cs="Arial"/>
        </w:rPr>
      </w:pPr>
    </w:p>
    <w:p w14:paraId="66F15190" w14:textId="47800C89" w:rsidR="0050351C" w:rsidRDefault="0050351C" w:rsidP="0050351C">
      <w:pPr>
        <w:rPr>
          <w:rFonts w:ascii="Arial" w:hAnsi="Arial" w:cs="Arial"/>
        </w:rPr>
      </w:pPr>
    </w:p>
    <w:p w14:paraId="5081BA10" w14:textId="17AF2F17" w:rsidR="0050351C" w:rsidRDefault="0050351C" w:rsidP="0050351C">
      <w:pPr>
        <w:rPr>
          <w:rFonts w:ascii="Arial" w:hAnsi="Arial" w:cs="Arial"/>
        </w:rPr>
      </w:pPr>
    </w:p>
    <w:p w14:paraId="37146C30" w14:textId="73572BE1" w:rsidR="0050351C" w:rsidRDefault="0050351C" w:rsidP="0050351C">
      <w:pPr>
        <w:rPr>
          <w:rFonts w:ascii="Arial" w:hAnsi="Arial" w:cs="Arial"/>
        </w:rPr>
      </w:pPr>
    </w:p>
    <w:p w14:paraId="03017A30" w14:textId="7E760D8B" w:rsidR="00E12435" w:rsidRDefault="00E12435" w:rsidP="0050351C">
      <w:pPr>
        <w:rPr>
          <w:rFonts w:ascii="Arial" w:hAnsi="Arial" w:cs="Arial"/>
        </w:rPr>
      </w:pPr>
    </w:p>
    <w:p w14:paraId="5C857750" w14:textId="7764E123" w:rsidR="00E12435" w:rsidRDefault="00E12435" w:rsidP="0050351C">
      <w:pPr>
        <w:rPr>
          <w:rFonts w:ascii="Arial" w:hAnsi="Arial" w:cs="Arial"/>
        </w:rPr>
      </w:pPr>
    </w:p>
    <w:p w14:paraId="1BD7C2FC" w14:textId="0E38D38E" w:rsidR="00E12435" w:rsidRDefault="00E12435" w:rsidP="0050351C">
      <w:pPr>
        <w:rPr>
          <w:rFonts w:ascii="Arial" w:hAnsi="Arial" w:cs="Arial"/>
        </w:rPr>
      </w:pPr>
    </w:p>
    <w:p w14:paraId="62D01542" w14:textId="45155DF7" w:rsidR="00E12435" w:rsidRDefault="00E12435" w:rsidP="0050351C">
      <w:pPr>
        <w:rPr>
          <w:rFonts w:ascii="Arial" w:hAnsi="Arial" w:cs="Arial"/>
        </w:rPr>
      </w:pPr>
    </w:p>
    <w:p w14:paraId="34FEEB56" w14:textId="731AF19B" w:rsidR="00E12435" w:rsidRDefault="00E12435" w:rsidP="0050351C">
      <w:pPr>
        <w:rPr>
          <w:rFonts w:ascii="Arial" w:hAnsi="Arial" w:cs="Arial"/>
        </w:rPr>
      </w:pPr>
    </w:p>
    <w:p w14:paraId="3E38416F" w14:textId="6E203B78" w:rsidR="0050351C" w:rsidRDefault="0050351C" w:rsidP="0050351C">
      <w:pPr>
        <w:rPr>
          <w:rFonts w:ascii="Arial" w:hAnsi="Arial" w:cs="Arial"/>
        </w:rPr>
      </w:pPr>
      <w:r w:rsidRPr="0050351C">
        <w:rPr>
          <w:rFonts w:ascii="Arial" w:hAnsi="Arial" w:cs="Arial"/>
          <w:noProof/>
        </w:rPr>
        <mc:AlternateContent>
          <mc:Choice Requires="wps">
            <w:drawing>
              <wp:anchor distT="0" distB="0" distL="114300" distR="114300" simplePos="0" relativeHeight="251664896" behindDoc="0" locked="0" layoutInCell="1" allowOverlap="1" wp14:anchorId="5080BB91" wp14:editId="6B189EFA">
                <wp:simplePos x="0" y="0"/>
                <wp:positionH relativeFrom="column">
                  <wp:posOffset>0</wp:posOffset>
                </wp:positionH>
                <wp:positionV relativeFrom="paragraph">
                  <wp:posOffset>0</wp:posOffset>
                </wp:positionV>
                <wp:extent cx="5943600" cy="327660"/>
                <wp:effectExtent l="0" t="0" r="19050" b="15240"/>
                <wp:wrapNone/>
                <wp:docPr id="53" name="Text Box 53"/>
                <wp:cNvGraphicFramePr/>
                <a:graphic xmlns:a="http://schemas.openxmlformats.org/drawingml/2006/main">
                  <a:graphicData uri="http://schemas.microsoft.com/office/word/2010/wordprocessingShape">
                    <wps:wsp>
                      <wps:cNvSpPr txBox="1"/>
                      <wps:spPr>
                        <a:xfrm>
                          <a:off x="0" y="0"/>
                          <a:ext cx="5943600" cy="32766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1018C6A" w14:textId="55080A60" w:rsidR="00DA3731" w:rsidRPr="009F0AC4" w:rsidRDefault="00DA3731" w:rsidP="0050351C">
                            <w:pPr>
                              <w:jc w:val="center"/>
                              <w:rPr>
                                <w:rFonts w:ascii="Arial Black" w:hAnsi="Arial Black"/>
                                <w:sz w:val="24"/>
                                <w:szCs w:val="24"/>
                              </w:rPr>
                            </w:pPr>
                            <w:r w:rsidRPr="00EC4003">
                              <w:rPr>
                                <w:rFonts w:ascii="Arial Black" w:hAnsi="Arial Black"/>
                                <w:sz w:val="24"/>
                                <w:szCs w:val="24"/>
                              </w:rPr>
                              <w:t>Figure 12 – Evacuation Map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0BB91" id="Text Box 53" o:spid="_x0000_s1050" type="#_x0000_t202" style="position:absolute;margin-left:0;margin-top:0;width:468pt;height:25.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" filled="f" strokeweight=".5pt">
                <v:textbox>
                  <w:txbxContent>
                    <w:p w14:paraId="61018C6A" w14:textId="55080A60" w:rsidR="00DA3731" w:rsidRPr="009F0AC4" w:rsidRDefault="00DA3731" w:rsidP="0050351C">
                      <w:pPr>
                        <w:jc w:val="center"/>
                        <w:rPr>
                          <w:rFonts w:ascii="Arial Black" w:hAnsi="Arial Black"/>
                          <w:sz w:val="24"/>
                          <w:szCs w:val="24"/>
                        </w:rPr>
                      </w:pPr>
                      <w:r w:rsidRPr="00EC4003">
                        <w:rPr>
                          <w:rFonts w:ascii="Arial Black" w:hAnsi="Arial Black"/>
                          <w:sz w:val="24"/>
                          <w:szCs w:val="24"/>
                        </w:rPr>
                        <w:t>Figure 12 – Evacuation Map</w:t>
                      </w:r>
                    </w:p>
                  </w:txbxContent>
                </v:textbox>
              </v:shape>
            </w:pict>
          </mc:Fallback>
        </mc:AlternateContent>
      </w:r>
    </w:p>
    <w:p w14:paraId="710320A4" w14:textId="2F77F3CE" w:rsidR="0050351C" w:rsidRDefault="0050351C" w:rsidP="00851957">
      <w:pPr>
        <w:jc w:val="center"/>
        <w:rPr>
          <w:rFonts w:ascii="Arial" w:hAnsi="Arial" w:cs="Arial"/>
        </w:rPr>
      </w:pPr>
    </w:p>
    <w:p w14:paraId="27D0E215" w14:textId="605135CC" w:rsidR="0050351C" w:rsidRDefault="00E12435" w:rsidP="00851957">
      <w:pPr>
        <w:jc w:val="center"/>
        <w:rPr>
          <w:rFonts w:ascii="Arial" w:hAnsi="Arial" w:cs="Arial"/>
        </w:rPr>
      </w:pPr>
      <w:r w:rsidRPr="0050351C">
        <w:rPr>
          <w:rFonts w:ascii="Arial" w:hAnsi="Arial" w:cs="Arial"/>
          <w:noProof/>
        </w:rPr>
        <w:drawing>
          <wp:anchor distT="0" distB="0" distL="114300" distR="114300" simplePos="0" relativeHeight="251618816" behindDoc="1" locked="0" layoutInCell="1" allowOverlap="1" wp14:anchorId="5DD2B31D" wp14:editId="73571677">
            <wp:simplePos x="0" y="0"/>
            <wp:positionH relativeFrom="column">
              <wp:posOffset>448633</wp:posOffset>
            </wp:positionH>
            <wp:positionV relativeFrom="paragraph">
              <wp:posOffset>-71319</wp:posOffset>
            </wp:positionV>
            <wp:extent cx="5069840" cy="7920355"/>
            <wp:effectExtent l="0" t="0" r="0" b="4445"/>
            <wp:wrapTight wrapText="bothSides">
              <wp:wrapPolygon edited="0">
                <wp:start x="0" y="0"/>
                <wp:lineTo x="0" y="21560"/>
                <wp:lineTo x="21508" y="21560"/>
                <wp:lineTo x="21508" y="0"/>
                <wp:lineTo x="0" y="0"/>
              </wp:wrapPolygon>
            </wp:wrapTight>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acuation.JPG"/>
                    <pic:cNvPicPr/>
                  </pic:nvPicPr>
                  <pic:blipFill>
                    <a:blip r:embed="rId42">
                      <a:extLst>
                        <a:ext uri="{28A0092B-C50C-407E-A947-70E740481C1C}">
                          <a14:useLocalDpi xmlns:a14="http://schemas.microsoft.com/office/drawing/2010/main" val="0"/>
                        </a:ext>
                      </a:extLst>
                    </a:blip>
                    <a:stretch>
                      <a:fillRect/>
                    </a:stretch>
                  </pic:blipFill>
                  <pic:spPr>
                    <a:xfrm>
                      <a:off x="0" y="0"/>
                      <a:ext cx="5069840" cy="7920355"/>
                    </a:xfrm>
                    <a:prstGeom prst="rect">
                      <a:avLst/>
                    </a:prstGeom>
                  </pic:spPr>
                </pic:pic>
              </a:graphicData>
            </a:graphic>
            <wp14:sizeRelH relativeFrom="page">
              <wp14:pctWidth>0</wp14:pctWidth>
            </wp14:sizeRelH>
            <wp14:sizeRelV relativeFrom="page">
              <wp14:pctHeight>0</wp14:pctHeight>
            </wp14:sizeRelV>
          </wp:anchor>
        </w:drawing>
      </w:r>
    </w:p>
    <w:p w14:paraId="69397723" w14:textId="2A46C36B" w:rsidR="0050351C" w:rsidRDefault="0050351C" w:rsidP="00851957">
      <w:pPr>
        <w:jc w:val="center"/>
        <w:rPr>
          <w:rFonts w:ascii="Arial" w:hAnsi="Arial" w:cs="Arial"/>
        </w:rPr>
      </w:pPr>
    </w:p>
    <w:p w14:paraId="573E598E" w14:textId="7B47C019" w:rsidR="0050351C" w:rsidRDefault="0050351C" w:rsidP="00851957">
      <w:pPr>
        <w:jc w:val="center"/>
        <w:rPr>
          <w:rFonts w:ascii="Arial" w:hAnsi="Arial" w:cs="Arial"/>
        </w:rPr>
      </w:pPr>
    </w:p>
    <w:p w14:paraId="192A8361" w14:textId="6AA7E083" w:rsidR="0050351C" w:rsidRDefault="0050351C" w:rsidP="00851957">
      <w:pPr>
        <w:jc w:val="center"/>
        <w:rPr>
          <w:rFonts w:ascii="Arial" w:hAnsi="Arial" w:cs="Arial"/>
        </w:rPr>
      </w:pPr>
    </w:p>
    <w:p w14:paraId="7C777330" w14:textId="587A7171" w:rsidR="0050351C" w:rsidRDefault="0050351C" w:rsidP="00851957">
      <w:pPr>
        <w:jc w:val="center"/>
        <w:rPr>
          <w:rFonts w:ascii="Arial" w:hAnsi="Arial" w:cs="Arial"/>
        </w:rPr>
      </w:pPr>
    </w:p>
    <w:p w14:paraId="14C1E06A" w14:textId="353FC334" w:rsidR="0050351C" w:rsidRDefault="0050351C" w:rsidP="00851957">
      <w:pPr>
        <w:jc w:val="center"/>
        <w:rPr>
          <w:rFonts w:ascii="Arial" w:hAnsi="Arial" w:cs="Arial"/>
        </w:rPr>
      </w:pPr>
    </w:p>
    <w:p w14:paraId="6267B7DE" w14:textId="19C8E742" w:rsidR="0050351C" w:rsidRDefault="0050351C" w:rsidP="00851957">
      <w:pPr>
        <w:jc w:val="center"/>
        <w:rPr>
          <w:rFonts w:ascii="Arial" w:hAnsi="Arial" w:cs="Arial"/>
        </w:rPr>
      </w:pPr>
    </w:p>
    <w:p w14:paraId="4B970450" w14:textId="5FB782AF" w:rsidR="0050351C" w:rsidRDefault="0050351C" w:rsidP="00851957">
      <w:pPr>
        <w:jc w:val="center"/>
        <w:rPr>
          <w:rFonts w:ascii="Arial" w:hAnsi="Arial" w:cs="Arial"/>
        </w:rPr>
      </w:pPr>
    </w:p>
    <w:p w14:paraId="0A49EE96" w14:textId="46652682" w:rsidR="0050351C" w:rsidRDefault="0050351C" w:rsidP="00851957">
      <w:pPr>
        <w:jc w:val="center"/>
        <w:rPr>
          <w:rFonts w:ascii="Arial" w:hAnsi="Arial" w:cs="Arial"/>
        </w:rPr>
      </w:pPr>
    </w:p>
    <w:p w14:paraId="4FF4AAFD" w14:textId="1C378B15" w:rsidR="0050351C" w:rsidRDefault="0050351C" w:rsidP="00851957">
      <w:pPr>
        <w:jc w:val="center"/>
        <w:rPr>
          <w:rFonts w:ascii="Arial" w:hAnsi="Arial" w:cs="Arial"/>
        </w:rPr>
      </w:pPr>
    </w:p>
    <w:p w14:paraId="0CBE91A2" w14:textId="10D424CE" w:rsidR="0050351C" w:rsidRDefault="0050351C" w:rsidP="00851957">
      <w:pPr>
        <w:jc w:val="center"/>
        <w:rPr>
          <w:rFonts w:ascii="Arial" w:hAnsi="Arial" w:cs="Arial"/>
        </w:rPr>
      </w:pPr>
    </w:p>
    <w:p w14:paraId="0E275CE0" w14:textId="7ACDA2D5" w:rsidR="0050351C" w:rsidRDefault="0050351C" w:rsidP="00851957">
      <w:pPr>
        <w:jc w:val="center"/>
        <w:rPr>
          <w:rFonts w:ascii="Arial" w:hAnsi="Arial" w:cs="Arial"/>
        </w:rPr>
      </w:pPr>
    </w:p>
    <w:p w14:paraId="27C34331" w14:textId="00149A40" w:rsidR="0050351C" w:rsidRDefault="0050351C" w:rsidP="00851957">
      <w:pPr>
        <w:jc w:val="center"/>
        <w:rPr>
          <w:rFonts w:ascii="Arial" w:hAnsi="Arial" w:cs="Arial"/>
        </w:rPr>
      </w:pPr>
    </w:p>
    <w:p w14:paraId="6277105F" w14:textId="69E9C413" w:rsidR="0050351C" w:rsidRDefault="0050351C" w:rsidP="00851957">
      <w:pPr>
        <w:jc w:val="center"/>
        <w:rPr>
          <w:rFonts w:ascii="Arial" w:hAnsi="Arial" w:cs="Arial"/>
        </w:rPr>
      </w:pPr>
    </w:p>
    <w:p w14:paraId="42B7BB50" w14:textId="3BD30052" w:rsidR="0050351C" w:rsidRDefault="0050351C" w:rsidP="00851957">
      <w:pPr>
        <w:jc w:val="center"/>
        <w:rPr>
          <w:rFonts w:ascii="Arial" w:hAnsi="Arial" w:cs="Arial"/>
        </w:rPr>
      </w:pPr>
    </w:p>
    <w:p w14:paraId="779CAEC0" w14:textId="40C55185" w:rsidR="0050351C" w:rsidRDefault="0050351C" w:rsidP="00851957">
      <w:pPr>
        <w:jc w:val="center"/>
        <w:rPr>
          <w:rFonts w:ascii="Arial" w:hAnsi="Arial" w:cs="Arial"/>
        </w:rPr>
      </w:pPr>
    </w:p>
    <w:p w14:paraId="09D6FBB0" w14:textId="51008EE1" w:rsidR="0050351C" w:rsidRDefault="0050351C" w:rsidP="00851957">
      <w:pPr>
        <w:jc w:val="center"/>
        <w:rPr>
          <w:rFonts w:ascii="Arial" w:hAnsi="Arial" w:cs="Arial"/>
        </w:rPr>
      </w:pPr>
    </w:p>
    <w:p w14:paraId="5B48D619" w14:textId="3902A6A2" w:rsidR="0050351C" w:rsidRDefault="0050351C" w:rsidP="00851957">
      <w:pPr>
        <w:jc w:val="center"/>
        <w:rPr>
          <w:rFonts w:ascii="Arial" w:hAnsi="Arial" w:cs="Arial"/>
        </w:rPr>
      </w:pPr>
    </w:p>
    <w:p w14:paraId="74C3230B" w14:textId="57BC3F82" w:rsidR="0050351C" w:rsidRDefault="0050351C" w:rsidP="00851957">
      <w:pPr>
        <w:jc w:val="center"/>
        <w:rPr>
          <w:rFonts w:ascii="Arial" w:hAnsi="Arial" w:cs="Arial"/>
        </w:rPr>
      </w:pPr>
    </w:p>
    <w:p w14:paraId="6BDD4507" w14:textId="28275D99" w:rsidR="0050351C" w:rsidRDefault="0050351C" w:rsidP="00851957">
      <w:pPr>
        <w:jc w:val="center"/>
        <w:rPr>
          <w:rFonts w:ascii="Arial" w:hAnsi="Arial" w:cs="Arial"/>
        </w:rPr>
      </w:pPr>
    </w:p>
    <w:p w14:paraId="093E90F3" w14:textId="70F19EF0" w:rsidR="0050351C" w:rsidRDefault="0050351C" w:rsidP="00851957">
      <w:pPr>
        <w:jc w:val="center"/>
        <w:rPr>
          <w:rFonts w:ascii="Arial" w:hAnsi="Arial" w:cs="Arial"/>
        </w:rPr>
      </w:pPr>
    </w:p>
    <w:p w14:paraId="39B3050F" w14:textId="701F17AB" w:rsidR="0050351C" w:rsidRDefault="0050351C" w:rsidP="00851957">
      <w:pPr>
        <w:jc w:val="center"/>
        <w:rPr>
          <w:rFonts w:ascii="Arial" w:hAnsi="Arial" w:cs="Arial"/>
        </w:rPr>
      </w:pPr>
    </w:p>
    <w:p w14:paraId="73DBE4B1" w14:textId="78AC2397" w:rsidR="0050351C" w:rsidRDefault="0050351C" w:rsidP="00851957">
      <w:pPr>
        <w:jc w:val="center"/>
        <w:rPr>
          <w:rFonts w:ascii="Arial" w:hAnsi="Arial" w:cs="Arial"/>
        </w:rPr>
      </w:pPr>
    </w:p>
    <w:p w14:paraId="32947737" w14:textId="2E1E970C" w:rsidR="0050351C" w:rsidRDefault="0050351C" w:rsidP="00851957">
      <w:pPr>
        <w:jc w:val="center"/>
        <w:rPr>
          <w:rFonts w:ascii="Arial" w:hAnsi="Arial" w:cs="Arial"/>
        </w:rPr>
      </w:pPr>
    </w:p>
    <w:p w14:paraId="6695616D" w14:textId="29B55E45" w:rsidR="0050351C" w:rsidRDefault="0050351C" w:rsidP="00851957">
      <w:pPr>
        <w:jc w:val="center"/>
        <w:rPr>
          <w:rFonts w:ascii="Arial" w:hAnsi="Arial" w:cs="Arial"/>
        </w:rPr>
      </w:pPr>
    </w:p>
    <w:p w14:paraId="251F12F8" w14:textId="09F2C08A" w:rsidR="00E12435" w:rsidRDefault="004E7C11" w:rsidP="00E12435">
      <w:pPr>
        <w:rPr>
          <w:rFonts w:ascii="Arial" w:hAnsi="Arial" w:cs="Arial"/>
        </w:rPr>
      </w:pPr>
      <w:r w:rsidRPr="0050351C">
        <w:rPr>
          <w:rFonts w:ascii="Arial" w:hAnsi="Arial" w:cs="Arial"/>
          <w:noProof/>
        </w:rPr>
        <mc:AlternateContent>
          <mc:Choice Requires="wps">
            <w:drawing>
              <wp:anchor distT="0" distB="0" distL="114300" distR="114300" simplePos="0" relativeHeight="251665920" behindDoc="0" locked="0" layoutInCell="1" allowOverlap="1" wp14:anchorId="574AC116" wp14:editId="3414178C">
                <wp:simplePos x="0" y="0"/>
                <wp:positionH relativeFrom="margin">
                  <wp:align>center</wp:align>
                </wp:positionH>
                <wp:positionV relativeFrom="paragraph">
                  <wp:posOffset>271711</wp:posOffset>
                </wp:positionV>
                <wp:extent cx="6282193" cy="327660"/>
                <wp:effectExtent l="0" t="0" r="23495" b="15240"/>
                <wp:wrapNone/>
                <wp:docPr id="56" name="Text Box 56"/>
                <wp:cNvGraphicFramePr/>
                <a:graphic xmlns:a="http://schemas.openxmlformats.org/drawingml/2006/main">
                  <a:graphicData uri="http://schemas.microsoft.com/office/word/2010/wordprocessingShape">
                    <wps:wsp>
                      <wps:cNvSpPr txBox="1"/>
                      <wps:spPr>
                        <a:xfrm>
                          <a:off x="0" y="0"/>
                          <a:ext cx="6282193" cy="32766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AA5E31F" w14:textId="77777777" w:rsidR="00DA3731" w:rsidRPr="009F0AC4" w:rsidRDefault="00DA3731" w:rsidP="0050351C">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13 – Atascadero Mutual Water Company Service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AC116" id="Text Box 56" o:spid="_x0000_s1051" type="#_x0000_t202" style="position:absolute;margin-left:0;margin-top:21.4pt;width:494.65pt;height:25.8pt;z-index:2516659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" filled="f" strokeweight=".5pt">
                <v:textbox>
                  <w:txbxContent>
                    <w:p w14:paraId="2AA5E31F" w14:textId="77777777" w:rsidR="00DA3731" w:rsidRPr="009F0AC4" w:rsidRDefault="00DA3731" w:rsidP="0050351C">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13 – Atascadero Mutual Water Company Service Area</w:t>
                      </w:r>
                    </w:p>
                  </w:txbxContent>
                </v:textbox>
                <w10:wrap anchorx="margin"/>
              </v:shape>
            </w:pict>
          </mc:Fallback>
        </mc:AlternateContent>
      </w:r>
    </w:p>
    <w:p w14:paraId="4177BBAB" w14:textId="2BF6A533" w:rsidR="004E7C11" w:rsidRDefault="0050351C" w:rsidP="0050351C">
      <w:pPr>
        <w:jc w:val="center"/>
        <w:rPr>
          <w:rFonts w:ascii="Arial" w:hAnsi="Arial" w:cs="Arial"/>
        </w:rPr>
      </w:pPr>
      <w:r w:rsidRPr="0050351C">
        <w:rPr>
          <w:rFonts w:ascii="Arial" w:hAnsi="Arial" w:cs="Arial"/>
          <w:noProof/>
        </w:rPr>
        <w:drawing>
          <wp:anchor distT="0" distB="0" distL="114300" distR="114300" simplePos="0" relativeHeight="251619840" behindDoc="1" locked="0" layoutInCell="1" allowOverlap="1" wp14:anchorId="11A7D52C" wp14:editId="3071E096">
            <wp:simplePos x="0" y="0"/>
            <wp:positionH relativeFrom="margin">
              <wp:align>center</wp:align>
            </wp:positionH>
            <wp:positionV relativeFrom="paragraph">
              <wp:posOffset>863592</wp:posOffset>
            </wp:positionV>
            <wp:extent cx="7474556" cy="4834369"/>
            <wp:effectExtent l="0" t="0" r="0" b="4445"/>
            <wp:wrapTight wrapText="bothSides">
              <wp:wrapPolygon edited="0">
                <wp:start x="0" y="0"/>
                <wp:lineTo x="0" y="21535"/>
                <wp:lineTo x="21527" y="21535"/>
                <wp:lineTo x="21527"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extLst>
                        <a:ext uri="{28A0092B-C50C-407E-A947-70E740481C1C}">
                          <a14:useLocalDpi xmlns:a14="http://schemas.microsoft.com/office/drawing/2010/main" val="0"/>
                        </a:ext>
                      </a:extLst>
                    </a:blip>
                    <a:srcRect l="3390" t="2903"/>
                    <a:stretch/>
                  </pic:blipFill>
                  <pic:spPr bwMode="auto">
                    <a:xfrm>
                      <a:off x="0" y="0"/>
                      <a:ext cx="7474556" cy="483436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30EC78" w14:textId="7366221F" w:rsidR="004E7C11" w:rsidRPr="004E7C11" w:rsidRDefault="004E7C11" w:rsidP="00851957">
      <w:pPr>
        <w:rPr>
          <w:rFonts w:ascii="Arial" w:hAnsi="Arial" w:cs="Arial"/>
        </w:rPr>
      </w:pPr>
    </w:p>
    <w:p w14:paraId="2495260F" w14:textId="2890DC92" w:rsidR="004E7C11" w:rsidRPr="004E7C11" w:rsidRDefault="00E12435" w:rsidP="00851957">
      <w:pPr>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14:anchorId="19F77C0C" wp14:editId="794AAA97">
                <wp:simplePos x="0" y="0"/>
                <wp:positionH relativeFrom="column">
                  <wp:posOffset>3220255</wp:posOffset>
                </wp:positionH>
                <wp:positionV relativeFrom="paragraph">
                  <wp:posOffset>2821646</wp:posOffset>
                </wp:positionV>
                <wp:extent cx="225188" cy="232011"/>
                <wp:effectExtent l="19050" t="38100" r="41910" b="34925"/>
                <wp:wrapNone/>
                <wp:docPr id="1447420247" name="5-Point Star 8"/>
                <wp:cNvGraphicFramePr/>
                <a:graphic xmlns:a="http://schemas.openxmlformats.org/drawingml/2006/main">
                  <a:graphicData uri="http://schemas.microsoft.com/office/word/2010/wordprocessingShape">
                    <wps:wsp>
                      <wps:cNvSpPr/>
                      <wps:spPr>
                        <a:xfrm>
                          <a:off x="0" y="0"/>
                          <a:ext cx="225188" cy="232011"/>
                        </a:xfrm>
                        <a:prstGeom prst="star5">
                          <a:avLst/>
                        </a:prstGeom>
                        <a:solidFill>
                          <a:srgbClr val="FFFF00"/>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CFE98" id="5-Point Star 8" o:spid="_x0000_s1026" style="position:absolute;margin-left:253.55pt;margin-top:222.2pt;width:17.75pt;height:1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5188,232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" path="m,88620r86015,1l112594,r26579,88621l225188,88620r-69588,54770l182181,232010,112594,177239,43007,232010,69588,143390,,88620xe" fillcolor="yellow" strokecolor="windowText" strokeweight=".25pt">
                <v:path arrowok="t" o:connecttype="custom" o:connectlocs="0,88620;86015,88621;112594,0;139173,88621;225188,88620;155600,143390;182181,232010;112594,177239;43007,232010;69588,143390;0,88620" o:connectangles="0,0,0,0,0,0,0,0,0,0,0"/>
              </v:shape>
            </w:pict>
          </mc:Fallback>
        </mc:AlternateContent>
      </w:r>
    </w:p>
    <w:p w14:paraId="5B704AB4" w14:textId="3E9940C9" w:rsidR="004E7C11" w:rsidRPr="004E7C11" w:rsidRDefault="004E7C11" w:rsidP="00851957">
      <w:pPr>
        <w:rPr>
          <w:rFonts w:ascii="Arial" w:hAnsi="Arial" w:cs="Arial"/>
        </w:rPr>
      </w:pPr>
    </w:p>
    <w:p w14:paraId="4AEA7BC0" w14:textId="39D5D566" w:rsidR="004E7C11" w:rsidRPr="004E7C11" w:rsidRDefault="004E7C11" w:rsidP="00851957">
      <w:pPr>
        <w:rPr>
          <w:rFonts w:ascii="Arial" w:hAnsi="Arial" w:cs="Arial"/>
        </w:rPr>
      </w:pPr>
    </w:p>
    <w:p w14:paraId="5B278421" w14:textId="0E777AEB" w:rsidR="004E7C11" w:rsidRPr="004E7C11" w:rsidRDefault="004E7C11" w:rsidP="00851957">
      <w:pPr>
        <w:rPr>
          <w:rFonts w:ascii="Arial" w:hAnsi="Arial" w:cs="Arial"/>
        </w:rPr>
      </w:pPr>
    </w:p>
    <w:p w14:paraId="512E6371" w14:textId="3A8D9EB4" w:rsidR="004E7C11" w:rsidRDefault="004E7C11" w:rsidP="00851957">
      <w:pPr>
        <w:jc w:val="right"/>
        <w:rPr>
          <w:rFonts w:ascii="Arial" w:hAnsi="Arial" w:cs="Arial"/>
        </w:rPr>
      </w:pPr>
    </w:p>
    <w:p w14:paraId="39D9B8CD" w14:textId="359F4FA4" w:rsidR="004E7C11" w:rsidRDefault="004E7C11" w:rsidP="00851957">
      <w:pPr>
        <w:jc w:val="right"/>
        <w:rPr>
          <w:rFonts w:ascii="Arial" w:hAnsi="Arial" w:cs="Arial"/>
        </w:rPr>
      </w:pPr>
    </w:p>
    <w:p w14:paraId="189C74F6" w14:textId="3F90967D" w:rsidR="004E7C11" w:rsidRDefault="004E7C11" w:rsidP="00851957">
      <w:pPr>
        <w:jc w:val="right"/>
        <w:rPr>
          <w:rFonts w:ascii="Arial" w:hAnsi="Arial" w:cs="Arial"/>
        </w:rPr>
      </w:pPr>
    </w:p>
    <w:p w14:paraId="6862F645" w14:textId="1AB1D300" w:rsidR="004E7C11" w:rsidRDefault="004E7C11" w:rsidP="00851957">
      <w:pPr>
        <w:jc w:val="right"/>
        <w:rPr>
          <w:rFonts w:ascii="Arial" w:hAnsi="Arial" w:cs="Arial"/>
        </w:rPr>
      </w:pPr>
    </w:p>
    <w:p w14:paraId="59AE998F" w14:textId="37B2B3E9" w:rsidR="004E7C11" w:rsidRDefault="004E7C11" w:rsidP="00851957">
      <w:pPr>
        <w:jc w:val="right"/>
        <w:rPr>
          <w:rFonts w:ascii="Arial" w:hAnsi="Arial" w:cs="Arial"/>
        </w:rPr>
      </w:pPr>
    </w:p>
    <w:p w14:paraId="199CBE5B" w14:textId="07E0A083" w:rsidR="004E7C11" w:rsidRPr="004E7C11" w:rsidRDefault="004E7C11" w:rsidP="00851957">
      <w:pPr>
        <w:jc w:val="right"/>
        <w:rPr>
          <w:rFonts w:ascii="Arial" w:hAnsi="Arial" w:cs="Arial"/>
        </w:rPr>
      </w:pPr>
      <w:r w:rsidRPr="004E7C11">
        <w:rPr>
          <w:rFonts w:ascii="Arial" w:hAnsi="Arial" w:cs="Arial"/>
          <w:noProof/>
        </w:rPr>
        <mc:AlternateContent>
          <mc:Choice Requires="wps">
            <w:drawing>
              <wp:anchor distT="0" distB="0" distL="114300" distR="114300" simplePos="0" relativeHeight="251666944" behindDoc="0" locked="0" layoutInCell="1" allowOverlap="1" wp14:anchorId="79E11CFD" wp14:editId="29C149A4">
                <wp:simplePos x="0" y="0"/>
                <wp:positionH relativeFrom="column">
                  <wp:posOffset>0</wp:posOffset>
                </wp:positionH>
                <wp:positionV relativeFrom="paragraph">
                  <wp:posOffset>0</wp:posOffset>
                </wp:positionV>
                <wp:extent cx="5943600" cy="328930"/>
                <wp:effectExtent l="0" t="0" r="19050" b="13970"/>
                <wp:wrapNone/>
                <wp:docPr id="289" name="Text Box 289"/>
                <wp:cNvGraphicFramePr/>
                <a:graphic xmlns:a="http://schemas.openxmlformats.org/drawingml/2006/main">
                  <a:graphicData uri="http://schemas.microsoft.com/office/word/2010/wordprocessingShape">
                    <wps:wsp>
                      <wps:cNvSpPr txBox="1"/>
                      <wps:spPr>
                        <a:xfrm>
                          <a:off x="0" y="0"/>
                          <a:ext cx="5943600" cy="32893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40D8DBB" w14:textId="36E53E6B" w:rsidR="00DA3731" w:rsidRPr="009F0AC4" w:rsidRDefault="00DA3731" w:rsidP="004E7C11">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14 – Atascadero Community Wide Emissions by Sector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11CFD" id="Text Box 289" o:spid="_x0000_s1052" type="#_x0000_t202" style="position:absolute;left:0;text-align:left;margin-left:0;margin-top:0;width:468pt;height:25.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" filled="f" strokeweight=".5pt">
                <v:textbox>
                  <w:txbxContent>
                    <w:p w14:paraId="240D8DBB" w14:textId="36E53E6B" w:rsidR="00DA3731" w:rsidRPr="009F0AC4" w:rsidRDefault="00DA3731" w:rsidP="004E7C11">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14 – Atascadero Community Wide Emissions by Sector</w:t>
                      </w:r>
                    </w:p>
                  </w:txbxContent>
                </v:textbox>
              </v:shape>
            </w:pict>
          </mc:Fallback>
        </mc:AlternateContent>
      </w:r>
      <w:r w:rsidRPr="004E7C11">
        <w:rPr>
          <w:rFonts w:ascii="Arial" w:hAnsi="Arial" w:cs="Arial"/>
          <w:noProof/>
        </w:rPr>
        <w:drawing>
          <wp:anchor distT="0" distB="0" distL="114300" distR="114300" simplePos="0" relativeHeight="251667968" behindDoc="1" locked="0" layoutInCell="1" allowOverlap="1" wp14:anchorId="4EFCD338" wp14:editId="6A58CC3F">
            <wp:simplePos x="0" y="0"/>
            <wp:positionH relativeFrom="column">
              <wp:posOffset>153035</wp:posOffset>
            </wp:positionH>
            <wp:positionV relativeFrom="paragraph">
              <wp:posOffset>1035685</wp:posOffset>
            </wp:positionV>
            <wp:extent cx="5943600" cy="3375025"/>
            <wp:effectExtent l="0" t="0" r="0" b="0"/>
            <wp:wrapTight wrapText="bothSides">
              <wp:wrapPolygon edited="0">
                <wp:start x="0" y="0"/>
                <wp:lineTo x="0" y="21458"/>
                <wp:lineTo x="21531" y="21458"/>
                <wp:lineTo x="21531" y="0"/>
                <wp:lineTo x="0" y="0"/>
              </wp:wrapPolygon>
            </wp:wrapTight>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5943600" cy="3375025"/>
                    </a:xfrm>
                    <a:prstGeom prst="rect">
                      <a:avLst/>
                    </a:prstGeom>
                  </pic:spPr>
                </pic:pic>
              </a:graphicData>
            </a:graphic>
            <wp14:sizeRelH relativeFrom="page">
              <wp14:pctWidth>0</wp14:pctWidth>
            </wp14:sizeRelH>
            <wp14:sizeRelV relativeFrom="page">
              <wp14:pctHeight>0</wp14:pctHeight>
            </wp14:sizeRelV>
          </wp:anchor>
        </w:drawing>
      </w:r>
    </w:p>
    <w:p w14:paraId="3D247D9E" w14:textId="2509401C" w:rsidR="004E7C11" w:rsidRPr="004E7C11" w:rsidRDefault="004E7C11" w:rsidP="00851957">
      <w:pPr>
        <w:rPr>
          <w:rFonts w:ascii="Arial" w:hAnsi="Arial" w:cs="Arial"/>
        </w:rPr>
      </w:pPr>
    </w:p>
    <w:p w14:paraId="176E302E" w14:textId="6EA62579" w:rsidR="004E7C11" w:rsidRPr="004E7C11" w:rsidRDefault="004E7C11" w:rsidP="00851957">
      <w:pPr>
        <w:rPr>
          <w:rFonts w:ascii="Arial" w:hAnsi="Arial" w:cs="Arial"/>
        </w:rPr>
      </w:pPr>
    </w:p>
    <w:p w14:paraId="6C0E8491" w14:textId="36140BB9" w:rsidR="004E7C11" w:rsidRPr="004E7C11" w:rsidRDefault="004E7C11" w:rsidP="00851957">
      <w:pPr>
        <w:rPr>
          <w:rFonts w:ascii="Arial" w:hAnsi="Arial" w:cs="Arial"/>
        </w:rPr>
      </w:pPr>
    </w:p>
    <w:p w14:paraId="291F410A" w14:textId="6F7F2922" w:rsidR="004E7C11" w:rsidRPr="004E7C11" w:rsidRDefault="004E7C11" w:rsidP="00851957">
      <w:pPr>
        <w:rPr>
          <w:rFonts w:ascii="Arial" w:hAnsi="Arial" w:cs="Arial"/>
        </w:rPr>
      </w:pPr>
    </w:p>
    <w:p w14:paraId="68F61573" w14:textId="3ACBAA1C" w:rsidR="004E7C11" w:rsidRPr="004E7C11" w:rsidRDefault="004E7C11" w:rsidP="00851957">
      <w:pPr>
        <w:rPr>
          <w:rFonts w:ascii="Arial" w:hAnsi="Arial" w:cs="Arial"/>
        </w:rPr>
      </w:pPr>
    </w:p>
    <w:p w14:paraId="322ECBCC" w14:textId="77777777" w:rsidR="004E7C11" w:rsidRPr="004E7C11" w:rsidRDefault="004E7C11" w:rsidP="00851957">
      <w:pPr>
        <w:rPr>
          <w:rFonts w:ascii="Arial" w:hAnsi="Arial" w:cs="Arial"/>
        </w:rPr>
      </w:pPr>
    </w:p>
    <w:p w14:paraId="53CE99F0" w14:textId="1CF5D6EF" w:rsidR="004E7C11" w:rsidRPr="004E7C11" w:rsidRDefault="004E7C11" w:rsidP="00851957">
      <w:pPr>
        <w:rPr>
          <w:rFonts w:ascii="Arial" w:hAnsi="Arial" w:cs="Arial"/>
        </w:rPr>
      </w:pPr>
    </w:p>
    <w:p w14:paraId="39C3A0A2" w14:textId="1D2C84D2" w:rsidR="004E7C11" w:rsidRDefault="004E7C11" w:rsidP="00851957">
      <w:pPr>
        <w:rPr>
          <w:rFonts w:ascii="Arial" w:hAnsi="Arial" w:cs="Arial"/>
        </w:rPr>
      </w:pPr>
    </w:p>
    <w:p w14:paraId="2DEDC8AC" w14:textId="0F4D1D56" w:rsidR="004E7C11" w:rsidRDefault="004E7C11" w:rsidP="00851957">
      <w:pPr>
        <w:rPr>
          <w:rFonts w:ascii="Arial" w:hAnsi="Arial" w:cs="Arial"/>
        </w:rPr>
      </w:pPr>
    </w:p>
    <w:p w14:paraId="1C6B22CB" w14:textId="2D260D2B" w:rsidR="004E7C11" w:rsidRDefault="004E7C11" w:rsidP="00851957">
      <w:pPr>
        <w:rPr>
          <w:rFonts w:ascii="Arial" w:hAnsi="Arial" w:cs="Arial"/>
        </w:rPr>
      </w:pPr>
    </w:p>
    <w:p w14:paraId="1A156611" w14:textId="5E9A1C45" w:rsidR="004E7C11" w:rsidRDefault="004E7C11" w:rsidP="00851957">
      <w:pPr>
        <w:rPr>
          <w:rFonts w:ascii="Arial" w:hAnsi="Arial" w:cs="Arial"/>
        </w:rPr>
      </w:pPr>
    </w:p>
    <w:p w14:paraId="593B74A8" w14:textId="61DA0EBE" w:rsidR="004E7C11" w:rsidRDefault="004E7C11" w:rsidP="00851957">
      <w:pPr>
        <w:rPr>
          <w:rFonts w:ascii="Arial" w:hAnsi="Arial" w:cs="Arial"/>
        </w:rPr>
      </w:pPr>
    </w:p>
    <w:p w14:paraId="057476F4" w14:textId="72594272" w:rsidR="004E7C11" w:rsidRDefault="004E7C11" w:rsidP="00851957">
      <w:pPr>
        <w:rPr>
          <w:rFonts w:ascii="Arial" w:hAnsi="Arial" w:cs="Arial"/>
        </w:rPr>
      </w:pPr>
    </w:p>
    <w:p w14:paraId="6557148F" w14:textId="730B2793" w:rsidR="004E7C11" w:rsidRDefault="004E7C11" w:rsidP="00851957">
      <w:pPr>
        <w:rPr>
          <w:rFonts w:ascii="Arial" w:hAnsi="Arial" w:cs="Arial"/>
        </w:rPr>
      </w:pPr>
    </w:p>
    <w:p w14:paraId="4A1B6DF9" w14:textId="2C845C71" w:rsidR="007D3448" w:rsidRDefault="007D3448" w:rsidP="00851957">
      <w:pPr>
        <w:rPr>
          <w:rFonts w:ascii="Arial" w:hAnsi="Arial" w:cs="Arial"/>
        </w:rPr>
      </w:pPr>
    </w:p>
    <w:p w14:paraId="5D5875A2" w14:textId="37C5FC54" w:rsidR="004E7C11" w:rsidRDefault="005D745C" w:rsidP="00EC4003">
      <w:pPr>
        <w:jc w:val="right"/>
        <w:rPr>
          <w:rFonts w:ascii="Arial" w:hAnsi="Arial" w:cs="Arial"/>
        </w:rPr>
      </w:pPr>
      <w:r>
        <w:rPr>
          <w:rFonts w:ascii="Arial" w:hAnsi="Arial" w:cs="Arial"/>
          <w:noProof/>
        </w:rPr>
        <mc:AlternateContent>
          <mc:Choice Requires="wps">
            <w:drawing>
              <wp:anchor distT="0" distB="0" distL="114300" distR="114300" simplePos="0" relativeHeight="251701760" behindDoc="0" locked="0" layoutInCell="1" allowOverlap="1" wp14:anchorId="3F6D43EE" wp14:editId="6056F42F">
                <wp:simplePos x="0" y="0"/>
                <wp:positionH relativeFrom="leftMargin">
                  <wp:posOffset>4828540</wp:posOffset>
                </wp:positionH>
                <wp:positionV relativeFrom="paragraph">
                  <wp:posOffset>5534025</wp:posOffset>
                </wp:positionV>
                <wp:extent cx="196215" cy="182912"/>
                <wp:effectExtent l="19050" t="38100" r="32385" b="45720"/>
                <wp:wrapNone/>
                <wp:docPr id="20" name="5-Point Star 8"/>
                <wp:cNvGraphicFramePr/>
                <a:graphic xmlns:a="http://schemas.openxmlformats.org/drawingml/2006/main">
                  <a:graphicData uri="http://schemas.microsoft.com/office/word/2010/wordprocessingShape">
                    <wps:wsp>
                      <wps:cNvSpPr/>
                      <wps:spPr>
                        <a:xfrm>
                          <a:off x="0" y="0"/>
                          <a:ext cx="196215" cy="182912"/>
                        </a:xfrm>
                        <a:prstGeom prst="star5">
                          <a:avLst/>
                        </a:prstGeom>
                        <a:solidFill>
                          <a:srgbClr val="FFFF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0BC14" id="5-Point Star 8" o:spid="_x0000_s1026" style="position:absolute;margin-left:380.2pt;margin-top:435.75pt;width:15.45pt;height:14.4pt;z-index:2517017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coordsize="196215,182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" path="m,69866r74948,l98108,r23159,69866l196215,69866r-60634,43179l158741,182912,98108,139731,37474,182912,60634,113045,,69866xe" fillcolor="yellow" strokecolor="black [3213]" strokeweight=".25pt">
                <v:path arrowok="t" o:connecttype="custom" o:connectlocs="0,69866;74948,69866;98108,0;121267,69866;196215,69866;135581,113045;158741,182912;98108,139731;37474,182912;60634,113045;0,69866" o:connectangles="0,0,0,0,0,0,0,0,0,0,0"/>
                <w10:wrap anchorx="margin"/>
              </v:shape>
            </w:pict>
          </mc:Fallback>
        </mc:AlternateContent>
      </w:r>
      <w:r>
        <w:rPr>
          <w:rFonts w:ascii="Arial" w:hAnsi="Arial" w:cs="Arial"/>
          <w:noProof/>
        </w:rPr>
        <w:drawing>
          <wp:anchor distT="274320" distB="0" distL="114300" distR="114300" simplePos="0" relativeHeight="251699712" behindDoc="0" locked="0" layoutInCell="1" allowOverlap="1" wp14:anchorId="3C36DAC3" wp14:editId="1D2AC7CF">
            <wp:simplePos x="0" y="0"/>
            <wp:positionH relativeFrom="margin">
              <wp:align>center</wp:align>
            </wp:positionH>
            <wp:positionV relativeFrom="paragraph">
              <wp:posOffset>573405</wp:posOffset>
            </wp:positionV>
            <wp:extent cx="7105650" cy="7753985"/>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105650" cy="7753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3448" w:rsidRPr="004E7C11">
        <w:rPr>
          <w:rFonts w:ascii="Arial" w:hAnsi="Arial" w:cs="Arial"/>
          <w:noProof/>
        </w:rPr>
        <mc:AlternateContent>
          <mc:Choice Requires="wps">
            <w:drawing>
              <wp:anchor distT="0" distB="0" distL="114300" distR="114300" simplePos="0" relativeHeight="251698688" behindDoc="0" locked="0" layoutInCell="1" allowOverlap="1" wp14:anchorId="6A5061CB" wp14:editId="5B8539F3">
                <wp:simplePos x="0" y="0"/>
                <wp:positionH relativeFrom="column">
                  <wp:posOffset>0</wp:posOffset>
                </wp:positionH>
                <wp:positionV relativeFrom="paragraph">
                  <wp:posOffset>0</wp:posOffset>
                </wp:positionV>
                <wp:extent cx="5943600" cy="328930"/>
                <wp:effectExtent l="0" t="0" r="19050" b="13970"/>
                <wp:wrapNone/>
                <wp:docPr id="5" name="Text Box 5"/>
                <wp:cNvGraphicFramePr/>
                <a:graphic xmlns:a="http://schemas.openxmlformats.org/drawingml/2006/main">
                  <a:graphicData uri="http://schemas.microsoft.com/office/word/2010/wordprocessingShape">
                    <wps:wsp>
                      <wps:cNvSpPr txBox="1"/>
                      <wps:spPr>
                        <a:xfrm>
                          <a:off x="0" y="0"/>
                          <a:ext cx="5943600" cy="32893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120628" w14:textId="5A515889" w:rsidR="00DA3731" w:rsidRPr="009F0AC4" w:rsidRDefault="00DA3731" w:rsidP="007D3448">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15 – Atascadero General Plan Noise Contour Map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061CB" id="Text Box 5" o:spid="_x0000_s1053" type="#_x0000_t202" style="position:absolute;left:0;text-align:left;margin-left:0;margin-top:0;width:468pt;height:25.9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" filled="f" strokeweight=".5pt">
                <v:textbox>
                  <w:txbxContent>
                    <w:p w14:paraId="7F120628" w14:textId="5A515889" w:rsidR="00DA3731" w:rsidRPr="009F0AC4" w:rsidRDefault="00DA3731" w:rsidP="007D3448">
                      <w:pPr>
                        <w:jc w:val="center"/>
                        <w:rPr>
                          <w:rFonts w:ascii="Arial Black" w:hAnsi="Arial Black"/>
                          <w:sz w:val="24"/>
                          <w:szCs w:val="24"/>
                        </w:rPr>
                      </w:pPr>
                      <w:r w:rsidRPr="009F0AC4">
                        <w:rPr>
                          <w:rFonts w:ascii="Arial Black" w:hAnsi="Arial Black"/>
                          <w:sz w:val="24"/>
                          <w:szCs w:val="24"/>
                        </w:rPr>
                        <w:t>Figure</w:t>
                      </w:r>
                      <w:r>
                        <w:rPr>
                          <w:rFonts w:ascii="Arial Black" w:hAnsi="Arial Black"/>
                          <w:sz w:val="24"/>
                          <w:szCs w:val="24"/>
                        </w:rPr>
                        <w:t xml:space="preserve"> 15 – Atascadero General Plan Noise Contour Map </w:t>
                      </w:r>
                    </w:p>
                  </w:txbxContent>
                </v:textbox>
              </v:shape>
            </w:pict>
          </mc:Fallback>
        </mc:AlternateContent>
      </w:r>
      <w:r w:rsidR="007D3448">
        <w:rPr>
          <w:rFonts w:ascii="Arial" w:hAnsi="Arial" w:cs="Arial"/>
        </w:rPr>
        <w:br w:type="page"/>
      </w:r>
    </w:p>
    <w:p w14:paraId="26E7AA20" w14:textId="3B612E09" w:rsidR="004E7C11" w:rsidRDefault="004E7C11" w:rsidP="00851957">
      <w:pPr>
        <w:rPr>
          <w:rFonts w:ascii="Arial" w:hAnsi="Arial" w:cs="Arial"/>
        </w:rPr>
      </w:pPr>
    </w:p>
    <w:p w14:paraId="52ACDD30" w14:textId="0B0632BE" w:rsidR="004E7C11" w:rsidRPr="004E7C11" w:rsidRDefault="004E7C11" w:rsidP="00851957">
      <w:pPr>
        <w:rPr>
          <w:rFonts w:ascii="Arial" w:hAnsi="Arial" w:cs="Arial"/>
        </w:rPr>
      </w:pPr>
      <w:r>
        <w:rPr>
          <w:rFonts w:ascii="Arial" w:hAnsi="Arial" w:cs="Arial"/>
          <w:noProof/>
        </w:rPr>
        <mc:AlternateContent>
          <mc:Choice Requires="wps">
            <w:drawing>
              <wp:anchor distT="0" distB="0" distL="114300" distR="114300" simplePos="0" relativeHeight="251668992" behindDoc="0" locked="0" layoutInCell="1" allowOverlap="1" wp14:anchorId="07D56A22" wp14:editId="6BA07F73">
                <wp:simplePos x="0" y="0"/>
                <wp:positionH relativeFrom="column">
                  <wp:posOffset>0</wp:posOffset>
                </wp:positionH>
                <wp:positionV relativeFrom="paragraph">
                  <wp:posOffset>0</wp:posOffset>
                </wp:positionV>
                <wp:extent cx="5943600" cy="329184"/>
                <wp:effectExtent l="0" t="0" r="19050" b="13970"/>
                <wp:wrapNone/>
                <wp:docPr id="57" name="Text Box 57"/>
                <wp:cNvGraphicFramePr/>
                <a:graphic xmlns:a="http://schemas.openxmlformats.org/drawingml/2006/main">
                  <a:graphicData uri="http://schemas.microsoft.com/office/word/2010/wordprocessingShape">
                    <wps:wsp>
                      <wps:cNvSpPr txBox="1"/>
                      <wps:spPr>
                        <a:xfrm>
                          <a:off x="0" y="0"/>
                          <a:ext cx="5943600" cy="329184"/>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6FA8F0D" w14:textId="77777777" w:rsidR="00DA3731" w:rsidRPr="009F0AC4" w:rsidRDefault="00DA3731" w:rsidP="004E7C11">
                            <w:pPr>
                              <w:jc w:val="center"/>
                              <w:rPr>
                                <w:rFonts w:ascii="Arial Black" w:hAnsi="Arial Black"/>
                                <w:sz w:val="24"/>
                                <w:szCs w:val="24"/>
                              </w:rPr>
                            </w:pPr>
                            <w:r>
                              <w:rPr>
                                <w:rFonts w:ascii="Arial Black" w:hAnsi="Arial Black"/>
                                <w:sz w:val="24"/>
                                <w:szCs w:val="24"/>
                              </w:rPr>
                              <w:t>Table 1 – San Luis Obispo Air Pollution Attainment Status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D56A22" id="Text Box 57" o:spid="_x0000_s1054" type="#_x0000_t202" style="position:absolute;margin-left:0;margin-top:0;width:468pt;height:25.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" filled="f" strokeweight=".5pt">
                <v:textbox>
                  <w:txbxContent>
                    <w:p w14:paraId="46FA8F0D" w14:textId="77777777" w:rsidR="00DA3731" w:rsidRPr="009F0AC4" w:rsidRDefault="00DA3731" w:rsidP="004E7C11">
                      <w:pPr>
                        <w:jc w:val="center"/>
                        <w:rPr>
                          <w:rFonts w:ascii="Arial Black" w:hAnsi="Arial Black"/>
                          <w:sz w:val="24"/>
                          <w:szCs w:val="24"/>
                        </w:rPr>
                      </w:pPr>
                      <w:r>
                        <w:rPr>
                          <w:rFonts w:ascii="Arial Black" w:hAnsi="Arial Black"/>
                          <w:sz w:val="24"/>
                          <w:szCs w:val="24"/>
                        </w:rPr>
                        <w:t>Table 1 – San Luis Obispo Air Pollution Attainment Status</w:t>
                      </w:r>
                    </w:p>
                  </w:txbxContent>
                </v:textbox>
              </v:shape>
            </w:pict>
          </mc:Fallback>
        </mc:AlternateContent>
      </w:r>
    </w:p>
    <w:p w14:paraId="20E34612" w14:textId="385A0001" w:rsidR="004E7C11" w:rsidRPr="004E7C11" w:rsidRDefault="00680E6E" w:rsidP="00851957">
      <w:pPr>
        <w:rPr>
          <w:rFonts w:ascii="Arial" w:hAnsi="Arial" w:cs="Arial"/>
        </w:rPr>
      </w:pPr>
      <w:r>
        <w:rPr>
          <w:noProof/>
        </w:rPr>
        <w:drawing>
          <wp:inline distT="0" distB="0" distL="0" distR="0" wp14:anchorId="6FBEF616" wp14:editId="07465492">
            <wp:extent cx="5943600" cy="7729220"/>
            <wp:effectExtent l="0" t="0" r="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7729220"/>
                    </a:xfrm>
                    <a:prstGeom prst="rect">
                      <a:avLst/>
                    </a:prstGeom>
                  </pic:spPr>
                </pic:pic>
              </a:graphicData>
            </a:graphic>
          </wp:inline>
        </w:drawing>
      </w:r>
    </w:p>
    <w:p w14:paraId="47ED7A4F" w14:textId="1DD6E548" w:rsidR="004E7C11" w:rsidRPr="004E7C11" w:rsidRDefault="004E7C11" w:rsidP="00851957">
      <w:pPr>
        <w:tabs>
          <w:tab w:val="left" w:pos="4060"/>
        </w:tabs>
        <w:rPr>
          <w:rFonts w:ascii="Arial" w:hAnsi="Arial" w:cs="Arial"/>
        </w:rPr>
      </w:pPr>
    </w:p>
    <w:p w14:paraId="4FA99A1B" w14:textId="23B35FBC" w:rsidR="004E7C11" w:rsidRDefault="004E7C11" w:rsidP="004E7C11">
      <w:pPr>
        <w:rPr>
          <w:rFonts w:ascii="Arial" w:hAnsi="Arial" w:cs="Arial"/>
        </w:rPr>
      </w:pPr>
      <w:r>
        <w:rPr>
          <w:noProof/>
        </w:rPr>
        <w:drawing>
          <wp:anchor distT="0" distB="0" distL="114300" distR="114300" simplePos="0" relativeHeight="251671040" behindDoc="1" locked="0" layoutInCell="1" allowOverlap="1" wp14:anchorId="3A36D864" wp14:editId="302706D5">
            <wp:simplePos x="0" y="0"/>
            <wp:positionH relativeFrom="margin">
              <wp:align>right</wp:align>
            </wp:positionH>
            <wp:positionV relativeFrom="paragraph">
              <wp:posOffset>491505</wp:posOffset>
            </wp:positionV>
            <wp:extent cx="5943600" cy="2821305"/>
            <wp:effectExtent l="0" t="0" r="0" b="0"/>
            <wp:wrapTight wrapText="bothSides">
              <wp:wrapPolygon edited="0">
                <wp:start x="0" y="0"/>
                <wp:lineTo x="0" y="21440"/>
                <wp:lineTo x="21531" y="21440"/>
                <wp:lineTo x="21531" y="0"/>
                <wp:lineTo x="0" y="0"/>
              </wp:wrapPolygon>
            </wp:wrapTight>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5943600" cy="282130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rPr>
        <mc:AlternateContent>
          <mc:Choice Requires="wps">
            <w:drawing>
              <wp:anchor distT="0" distB="0" distL="114300" distR="114300" simplePos="0" relativeHeight="251670016" behindDoc="0" locked="0" layoutInCell="1" allowOverlap="1" wp14:anchorId="3BA7A974" wp14:editId="643DF025">
                <wp:simplePos x="0" y="0"/>
                <wp:positionH relativeFrom="column">
                  <wp:posOffset>0</wp:posOffset>
                </wp:positionH>
                <wp:positionV relativeFrom="paragraph">
                  <wp:posOffset>0</wp:posOffset>
                </wp:positionV>
                <wp:extent cx="5941951" cy="329184"/>
                <wp:effectExtent l="0" t="0" r="20955" b="13970"/>
                <wp:wrapNone/>
                <wp:docPr id="61" name="Text Box 61"/>
                <wp:cNvGraphicFramePr/>
                <a:graphic xmlns:a="http://schemas.openxmlformats.org/drawingml/2006/main">
                  <a:graphicData uri="http://schemas.microsoft.com/office/word/2010/wordprocessingShape">
                    <wps:wsp>
                      <wps:cNvSpPr txBox="1"/>
                      <wps:spPr>
                        <a:xfrm>
                          <a:off x="0" y="0"/>
                          <a:ext cx="5941951" cy="329184"/>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6D7F27" w14:textId="77777777" w:rsidR="00DA3731" w:rsidRPr="009F0AC4" w:rsidRDefault="00DA3731" w:rsidP="004E7C11">
                            <w:pPr>
                              <w:jc w:val="center"/>
                              <w:rPr>
                                <w:rFonts w:ascii="Arial Black" w:hAnsi="Arial Black"/>
                                <w:sz w:val="24"/>
                                <w:szCs w:val="24"/>
                              </w:rPr>
                            </w:pPr>
                            <w:r>
                              <w:rPr>
                                <w:rFonts w:ascii="Arial Black" w:hAnsi="Arial Black"/>
                                <w:sz w:val="24"/>
                                <w:szCs w:val="24"/>
                              </w:rPr>
                              <w:t>Table 2 – Potential Ground Shaking 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A7A974" id="Text Box 61" o:spid="_x0000_s1055" type="#_x0000_t202" style="position:absolute;margin-left:0;margin-top:0;width:467.85pt;height:25.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" filled="f" strokeweight=".5pt">
                <v:textbox>
                  <w:txbxContent>
                    <w:p w14:paraId="016D7F27" w14:textId="77777777" w:rsidR="00DA3731" w:rsidRPr="009F0AC4" w:rsidRDefault="00DA3731" w:rsidP="004E7C11">
                      <w:pPr>
                        <w:jc w:val="center"/>
                        <w:rPr>
                          <w:rFonts w:ascii="Arial Black" w:hAnsi="Arial Black"/>
                          <w:sz w:val="24"/>
                          <w:szCs w:val="24"/>
                        </w:rPr>
                      </w:pPr>
                      <w:r>
                        <w:rPr>
                          <w:rFonts w:ascii="Arial Black" w:hAnsi="Arial Black"/>
                          <w:sz w:val="24"/>
                          <w:szCs w:val="24"/>
                        </w:rPr>
                        <w:t>Table 2 – Potential Ground Shaking sources</w:t>
                      </w:r>
                    </w:p>
                  </w:txbxContent>
                </v:textbox>
              </v:shape>
            </w:pict>
          </mc:Fallback>
        </mc:AlternateContent>
      </w:r>
    </w:p>
    <w:p w14:paraId="20CC409B" w14:textId="11332426" w:rsidR="004E7C11" w:rsidRDefault="004E7C11" w:rsidP="004E7C11">
      <w:pPr>
        <w:rPr>
          <w:rFonts w:ascii="Arial" w:hAnsi="Arial" w:cs="Arial"/>
        </w:rPr>
      </w:pPr>
    </w:p>
    <w:p w14:paraId="6823B570" w14:textId="7A9D3BF7" w:rsidR="004E7C11" w:rsidRDefault="004E7C11" w:rsidP="004E7C11">
      <w:pPr>
        <w:jc w:val="center"/>
        <w:rPr>
          <w:rFonts w:ascii="Arial" w:hAnsi="Arial" w:cs="Arial"/>
        </w:rPr>
      </w:pPr>
      <w:r>
        <w:rPr>
          <w:rFonts w:ascii="Arial" w:hAnsi="Arial" w:cs="Arial"/>
          <w:noProof/>
        </w:rPr>
        <mc:AlternateContent>
          <mc:Choice Requires="wps">
            <w:drawing>
              <wp:anchor distT="0" distB="0" distL="114300" distR="114300" simplePos="0" relativeHeight="251672064" behindDoc="0" locked="0" layoutInCell="1" allowOverlap="1" wp14:anchorId="66D049EA" wp14:editId="3732A252">
                <wp:simplePos x="0" y="0"/>
                <wp:positionH relativeFrom="margin">
                  <wp:align>right</wp:align>
                </wp:positionH>
                <wp:positionV relativeFrom="paragraph">
                  <wp:posOffset>2895753</wp:posOffset>
                </wp:positionV>
                <wp:extent cx="5918637" cy="554429"/>
                <wp:effectExtent l="0" t="0" r="25400" b="17145"/>
                <wp:wrapNone/>
                <wp:docPr id="294" name="Text Box 294"/>
                <wp:cNvGraphicFramePr/>
                <a:graphic xmlns:a="http://schemas.openxmlformats.org/drawingml/2006/main">
                  <a:graphicData uri="http://schemas.microsoft.com/office/word/2010/wordprocessingShape">
                    <wps:wsp>
                      <wps:cNvSpPr txBox="1"/>
                      <wps:spPr>
                        <a:xfrm>
                          <a:off x="0" y="0"/>
                          <a:ext cx="5918637" cy="554429"/>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3CBB80D" w14:textId="004B0575" w:rsidR="00DA3731" w:rsidRPr="009F0AC4" w:rsidRDefault="00DA3731" w:rsidP="004E7C11">
                            <w:pPr>
                              <w:jc w:val="center"/>
                              <w:rPr>
                                <w:rFonts w:ascii="Arial Black" w:hAnsi="Arial Black"/>
                                <w:sz w:val="24"/>
                                <w:szCs w:val="24"/>
                              </w:rPr>
                            </w:pPr>
                            <w:r>
                              <w:rPr>
                                <w:rFonts w:ascii="Arial Black" w:hAnsi="Arial Black"/>
                                <w:sz w:val="24"/>
                                <w:szCs w:val="24"/>
                              </w:rPr>
                              <w:t>Table 3 – Regional Housing Needs Allocation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049EA" id="Text Box 294" o:spid="_x0000_s1056" type="#_x0000_t202" style="position:absolute;left:0;text-align:left;margin-left:414.85pt;margin-top:228pt;width:466.05pt;height:43.65pt;z-index:2516720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" filled="f" strokeweight=".5pt">
                <v:textbox>
                  <w:txbxContent>
                    <w:p w14:paraId="23CBB80D" w14:textId="004B0575" w:rsidR="00DA3731" w:rsidRPr="009F0AC4" w:rsidRDefault="00DA3731" w:rsidP="004E7C11">
                      <w:pPr>
                        <w:jc w:val="center"/>
                        <w:rPr>
                          <w:rFonts w:ascii="Arial Black" w:hAnsi="Arial Black"/>
                          <w:sz w:val="24"/>
                          <w:szCs w:val="24"/>
                        </w:rPr>
                      </w:pPr>
                      <w:r>
                        <w:rPr>
                          <w:rFonts w:ascii="Arial Black" w:hAnsi="Arial Black"/>
                          <w:sz w:val="24"/>
                          <w:szCs w:val="24"/>
                        </w:rPr>
                        <w:t>Table 3 – Regional Housing Needs Allocation</w:t>
                      </w:r>
                    </w:p>
                  </w:txbxContent>
                </v:textbox>
                <w10:wrap anchorx="margin"/>
              </v:shape>
            </w:pict>
          </mc:Fallback>
        </mc:AlternateContent>
      </w:r>
    </w:p>
    <w:p w14:paraId="55A8CF88" w14:textId="0FC3B5BE" w:rsidR="004E7C11" w:rsidRPr="004E7C11" w:rsidRDefault="004E7C11" w:rsidP="00851957">
      <w:pPr>
        <w:rPr>
          <w:rFonts w:ascii="Arial" w:hAnsi="Arial" w:cs="Arial"/>
        </w:rPr>
      </w:pPr>
    </w:p>
    <w:p w14:paraId="2F7A7E46" w14:textId="1176306F" w:rsidR="004E7C11" w:rsidRDefault="00680E6E" w:rsidP="004E7C11">
      <w:pPr>
        <w:rPr>
          <w:rFonts w:ascii="Arial" w:hAnsi="Arial" w:cs="Arial"/>
        </w:rPr>
      </w:pPr>
      <w:r>
        <w:rPr>
          <w:noProof/>
        </w:rPr>
        <w:drawing>
          <wp:anchor distT="0" distB="0" distL="114300" distR="114300" simplePos="0" relativeHeight="251676160" behindDoc="1" locked="0" layoutInCell="1" allowOverlap="1" wp14:anchorId="3222A351" wp14:editId="2C89E654">
            <wp:simplePos x="0" y="0"/>
            <wp:positionH relativeFrom="column">
              <wp:posOffset>0</wp:posOffset>
            </wp:positionH>
            <wp:positionV relativeFrom="paragraph">
              <wp:posOffset>254442</wp:posOffset>
            </wp:positionV>
            <wp:extent cx="5943600" cy="2759075"/>
            <wp:effectExtent l="0" t="0" r="0" b="3175"/>
            <wp:wrapTight wrapText="bothSides">
              <wp:wrapPolygon edited="0">
                <wp:start x="0" y="0"/>
                <wp:lineTo x="0" y="21476"/>
                <wp:lineTo x="21531" y="21476"/>
                <wp:lineTo x="21531" y="0"/>
                <wp:lineTo x="0"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5943600" cy="2759075"/>
                    </a:xfrm>
                    <a:prstGeom prst="rect">
                      <a:avLst/>
                    </a:prstGeom>
                  </pic:spPr>
                </pic:pic>
              </a:graphicData>
            </a:graphic>
            <wp14:sizeRelH relativeFrom="page">
              <wp14:pctWidth>0</wp14:pctWidth>
            </wp14:sizeRelH>
            <wp14:sizeRelV relativeFrom="page">
              <wp14:pctHeight>0</wp14:pctHeight>
            </wp14:sizeRelV>
          </wp:anchor>
        </w:drawing>
      </w:r>
    </w:p>
    <w:p w14:paraId="00A0EE4D" w14:textId="77777777" w:rsidR="00680E6E" w:rsidRDefault="00680E6E" w:rsidP="004E7C11">
      <w:pPr>
        <w:jc w:val="center"/>
        <w:rPr>
          <w:rFonts w:ascii="Arial" w:hAnsi="Arial" w:cs="Arial"/>
        </w:rPr>
        <w:sectPr w:rsidR="00680E6E" w:rsidSect="008C027E">
          <w:headerReference w:type="first" r:id="rId49"/>
          <w:pgSz w:w="12240" w:h="15840"/>
          <w:pgMar w:top="990" w:right="1440" w:bottom="1440" w:left="1440" w:header="270" w:footer="279" w:gutter="0"/>
          <w:cols w:space="720"/>
          <w:titlePg/>
          <w:docGrid w:linePitch="360"/>
        </w:sectPr>
      </w:pPr>
    </w:p>
    <w:p w14:paraId="044697A2" w14:textId="7CFC9304" w:rsidR="004E7C11" w:rsidRDefault="004E7C11" w:rsidP="004E7C11">
      <w:pPr>
        <w:jc w:val="center"/>
        <w:rPr>
          <w:rFonts w:ascii="Arial" w:hAnsi="Arial" w:cs="Arial"/>
        </w:rPr>
      </w:pPr>
    </w:p>
    <w:p w14:paraId="4B8A53E5" w14:textId="4254AEE5" w:rsidR="004E7C11" w:rsidRDefault="004E7C11" w:rsidP="004E7C11">
      <w:pPr>
        <w:jc w:val="center"/>
        <w:rPr>
          <w:rFonts w:ascii="Arial" w:hAnsi="Arial" w:cs="Arial"/>
        </w:rPr>
      </w:pPr>
      <w:r>
        <w:rPr>
          <w:rFonts w:ascii="Arial" w:hAnsi="Arial" w:cs="Arial"/>
          <w:noProof/>
        </w:rPr>
        <mc:AlternateContent>
          <mc:Choice Requires="wps">
            <w:drawing>
              <wp:anchor distT="0" distB="0" distL="114300" distR="114300" simplePos="0" relativeHeight="251673088" behindDoc="0" locked="0" layoutInCell="1" allowOverlap="1" wp14:anchorId="5115C99A" wp14:editId="3723B802">
                <wp:simplePos x="0" y="0"/>
                <wp:positionH relativeFrom="column">
                  <wp:posOffset>0</wp:posOffset>
                </wp:positionH>
                <wp:positionV relativeFrom="paragraph">
                  <wp:posOffset>0</wp:posOffset>
                </wp:positionV>
                <wp:extent cx="5918200" cy="575211"/>
                <wp:effectExtent l="0" t="0" r="25400" b="15875"/>
                <wp:wrapNone/>
                <wp:docPr id="296" name="Text Box 296"/>
                <wp:cNvGraphicFramePr/>
                <a:graphic xmlns:a="http://schemas.openxmlformats.org/drawingml/2006/main">
                  <a:graphicData uri="http://schemas.microsoft.com/office/word/2010/wordprocessingShape">
                    <wps:wsp>
                      <wps:cNvSpPr txBox="1"/>
                      <wps:spPr>
                        <a:xfrm>
                          <a:off x="0" y="0"/>
                          <a:ext cx="5918200" cy="5752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FD0E851" w14:textId="77777777" w:rsidR="00DA3731" w:rsidRPr="009F0AC4" w:rsidRDefault="00DA3731" w:rsidP="004E7C11">
                            <w:pPr>
                              <w:jc w:val="center"/>
                              <w:rPr>
                                <w:rFonts w:ascii="Arial Black" w:hAnsi="Arial Black"/>
                                <w:sz w:val="24"/>
                                <w:szCs w:val="24"/>
                              </w:rPr>
                            </w:pPr>
                            <w:r>
                              <w:rPr>
                                <w:rFonts w:ascii="Arial Black" w:hAnsi="Arial Black"/>
                                <w:sz w:val="24"/>
                                <w:szCs w:val="24"/>
                              </w:rPr>
                              <w:t>Table 4 – Atascadero Mutual Water Company Supply/Demand Projection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5C99A" id="Text Box 296" o:spid="_x0000_s1057" type="#_x0000_t202" style="position:absolute;left:0;text-align:left;margin-left:0;margin-top:0;width:466pt;height:45.3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" filled="f" strokecolor="black [3213]" strokeweight=".5pt">
                <v:textbox>
                  <w:txbxContent>
                    <w:p w14:paraId="4FD0E851" w14:textId="77777777" w:rsidR="00DA3731" w:rsidRPr="009F0AC4" w:rsidRDefault="00DA3731" w:rsidP="004E7C11">
                      <w:pPr>
                        <w:jc w:val="center"/>
                        <w:rPr>
                          <w:rFonts w:ascii="Arial Black" w:hAnsi="Arial Black"/>
                          <w:sz w:val="24"/>
                          <w:szCs w:val="24"/>
                        </w:rPr>
                      </w:pPr>
                      <w:r>
                        <w:rPr>
                          <w:rFonts w:ascii="Arial Black" w:hAnsi="Arial Black"/>
                          <w:sz w:val="24"/>
                          <w:szCs w:val="24"/>
                        </w:rPr>
                        <w:t>Table 4 – Atascadero Mutual Water Company Supply/Demand Projection</w:t>
                      </w:r>
                    </w:p>
                  </w:txbxContent>
                </v:textbox>
              </v:shape>
            </w:pict>
          </mc:Fallback>
        </mc:AlternateContent>
      </w:r>
    </w:p>
    <w:p w14:paraId="45C668E6" w14:textId="781A335E" w:rsidR="004E7C11" w:rsidRDefault="004E7C11" w:rsidP="004E7C11">
      <w:pPr>
        <w:rPr>
          <w:rFonts w:ascii="Arial" w:hAnsi="Arial" w:cs="Arial"/>
        </w:rPr>
      </w:pPr>
    </w:p>
    <w:p w14:paraId="20319AA8" w14:textId="40442810" w:rsidR="004E7C11" w:rsidRDefault="004E7C11" w:rsidP="004E7C11">
      <w:pPr>
        <w:rPr>
          <w:rFonts w:ascii="Arial" w:hAnsi="Arial" w:cs="Arial"/>
        </w:rPr>
      </w:pPr>
    </w:p>
    <w:p w14:paraId="11C1C362" w14:textId="066E80DF" w:rsidR="0050351C" w:rsidRPr="004E7C11" w:rsidRDefault="00680E6E" w:rsidP="00851957">
      <w:pPr>
        <w:jc w:val="center"/>
        <w:rPr>
          <w:rFonts w:ascii="Arial" w:hAnsi="Arial" w:cs="Arial"/>
        </w:rPr>
      </w:pPr>
      <w:r>
        <w:rPr>
          <w:noProof/>
        </w:rPr>
        <w:drawing>
          <wp:inline distT="0" distB="0" distL="0" distR="0" wp14:anchorId="23680F68" wp14:editId="6A23C64C">
            <wp:extent cx="4953000" cy="9144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953000" cy="914400"/>
                    </a:xfrm>
                    <a:prstGeom prst="rect">
                      <a:avLst/>
                    </a:prstGeom>
                  </pic:spPr>
                </pic:pic>
              </a:graphicData>
            </a:graphic>
          </wp:inline>
        </w:drawing>
      </w:r>
      <w:r>
        <w:rPr>
          <w:noProof/>
        </w:rPr>
        <w:t xml:space="preserve"> </w:t>
      </w:r>
    </w:p>
    <w:sectPr w:rsidR="0050351C" w:rsidRPr="004E7C11" w:rsidSect="008C027E">
      <w:pgSz w:w="12240" w:h="15840"/>
      <w:pgMar w:top="990" w:right="1440" w:bottom="1440" w:left="1440" w:header="270" w:footer="27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40CCD0" w14:textId="77777777" w:rsidR="00DA3731" w:rsidRDefault="00DA3731" w:rsidP="00972C6D">
      <w:pPr>
        <w:spacing w:after="0" w:line="240" w:lineRule="auto"/>
      </w:pPr>
      <w:r>
        <w:separator/>
      </w:r>
    </w:p>
  </w:endnote>
  <w:endnote w:type="continuationSeparator" w:id="0">
    <w:p w14:paraId="204E7E5A" w14:textId="77777777" w:rsidR="00DA3731" w:rsidRDefault="00DA3731" w:rsidP="00972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8BA35" w14:textId="60FA96BD" w:rsidR="00DA3731" w:rsidRDefault="00DA3731" w:rsidP="00AA522D">
    <w:pPr>
      <w:pStyle w:val="Footer"/>
      <w:tabs>
        <w:tab w:val="clear" w:pos="4680"/>
        <w:tab w:val="clear" w:pos="9360"/>
        <w:tab w:val="center" w:pos="6210"/>
        <w:tab w:val="left" w:pos="7012"/>
        <w:tab w:val="right" w:pos="8370"/>
      </w:tabs>
      <w:ind w:firstLine="1080"/>
      <w:rPr>
        <w:rStyle w:val="Hyperlink"/>
        <w:rFonts w:ascii="Arial" w:hAnsi="Arial" w:cs="Arial"/>
        <w:b/>
        <w:noProof/>
        <w:color w:val="auto"/>
        <w:sz w:val="18"/>
        <w:szCs w:val="18"/>
        <w:u w:val="none"/>
      </w:rPr>
    </w:pPr>
    <w:r>
      <w:rPr>
        <w:noProof/>
      </w:rPr>
      <w:drawing>
        <wp:anchor distT="0" distB="0" distL="114300" distR="114300" simplePos="0" relativeHeight="251658240" behindDoc="1" locked="0" layoutInCell="1" allowOverlap="1" wp14:anchorId="114CE549" wp14:editId="4E04DE96">
          <wp:simplePos x="0" y="0"/>
          <wp:positionH relativeFrom="column">
            <wp:posOffset>-520472</wp:posOffset>
          </wp:positionH>
          <wp:positionV relativeFrom="paragraph">
            <wp:posOffset>-297180</wp:posOffset>
          </wp:positionV>
          <wp:extent cx="687519" cy="642830"/>
          <wp:effectExtent l="0" t="0" r="0" b="508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mall_b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7519" cy="64283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18"/>
        <w:szCs w:val="18"/>
      </w:rPr>
      <w:t>Environmental Review</w:t>
    </w:r>
    <w:r w:rsidRPr="00D403FC">
      <w:rPr>
        <w:rFonts w:ascii="Arial" w:hAnsi="Arial" w:cs="Arial"/>
        <w:b/>
        <w:sz w:val="18"/>
        <w:szCs w:val="18"/>
      </w:rPr>
      <w:t xml:space="preserve"> | </w:t>
    </w:r>
    <w:r>
      <w:rPr>
        <w:rFonts w:ascii="Arial" w:hAnsi="Arial" w:cs="Arial"/>
        <w:b/>
        <w:sz w:val="18"/>
        <w:szCs w:val="18"/>
      </w:rPr>
      <w:t>City of Atascadero</w:t>
    </w:r>
    <w:r w:rsidRPr="00D403FC">
      <w:rPr>
        <w:rFonts w:ascii="Arial" w:hAnsi="Arial" w:cs="Arial"/>
        <w:b/>
        <w:sz w:val="18"/>
        <w:szCs w:val="18"/>
      </w:rPr>
      <w:t xml:space="preserve"> | </w:t>
    </w:r>
    <w:r w:rsidRPr="00AA522D">
      <w:rPr>
        <w:rFonts w:ascii="Arial" w:hAnsi="Arial" w:cs="Arial"/>
        <w:b/>
        <w:sz w:val="18"/>
        <w:szCs w:val="18"/>
      </w:rPr>
      <w:t>www.atascadero.org</w:t>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Style w:val="Hyperlink"/>
        <w:rFonts w:ascii="Arial" w:hAnsi="Arial" w:cs="Arial"/>
        <w:b/>
        <w:color w:val="auto"/>
        <w:sz w:val="18"/>
        <w:szCs w:val="18"/>
        <w:u w:val="none"/>
      </w:rPr>
      <w:t xml:space="preserve">Page </w:t>
    </w:r>
    <w:r w:rsidRPr="00326553">
      <w:rPr>
        <w:rStyle w:val="Hyperlink"/>
        <w:rFonts w:ascii="Arial" w:hAnsi="Arial" w:cs="Arial"/>
        <w:b/>
        <w:color w:val="auto"/>
        <w:sz w:val="18"/>
        <w:szCs w:val="18"/>
        <w:u w:val="none"/>
      </w:rPr>
      <w:fldChar w:fldCharType="begin"/>
    </w:r>
    <w:r w:rsidRPr="00326553">
      <w:rPr>
        <w:rStyle w:val="Hyperlink"/>
        <w:rFonts w:ascii="Arial" w:hAnsi="Arial" w:cs="Arial"/>
        <w:b/>
        <w:color w:val="auto"/>
        <w:sz w:val="18"/>
        <w:szCs w:val="18"/>
        <w:u w:val="none"/>
      </w:rPr>
      <w:instrText xml:space="preserve"> PAGE   \* MERGEFORMAT </w:instrText>
    </w:r>
    <w:r w:rsidRPr="00326553">
      <w:rPr>
        <w:rStyle w:val="Hyperlink"/>
        <w:rFonts w:ascii="Arial" w:hAnsi="Arial" w:cs="Arial"/>
        <w:b/>
        <w:color w:val="auto"/>
        <w:sz w:val="18"/>
        <w:szCs w:val="18"/>
        <w:u w:val="none"/>
      </w:rPr>
      <w:fldChar w:fldCharType="separate"/>
    </w:r>
    <w:r>
      <w:rPr>
        <w:rStyle w:val="Hyperlink"/>
        <w:rFonts w:ascii="Arial" w:hAnsi="Arial" w:cs="Arial"/>
        <w:b/>
        <w:noProof/>
        <w:color w:val="auto"/>
        <w:sz w:val="18"/>
        <w:szCs w:val="18"/>
        <w:u w:val="none"/>
      </w:rPr>
      <w:t>20</w:t>
    </w:r>
    <w:r w:rsidRPr="00326553">
      <w:rPr>
        <w:rStyle w:val="Hyperlink"/>
        <w:rFonts w:ascii="Arial" w:hAnsi="Arial" w:cs="Arial"/>
        <w:b/>
        <w:noProof/>
        <w:color w:val="auto"/>
        <w:sz w:val="18"/>
        <w:szCs w:val="18"/>
        <w:u w:val="none"/>
      </w:rPr>
      <w:fldChar w:fldCharType="end"/>
    </w:r>
  </w:p>
  <w:p w14:paraId="5A5C5633" w14:textId="77777777" w:rsidR="00DA3731" w:rsidRDefault="00DA37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7170B" w14:textId="2886DB6B" w:rsidR="00DA3731" w:rsidRDefault="00DA3731" w:rsidP="00A350F7">
    <w:pPr>
      <w:pStyle w:val="Footer"/>
      <w:tabs>
        <w:tab w:val="clear" w:pos="4680"/>
        <w:tab w:val="clear" w:pos="9360"/>
        <w:tab w:val="center" w:pos="6210"/>
        <w:tab w:val="left" w:pos="7012"/>
        <w:tab w:val="right" w:pos="8370"/>
      </w:tabs>
      <w:ind w:firstLine="1080"/>
      <w:rPr>
        <w:rStyle w:val="Hyperlink"/>
        <w:rFonts w:ascii="Arial" w:hAnsi="Arial" w:cs="Arial"/>
        <w:b/>
        <w:noProof/>
        <w:color w:val="auto"/>
        <w:sz w:val="18"/>
        <w:szCs w:val="18"/>
        <w:u w:val="none"/>
      </w:rPr>
    </w:pPr>
    <w:r>
      <w:rPr>
        <w:noProof/>
      </w:rPr>
      <w:drawing>
        <wp:anchor distT="0" distB="0" distL="114300" distR="114300" simplePos="0" relativeHeight="251659264" behindDoc="1" locked="0" layoutInCell="1" allowOverlap="1" wp14:anchorId="4B01B689" wp14:editId="1BC47B1E">
          <wp:simplePos x="0" y="0"/>
          <wp:positionH relativeFrom="column">
            <wp:posOffset>-520472</wp:posOffset>
          </wp:positionH>
          <wp:positionV relativeFrom="paragraph">
            <wp:posOffset>-297180</wp:posOffset>
          </wp:positionV>
          <wp:extent cx="687519" cy="642830"/>
          <wp:effectExtent l="0" t="0" r="0" b="508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mall_b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7519" cy="64283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18"/>
        <w:szCs w:val="18"/>
      </w:rPr>
      <w:t>Environmental Review</w:t>
    </w:r>
    <w:r w:rsidRPr="00D403FC">
      <w:rPr>
        <w:rFonts w:ascii="Arial" w:hAnsi="Arial" w:cs="Arial"/>
        <w:b/>
        <w:sz w:val="18"/>
        <w:szCs w:val="18"/>
      </w:rPr>
      <w:t xml:space="preserve"> | </w:t>
    </w:r>
    <w:r>
      <w:rPr>
        <w:rFonts w:ascii="Arial" w:hAnsi="Arial" w:cs="Arial"/>
        <w:b/>
        <w:sz w:val="18"/>
        <w:szCs w:val="18"/>
      </w:rPr>
      <w:t>City of Atascadero</w:t>
    </w:r>
    <w:r w:rsidRPr="00D403FC">
      <w:rPr>
        <w:rFonts w:ascii="Arial" w:hAnsi="Arial" w:cs="Arial"/>
        <w:b/>
        <w:sz w:val="18"/>
        <w:szCs w:val="18"/>
      </w:rPr>
      <w:t xml:space="preserve"> | </w:t>
    </w:r>
    <w:r w:rsidRPr="00AA522D">
      <w:rPr>
        <w:rFonts w:ascii="Arial" w:hAnsi="Arial" w:cs="Arial"/>
        <w:b/>
        <w:sz w:val="18"/>
        <w:szCs w:val="18"/>
      </w:rPr>
      <w:t>www.atascadero.org</w:t>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Style w:val="Hyperlink"/>
        <w:rFonts w:ascii="Arial" w:hAnsi="Arial" w:cs="Arial"/>
        <w:b/>
        <w:color w:val="auto"/>
        <w:sz w:val="18"/>
        <w:szCs w:val="18"/>
        <w:u w:val="none"/>
      </w:rPr>
      <w:t xml:space="preserve">Page </w:t>
    </w:r>
    <w:r w:rsidRPr="00326553">
      <w:rPr>
        <w:rStyle w:val="Hyperlink"/>
        <w:rFonts w:ascii="Arial" w:hAnsi="Arial" w:cs="Arial"/>
        <w:b/>
        <w:color w:val="auto"/>
        <w:sz w:val="18"/>
        <w:szCs w:val="18"/>
        <w:u w:val="none"/>
      </w:rPr>
      <w:fldChar w:fldCharType="begin"/>
    </w:r>
    <w:r w:rsidRPr="00326553">
      <w:rPr>
        <w:rStyle w:val="Hyperlink"/>
        <w:rFonts w:ascii="Arial" w:hAnsi="Arial" w:cs="Arial"/>
        <w:b/>
        <w:color w:val="auto"/>
        <w:sz w:val="18"/>
        <w:szCs w:val="18"/>
        <w:u w:val="none"/>
      </w:rPr>
      <w:instrText xml:space="preserve"> PAGE   \* MERGEFORMAT </w:instrText>
    </w:r>
    <w:r w:rsidRPr="00326553">
      <w:rPr>
        <w:rStyle w:val="Hyperlink"/>
        <w:rFonts w:ascii="Arial" w:hAnsi="Arial" w:cs="Arial"/>
        <w:b/>
        <w:color w:val="auto"/>
        <w:sz w:val="18"/>
        <w:szCs w:val="18"/>
        <w:u w:val="none"/>
      </w:rPr>
      <w:fldChar w:fldCharType="separate"/>
    </w:r>
    <w:r>
      <w:rPr>
        <w:rStyle w:val="Hyperlink"/>
        <w:rFonts w:ascii="Arial" w:hAnsi="Arial" w:cs="Arial"/>
        <w:b/>
        <w:noProof/>
        <w:color w:val="auto"/>
        <w:sz w:val="18"/>
        <w:szCs w:val="18"/>
        <w:u w:val="none"/>
      </w:rPr>
      <w:t>41</w:t>
    </w:r>
    <w:r w:rsidRPr="00326553">
      <w:rPr>
        <w:rStyle w:val="Hyperlink"/>
        <w:rFonts w:ascii="Arial" w:hAnsi="Arial" w:cs="Arial"/>
        <w:b/>
        <w:noProof/>
        <w:color w:val="auto"/>
        <w:sz w:val="18"/>
        <w:szCs w:val="18"/>
        <w:u w:val="none"/>
      </w:rPr>
      <w:fldChar w:fldCharType="end"/>
    </w:r>
  </w:p>
  <w:p w14:paraId="700BBD76" w14:textId="77777777" w:rsidR="00DA3731" w:rsidRPr="00A350F7" w:rsidRDefault="00DA3731" w:rsidP="00A350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0E235" w14:textId="750B58E7" w:rsidR="00DA3731" w:rsidRDefault="00DA3731" w:rsidP="00B4242A">
    <w:pPr>
      <w:pStyle w:val="Footer"/>
      <w:jc w:val="center"/>
      <w:rPr>
        <w:rStyle w:val="Hyperlink"/>
        <w:rFonts w:ascii="Arial" w:hAnsi="Arial" w:cs="Arial"/>
        <w:b/>
        <w:noProof/>
        <w:color w:val="auto"/>
        <w:sz w:val="18"/>
        <w:szCs w:val="18"/>
        <w:u w:val="none"/>
      </w:rPr>
    </w:pPr>
    <w:r>
      <w:rPr>
        <w:noProof/>
      </w:rPr>
      <w:drawing>
        <wp:anchor distT="0" distB="0" distL="114300" distR="114300" simplePos="0" relativeHeight="251655168" behindDoc="1" locked="0" layoutInCell="1" allowOverlap="1" wp14:anchorId="1C66CD7C" wp14:editId="2EE5C6EB">
          <wp:simplePos x="0" y="0"/>
          <wp:positionH relativeFrom="column">
            <wp:posOffset>-520472</wp:posOffset>
          </wp:positionH>
          <wp:positionV relativeFrom="paragraph">
            <wp:posOffset>-297180</wp:posOffset>
          </wp:positionV>
          <wp:extent cx="687519" cy="642830"/>
          <wp:effectExtent l="0" t="0" r="0" b="508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mall_b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7519" cy="64283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18"/>
        <w:szCs w:val="18"/>
      </w:rPr>
      <w:t>Environmental Review</w:t>
    </w:r>
    <w:r w:rsidRPr="00D403FC">
      <w:rPr>
        <w:rFonts w:ascii="Arial" w:hAnsi="Arial" w:cs="Arial"/>
        <w:b/>
        <w:sz w:val="18"/>
        <w:szCs w:val="18"/>
      </w:rPr>
      <w:t xml:space="preserve"> | </w:t>
    </w:r>
    <w:r>
      <w:rPr>
        <w:rFonts w:ascii="Arial" w:hAnsi="Arial" w:cs="Arial"/>
        <w:b/>
        <w:sz w:val="18"/>
        <w:szCs w:val="18"/>
      </w:rPr>
      <w:t>City of Atascadero</w:t>
    </w:r>
    <w:r w:rsidRPr="00D403FC">
      <w:rPr>
        <w:rFonts w:ascii="Arial" w:hAnsi="Arial" w:cs="Arial"/>
        <w:b/>
        <w:sz w:val="18"/>
        <w:szCs w:val="18"/>
      </w:rPr>
      <w:t xml:space="preserve"> | </w:t>
    </w:r>
    <w:hyperlink r:id="rId2" w:history="1">
      <w:r w:rsidRPr="00FF7F6B">
        <w:rPr>
          <w:rStyle w:val="Hyperlink"/>
          <w:rFonts w:ascii="Arial" w:hAnsi="Arial" w:cs="Arial"/>
          <w:b/>
          <w:sz w:val="18"/>
          <w:szCs w:val="18"/>
        </w:rPr>
        <w:t>www.atascadero.org</w:t>
      </w:r>
    </w:hyperlink>
    <w:r w:rsidRPr="00FF7F6B">
      <w:rPr>
        <w:rFonts w:ascii="Arial" w:hAnsi="Arial" w:cs="Arial"/>
        <w:b/>
        <w:sz w:val="18"/>
        <w:szCs w:val="18"/>
      </w:rPr>
      <w:t xml:space="preserve"> </w:t>
    </w:r>
    <w:r w:rsidRPr="00D403FC">
      <w:rPr>
        <w:rFonts w:ascii="Arial" w:hAnsi="Arial" w:cs="Arial"/>
        <w:b/>
        <w:sz w:val="18"/>
        <w:szCs w:val="18"/>
      </w:rPr>
      <w:t>|</w:t>
    </w:r>
    <w:r>
      <w:rPr>
        <w:rFonts w:ascii="Arial" w:hAnsi="Arial" w:cs="Arial"/>
        <w:b/>
        <w:sz w:val="18"/>
        <w:szCs w:val="18"/>
      </w:rPr>
      <w:t xml:space="preserve"> </w:t>
    </w:r>
    <w:hyperlink r:id="rId3" w:history="1">
      <w:r w:rsidRPr="0004667B">
        <w:rPr>
          <w:rStyle w:val="Hyperlink"/>
          <w:rFonts w:ascii="Arial" w:hAnsi="Arial" w:cs="Arial"/>
          <w:b/>
          <w:sz w:val="18"/>
          <w:szCs w:val="18"/>
        </w:rPr>
        <w:t>fb.me/</w:t>
      </w:r>
      <w:proofErr w:type="spellStart"/>
      <w:r w:rsidRPr="0004667B">
        <w:rPr>
          <w:rStyle w:val="Hyperlink"/>
          <w:rFonts w:ascii="Arial" w:hAnsi="Arial" w:cs="Arial"/>
          <w:b/>
          <w:sz w:val="18"/>
          <w:szCs w:val="18"/>
        </w:rPr>
        <w:t>planningatascadero</w:t>
      </w:r>
      <w:proofErr w:type="spellEnd"/>
    </w:hyperlink>
    <w:r>
      <w:rPr>
        <w:rStyle w:val="Hyperlink"/>
        <w:rFonts w:ascii="Arial" w:hAnsi="Arial" w:cs="Arial"/>
        <w:b/>
        <w:color w:val="auto"/>
        <w:sz w:val="18"/>
        <w:szCs w:val="18"/>
        <w:u w:val="none"/>
      </w:rPr>
      <w:t xml:space="preserve">  Page </w:t>
    </w:r>
    <w:r w:rsidRPr="00326553">
      <w:rPr>
        <w:rStyle w:val="Hyperlink"/>
        <w:rFonts w:ascii="Arial" w:hAnsi="Arial" w:cs="Arial"/>
        <w:b/>
        <w:color w:val="auto"/>
        <w:sz w:val="18"/>
        <w:szCs w:val="18"/>
        <w:u w:val="none"/>
      </w:rPr>
      <w:fldChar w:fldCharType="begin"/>
    </w:r>
    <w:r w:rsidRPr="00326553">
      <w:rPr>
        <w:rStyle w:val="Hyperlink"/>
        <w:rFonts w:ascii="Arial" w:hAnsi="Arial" w:cs="Arial"/>
        <w:b/>
        <w:color w:val="auto"/>
        <w:sz w:val="18"/>
        <w:szCs w:val="18"/>
        <w:u w:val="none"/>
      </w:rPr>
      <w:instrText xml:space="preserve"> PAGE   \* MERGEFORMAT </w:instrText>
    </w:r>
    <w:r w:rsidRPr="00326553">
      <w:rPr>
        <w:rStyle w:val="Hyperlink"/>
        <w:rFonts w:ascii="Arial" w:hAnsi="Arial" w:cs="Arial"/>
        <w:b/>
        <w:color w:val="auto"/>
        <w:sz w:val="18"/>
        <w:szCs w:val="18"/>
        <w:u w:val="none"/>
      </w:rPr>
      <w:fldChar w:fldCharType="separate"/>
    </w:r>
    <w:r>
      <w:rPr>
        <w:rStyle w:val="Hyperlink"/>
        <w:rFonts w:ascii="Arial" w:hAnsi="Arial" w:cs="Arial"/>
        <w:b/>
        <w:noProof/>
        <w:color w:val="auto"/>
        <w:sz w:val="18"/>
        <w:szCs w:val="18"/>
        <w:u w:val="none"/>
      </w:rPr>
      <w:t>51</w:t>
    </w:r>
    <w:r w:rsidRPr="00326553">
      <w:rPr>
        <w:rStyle w:val="Hyperlink"/>
        <w:rFonts w:ascii="Arial" w:hAnsi="Arial" w:cs="Arial"/>
        <w:b/>
        <w:noProof/>
        <w:color w:val="auto"/>
        <w:sz w:val="18"/>
        <w:szCs w:val="18"/>
        <w:u w:val="none"/>
      </w:rPr>
      <w:fldChar w:fldCharType="end"/>
    </w:r>
  </w:p>
  <w:p w14:paraId="0D72B957" w14:textId="77777777" w:rsidR="00DA3731" w:rsidRDefault="00DA37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F0012" w14:textId="77777777" w:rsidR="00DA3731" w:rsidRDefault="00DA3731" w:rsidP="00972C6D">
      <w:pPr>
        <w:spacing w:after="0" w:line="240" w:lineRule="auto"/>
      </w:pPr>
      <w:r>
        <w:separator/>
      </w:r>
    </w:p>
  </w:footnote>
  <w:footnote w:type="continuationSeparator" w:id="0">
    <w:p w14:paraId="59FB041A" w14:textId="77777777" w:rsidR="00DA3731" w:rsidRDefault="00DA3731" w:rsidP="00972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0FA69" w14:textId="5BC5CEE6" w:rsidR="00DA3731" w:rsidRPr="004C5145" w:rsidRDefault="00DA3731" w:rsidP="00EB5571">
    <w:pPr>
      <w:pStyle w:val="Header"/>
      <w:tabs>
        <w:tab w:val="clear" w:pos="4680"/>
      </w:tabs>
      <w:ind w:left="360"/>
      <w:rPr>
        <w:rFonts w:ascii="Times New Roman" w:hAnsi="Times New Roman" w:cs="Times New Roman"/>
        <w:sz w:val="48"/>
        <w:szCs w:val="48"/>
      </w:rPr>
    </w:pPr>
    <w:r w:rsidRPr="00972C6D">
      <w:rPr>
        <w:noProof/>
        <w:sz w:val="56"/>
        <w:szCs w:val="56"/>
      </w:rPr>
      <w:drawing>
        <wp:anchor distT="36576" distB="36576" distL="36576" distR="36576" simplePos="0" relativeHeight="251657216" behindDoc="0" locked="0" layoutInCell="1" allowOverlap="1" wp14:anchorId="2BDBFBC2" wp14:editId="3155FE18">
          <wp:simplePos x="0" y="0"/>
          <wp:positionH relativeFrom="column">
            <wp:posOffset>-659350</wp:posOffset>
          </wp:positionH>
          <wp:positionV relativeFrom="paragraph">
            <wp:posOffset>3810</wp:posOffset>
          </wp:positionV>
          <wp:extent cx="779145" cy="699135"/>
          <wp:effectExtent l="0" t="0" r="1905" b="5715"/>
          <wp:wrapNone/>
          <wp:docPr id="11" name="Picture 11" descr="Logo_small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mall_bw"/>
                  <pic:cNvPicPr>
                    <a:picLocks noChangeAspect="1" noChangeArrowheads="1"/>
                  </pic:cNvPicPr>
                </pic:nvPicPr>
                <pic:blipFill rotWithShape="1">
                  <a:blip r:embed="rId1">
                    <a:extLst>
                      <a:ext uri="{28A0092B-C50C-407E-A947-70E740481C1C}">
                        <a14:useLocalDpi xmlns:a14="http://schemas.microsoft.com/office/drawing/2010/main" val="0"/>
                      </a:ext>
                    </a:extLst>
                  </a:blip>
                  <a:srcRect l="4733" t="11111" r="2729"/>
                  <a:stretch/>
                </pic:blipFill>
                <pic:spPr bwMode="auto">
                  <a:xfrm>
                    <a:off x="0" y="0"/>
                    <a:ext cx="779145" cy="69913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C5145">
      <w:rPr>
        <w:rFonts w:ascii="Times New Roman" w:hAnsi="Times New Roman" w:cs="Times New Roman"/>
        <w:sz w:val="48"/>
        <w:szCs w:val="48"/>
      </w:rPr>
      <w:t>CITY OF ATASCADERO</w:t>
    </w:r>
  </w:p>
  <w:p w14:paraId="1C639159" w14:textId="77777777" w:rsidR="00DA3731" w:rsidRPr="00C606AA" w:rsidRDefault="00DA3731" w:rsidP="00EB5571">
    <w:pPr>
      <w:pStyle w:val="Header"/>
      <w:tabs>
        <w:tab w:val="clear" w:pos="4680"/>
      </w:tabs>
      <w:ind w:left="360"/>
      <w:rPr>
        <w:rFonts w:ascii="Book Antiqua" w:hAnsi="Book Antiqua"/>
      </w:rPr>
    </w:pPr>
    <w:r w:rsidRPr="00C606AA">
      <w:rPr>
        <w:rFonts w:ascii="Book Antiqua" w:hAnsi="Book Antiqua"/>
      </w:rPr>
      <w:t xml:space="preserve">COMMUNITY DEVELOPMENT DEPARTMENT </w:t>
    </w:r>
  </w:p>
  <w:p w14:paraId="32CBB8E8" w14:textId="77777777" w:rsidR="00DA3731" w:rsidRDefault="00DA3731" w:rsidP="00EB5571">
    <w:pPr>
      <w:pStyle w:val="Header"/>
      <w:tabs>
        <w:tab w:val="clear" w:pos="4680"/>
        <w:tab w:val="clear" w:pos="9360"/>
      </w:tabs>
      <w:ind w:left="360"/>
      <w:rPr>
        <w:rFonts w:ascii="Arial Black" w:hAnsi="Arial Black"/>
        <w:sz w:val="28"/>
        <w:szCs w:val="28"/>
      </w:rPr>
    </w:pPr>
  </w:p>
  <w:p w14:paraId="4C817140" w14:textId="77777777" w:rsidR="00DA3731" w:rsidRDefault="00DA3731" w:rsidP="00EB5571">
    <w:pPr>
      <w:pStyle w:val="Header"/>
      <w:pBdr>
        <w:bottom w:val="single" w:sz="18" w:space="1" w:color="auto"/>
      </w:pBdr>
      <w:tabs>
        <w:tab w:val="clear" w:pos="4680"/>
        <w:tab w:val="clear" w:pos="9360"/>
      </w:tabs>
      <w:ind w:left="360"/>
      <w:rPr>
        <w:rFonts w:ascii="Arial Black" w:hAnsi="Arial Black"/>
        <w:sz w:val="28"/>
        <w:szCs w:val="28"/>
      </w:rPr>
    </w:pPr>
    <w:r>
      <w:rPr>
        <w:rFonts w:ascii="Arial Black" w:hAnsi="Arial Black"/>
        <w:sz w:val="28"/>
        <w:szCs w:val="28"/>
      </w:rPr>
      <w:t>Notice of Intent to Adopt</w:t>
    </w:r>
  </w:p>
  <w:p w14:paraId="1CE27D58" w14:textId="65CD09D7" w:rsidR="00DA3731" w:rsidRDefault="00DA3731" w:rsidP="00EB5571">
    <w:pPr>
      <w:pStyle w:val="Header"/>
      <w:pBdr>
        <w:bottom w:val="single" w:sz="18" w:space="1" w:color="auto"/>
      </w:pBdr>
      <w:tabs>
        <w:tab w:val="clear" w:pos="4680"/>
        <w:tab w:val="clear" w:pos="9360"/>
      </w:tabs>
      <w:ind w:left="360"/>
      <w:rPr>
        <w:rFonts w:ascii="Arial Black" w:hAnsi="Arial Black"/>
        <w:sz w:val="28"/>
        <w:szCs w:val="28"/>
      </w:rPr>
    </w:pPr>
    <w:r>
      <w:rPr>
        <w:rFonts w:ascii="Arial Black" w:hAnsi="Arial Black"/>
        <w:sz w:val="28"/>
        <w:szCs w:val="28"/>
      </w:rPr>
      <w:t>Mitigated Negative Declaration</w:t>
    </w:r>
  </w:p>
  <w:p w14:paraId="37EF4B52" w14:textId="77777777" w:rsidR="00DA3731" w:rsidRPr="00CE071E" w:rsidRDefault="00DA3731" w:rsidP="00CE07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58806" w14:textId="036DED29" w:rsidR="00DA3731" w:rsidRPr="00285C84" w:rsidRDefault="00DA3731" w:rsidP="000D4236">
    <w:pPr>
      <w:pStyle w:val="Header"/>
      <w:tabs>
        <w:tab w:val="clear" w:pos="4680"/>
        <w:tab w:val="clear" w:pos="9360"/>
      </w:tabs>
      <w:ind w:left="360"/>
      <w:jc w:val="right"/>
      <w:rPr>
        <w:rFonts w:ascii="Arial Black" w:hAnsi="Arial Black"/>
        <w:color w:val="808080" w:themeColor="background1" w:themeShade="80"/>
        <w:sz w:val="18"/>
        <w:szCs w:val="18"/>
      </w:rPr>
    </w:pPr>
    <w:r>
      <w:rPr>
        <w:rFonts w:ascii="Arial Black" w:hAnsi="Arial Black"/>
        <w:color w:val="808080" w:themeColor="background1" w:themeShade="80"/>
        <w:sz w:val="18"/>
        <w:szCs w:val="18"/>
      </w:rPr>
      <w:t>DEV23-0017</w:t>
    </w:r>
  </w:p>
  <w:p w14:paraId="0A1016F0" w14:textId="7BC1C41D" w:rsidR="00DA3731" w:rsidRPr="00285C84" w:rsidRDefault="00DA3731" w:rsidP="000D4236">
    <w:pPr>
      <w:pStyle w:val="Header"/>
      <w:tabs>
        <w:tab w:val="clear" w:pos="4680"/>
        <w:tab w:val="clear" w:pos="9360"/>
      </w:tabs>
      <w:ind w:left="360"/>
      <w:jc w:val="right"/>
      <w:rPr>
        <w:rFonts w:ascii="Arial Black" w:hAnsi="Arial Black"/>
        <w:color w:val="808080" w:themeColor="background1" w:themeShade="80"/>
        <w:sz w:val="18"/>
        <w:szCs w:val="18"/>
      </w:rPr>
    </w:pPr>
    <w:r>
      <w:rPr>
        <w:rFonts w:ascii="Arial Black" w:hAnsi="Arial Black"/>
        <w:color w:val="808080" w:themeColor="background1" w:themeShade="80"/>
        <w:sz w:val="18"/>
        <w:szCs w:val="18"/>
      </w:rPr>
      <w:t>Mannon Residence #2 at 10200 West Front Rd</w:t>
    </w:r>
    <w:r w:rsidRPr="00285C84">
      <w:rPr>
        <w:rFonts w:ascii="Arial Black" w:hAnsi="Arial Black"/>
        <w:color w:val="808080" w:themeColor="background1" w:themeShade="80"/>
        <w:sz w:val="18"/>
        <w:szCs w:val="18"/>
      </w:rPr>
      <w:t xml:space="preserve"> </w:t>
    </w:r>
    <w:r w:rsidRPr="00285C84">
      <w:rPr>
        <w:rFonts w:ascii="Agency FB" w:hAnsi="Agency FB"/>
        <w:color w:val="808080" w:themeColor="background1" w:themeShade="80"/>
        <w:sz w:val="18"/>
        <w:szCs w:val="18"/>
      </w:rPr>
      <w:t>|</w:t>
    </w:r>
    <w:r w:rsidRPr="00285C84">
      <w:rPr>
        <w:rFonts w:ascii="Arial Black" w:hAnsi="Arial Black"/>
        <w:color w:val="808080" w:themeColor="background1" w:themeShade="80"/>
        <w:sz w:val="18"/>
        <w:szCs w:val="18"/>
      </w:rPr>
      <w:t xml:space="preserve"> </w:t>
    </w:r>
    <w:r>
      <w:rPr>
        <w:rFonts w:ascii="Arial Black" w:hAnsi="Arial Black"/>
        <w:color w:val="808080" w:themeColor="background1" w:themeShade="80"/>
        <w:sz w:val="18"/>
        <w:szCs w:val="18"/>
      </w:rPr>
      <w:t>Mannon</w:t>
    </w:r>
  </w:p>
  <w:p w14:paraId="264CB6FA" w14:textId="77777777" w:rsidR="00DA3731" w:rsidRPr="000D4236" w:rsidRDefault="00DA3731" w:rsidP="000D42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97D77" w14:textId="77777777" w:rsidR="00DA3731" w:rsidRPr="000D4236" w:rsidRDefault="00DA3731" w:rsidP="000D42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B37E9" w14:textId="434C5EF9" w:rsidR="00DA3731" w:rsidRPr="00285C84" w:rsidRDefault="00DA3731" w:rsidP="00B4242A">
    <w:pPr>
      <w:pStyle w:val="Header"/>
      <w:tabs>
        <w:tab w:val="clear" w:pos="4680"/>
        <w:tab w:val="clear" w:pos="9360"/>
      </w:tabs>
      <w:ind w:left="360"/>
      <w:jc w:val="right"/>
      <w:rPr>
        <w:rFonts w:ascii="Arial Black" w:hAnsi="Arial Black"/>
        <w:color w:val="808080" w:themeColor="background1" w:themeShade="80"/>
        <w:sz w:val="18"/>
        <w:szCs w:val="18"/>
      </w:rPr>
    </w:pPr>
    <w:r>
      <w:rPr>
        <w:rFonts w:ascii="Arial Black" w:hAnsi="Arial Black"/>
        <w:noProof/>
        <w:color w:val="808080" w:themeColor="background1" w:themeShade="80"/>
        <w:sz w:val="18"/>
        <w:szCs w:val="18"/>
      </w:rPr>
      <w:t>DEV22-0013</w:t>
    </w:r>
  </w:p>
  <w:p w14:paraId="48A8154D" w14:textId="6AC71490" w:rsidR="00DA3731" w:rsidRPr="00285C84" w:rsidRDefault="00DA3731" w:rsidP="00A21C5F">
    <w:pPr>
      <w:pStyle w:val="Header"/>
      <w:tabs>
        <w:tab w:val="clear" w:pos="4680"/>
        <w:tab w:val="clear" w:pos="9360"/>
      </w:tabs>
      <w:ind w:left="360"/>
      <w:jc w:val="right"/>
      <w:rPr>
        <w:rFonts w:ascii="Arial Black" w:hAnsi="Arial Black"/>
        <w:color w:val="808080" w:themeColor="background1" w:themeShade="80"/>
        <w:sz w:val="18"/>
        <w:szCs w:val="18"/>
      </w:rPr>
    </w:pPr>
    <w:r w:rsidRPr="00285C84">
      <w:rPr>
        <w:rFonts w:ascii="Arial Black" w:hAnsi="Arial Black"/>
        <w:noProof/>
        <w:color w:val="808080" w:themeColor="background1" w:themeShade="80"/>
        <w:sz w:val="18"/>
        <w:szCs w:val="18"/>
      </w:rPr>
      <mc:AlternateContent>
        <mc:Choice Requires="wps">
          <w:drawing>
            <wp:anchor distT="0" distB="0" distL="114300" distR="114300" simplePos="0" relativeHeight="251656192" behindDoc="0" locked="0" layoutInCell="1" allowOverlap="1" wp14:anchorId="5BB3DD1A" wp14:editId="43CBD424">
              <wp:simplePos x="0" y="0"/>
              <wp:positionH relativeFrom="column">
                <wp:posOffset>-318825</wp:posOffset>
              </wp:positionH>
              <wp:positionV relativeFrom="paragraph">
                <wp:posOffset>191356</wp:posOffset>
              </wp:positionV>
              <wp:extent cx="4675505" cy="387985"/>
              <wp:effectExtent l="0" t="0" r="0" b="0"/>
              <wp:wrapNone/>
              <wp:docPr id="6" name="Text Box 6"/>
              <wp:cNvGraphicFramePr/>
              <a:graphic xmlns:a="http://schemas.openxmlformats.org/drawingml/2006/main">
                <a:graphicData uri="http://schemas.microsoft.com/office/word/2010/wordprocessingShape">
                  <wps:wsp>
                    <wps:cNvSpPr txBox="1"/>
                    <wps:spPr>
                      <a:xfrm>
                        <a:off x="0" y="0"/>
                        <a:ext cx="4675505" cy="387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B4B830" w14:textId="0461751A" w:rsidR="00DA3731" w:rsidRPr="009F0AC4" w:rsidRDefault="00DA3731" w:rsidP="009F0AC4">
                          <w:pPr>
                            <w:tabs>
                              <w:tab w:val="left" w:pos="540"/>
                            </w:tabs>
                            <w:spacing w:after="0" w:line="240" w:lineRule="auto"/>
                            <w:jc w:val="center"/>
                            <w:rPr>
                              <w:rFonts w:ascii="Arial Black" w:hAnsi="Arial Black" w:cs="Arial"/>
                              <w:sz w:val="24"/>
                              <w:szCs w:val="24"/>
                            </w:rPr>
                          </w:pPr>
                          <w:r>
                            <w:rPr>
                              <w:rFonts w:ascii="Arial Black" w:hAnsi="Arial Black" w:cs="Arial"/>
                              <w:sz w:val="24"/>
                              <w:szCs w:val="24"/>
                            </w:rPr>
                            <w:t xml:space="preserve">EXHIBIT C – PROJECT FIGURES &amp; SUPPLEMENTS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B3DD1A" id="_x0000_t202" coordsize="21600,21600" o:spt="202" path="m,l,21600r21600,l21600,xe">
              <v:stroke joinstyle="miter"/>
              <v:path gradientshapeok="t" o:connecttype="rect"/>
            </v:shapetype>
            <v:shape id="Text Box 6" o:spid="_x0000_s1058" type="#_x0000_t202" style="position:absolute;left:0;text-align:left;margin-left:-25.1pt;margin-top:15.05pt;width:368.15pt;height:30.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" filled="f" stroked="f" strokeweight=".5pt">
              <v:textbox>
                <w:txbxContent>
                  <w:p w14:paraId="66B4B830" w14:textId="0461751A" w:rsidR="00DA3731" w:rsidRPr="009F0AC4" w:rsidRDefault="00DA3731" w:rsidP="009F0AC4">
                    <w:pPr>
                      <w:tabs>
                        <w:tab w:val="left" w:pos="540"/>
                      </w:tabs>
                      <w:spacing w:after="0" w:line="240" w:lineRule="auto"/>
                      <w:jc w:val="center"/>
                      <w:rPr>
                        <w:rFonts w:ascii="Arial Black" w:hAnsi="Arial Black" w:cs="Arial"/>
                        <w:sz w:val="24"/>
                        <w:szCs w:val="24"/>
                      </w:rPr>
                    </w:pPr>
                    <w:r>
                      <w:rPr>
                        <w:rFonts w:ascii="Arial Black" w:hAnsi="Arial Black" w:cs="Arial"/>
                        <w:sz w:val="24"/>
                        <w:szCs w:val="24"/>
                      </w:rPr>
                      <w:t xml:space="preserve">EXHIBIT C – PROJECT FIGURES &amp; SUPPLEMENTS </w:t>
                    </w:r>
                  </w:p>
                </w:txbxContent>
              </v:textbox>
            </v:shape>
          </w:pict>
        </mc:Fallback>
      </mc:AlternateContent>
    </w:r>
    <w:r w:rsidRPr="00E91F0B">
      <w:rPr>
        <w:rFonts w:ascii="Arial Black" w:hAnsi="Arial Black"/>
        <w:color w:val="808080" w:themeColor="background1" w:themeShade="80"/>
        <w:sz w:val="18"/>
        <w:szCs w:val="18"/>
      </w:rPr>
      <w:t xml:space="preserve"> </w:t>
    </w:r>
    <w:r>
      <w:rPr>
        <w:rFonts w:ascii="Arial Black" w:hAnsi="Arial Black"/>
        <w:color w:val="808080" w:themeColor="background1" w:themeShade="80"/>
        <w:sz w:val="18"/>
        <w:szCs w:val="18"/>
      </w:rPr>
      <w:t>Mannon Residence #2 at 10200 West Front Rd</w:t>
    </w:r>
    <w:r w:rsidRPr="00285C84">
      <w:rPr>
        <w:rFonts w:ascii="Arial Black" w:hAnsi="Arial Black"/>
        <w:color w:val="808080" w:themeColor="background1" w:themeShade="80"/>
        <w:sz w:val="18"/>
        <w:szCs w:val="18"/>
      </w:rPr>
      <w:t xml:space="preserve"> </w:t>
    </w:r>
    <w:r w:rsidRPr="00285C84">
      <w:rPr>
        <w:rFonts w:ascii="Agency FB" w:hAnsi="Agency FB"/>
        <w:color w:val="808080" w:themeColor="background1" w:themeShade="80"/>
        <w:sz w:val="18"/>
        <w:szCs w:val="18"/>
      </w:rPr>
      <w:t>|</w:t>
    </w:r>
    <w:r w:rsidRPr="00285C84">
      <w:rPr>
        <w:rFonts w:ascii="Arial Black" w:hAnsi="Arial Black"/>
        <w:color w:val="808080" w:themeColor="background1" w:themeShade="80"/>
        <w:sz w:val="18"/>
        <w:szCs w:val="18"/>
      </w:rPr>
      <w:t xml:space="preserve"> </w:t>
    </w:r>
    <w:r>
      <w:rPr>
        <w:rFonts w:ascii="Arial Black" w:hAnsi="Arial Black"/>
        <w:color w:val="808080" w:themeColor="background1" w:themeShade="80"/>
        <w:sz w:val="18"/>
        <w:szCs w:val="18"/>
      </w:rPr>
      <w:t>Mannon</w:t>
    </w:r>
  </w:p>
  <w:p w14:paraId="22ECA20A" w14:textId="5D6F885F" w:rsidR="00DA3731" w:rsidRPr="00285C84" w:rsidRDefault="00DA3731" w:rsidP="0078453C">
    <w:pPr>
      <w:pStyle w:val="Header"/>
      <w:tabs>
        <w:tab w:val="clear" w:pos="4680"/>
        <w:tab w:val="clear" w:pos="9360"/>
      </w:tabs>
      <w:ind w:left="360"/>
      <w:jc w:val="right"/>
      <w:rPr>
        <w:rFonts w:ascii="Arial Black" w:hAnsi="Arial Black"/>
        <w:color w:val="808080" w:themeColor="background1" w:themeShade="80"/>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DD637" w14:textId="2DBEE3DA" w:rsidR="00DA3731" w:rsidRPr="00285C84" w:rsidRDefault="00DA3731" w:rsidP="00851957">
    <w:pPr>
      <w:pStyle w:val="Header"/>
      <w:tabs>
        <w:tab w:val="clear" w:pos="4680"/>
        <w:tab w:val="clear" w:pos="9360"/>
      </w:tabs>
      <w:ind w:left="360"/>
      <w:jc w:val="right"/>
      <w:rPr>
        <w:rFonts w:ascii="Arial Black" w:hAnsi="Arial Black"/>
        <w:color w:val="808080" w:themeColor="background1" w:themeShade="80"/>
        <w:sz w:val="18"/>
        <w:szCs w:val="18"/>
      </w:rPr>
    </w:pPr>
    <w:r>
      <w:rPr>
        <w:rFonts w:ascii="Arial Black" w:hAnsi="Arial Black"/>
        <w:color w:val="808080" w:themeColor="background1" w:themeShade="80"/>
        <w:sz w:val="18"/>
        <w:szCs w:val="18"/>
      </w:rPr>
      <w:t>DEV22-0013</w:t>
    </w:r>
  </w:p>
  <w:p w14:paraId="60A56ED3" w14:textId="53CF5C4E" w:rsidR="00DA3731" w:rsidRPr="00285C84" w:rsidRDefault="00DA3731" w:rsidP="00E802EE">
    <w:pPr>
      <w:pStyle w:val="Header"/>
      <w:tabs>
        <w:tab w:val="clear" w:pos="4680"/>
        <w:tab w:val="clear" w:pos="9360"/>
      </w:tabs>
      <w:ind w:left="360"/>
      <w:jc w:val="right"/>
      <w:rPr>
        <w:rFonts w:ascii="Arial Black" w:hAnsi="Arial Black"/>
        <w:color w:val="808080" w:themeColor="background1" w:themeShade="80"/>
        <w:sz w:val="18"/>
        <w:szCs w:val="18"/>
      </w:rPr>
    </w:pPr>
    <w:r>
      <w:rPr>
        <w:rFonts w:ascii="Arial Black" w:hAnsi="Arial Black"/>
        <w:color w:val="808080" w:themeColor="background1" w:themeShade="80"/>
        <w:sz w:val="18"/>
        <w:szCs w:val="18"/>
      </w:rPr>
      <w:t>Mannon Residence #2 at 10200 West Front Rd</w:t>
    </w:r>
    <w:r w:rsidRPr="00285C84">
      <w:rPr>
        <w:rFonts w:ascii="Arial Black" w:hAnsi="Arial Black"/>
        <w:color w:val="808080" w:themeColor="background1" w:themeShade="80"/>
        <w:sz w:val="18"/>
        <w:szCs w:val="18"/>
      </w:rPr>
      <w:t xml:space="preserve"> </w:t>
    </w:r>
    <w:r w:rsidRPr="00285C84">
      <w:rPr>
        <w:rFonts w:ascii="Agency FB" w:hAnsi="Agency FB"/>
        <w:color w:val="808080" w:themeColor="background1" w:themeShade="80"/>
        <w:sz w:val="18"/>
        <w:szCs w:val="18"/>
      </w:rPr>
      <w:t>|</w:t>
    </w:r>
    <w:r w:rsidRPr="00285C84">
      <w:rPr>
        <w:rFonts w:ascii="Arial Black" w:hAnsi="Arial Black"/>
        <w:color w:val="808080" w:themeColor="background1" w:themeShade="80"/>
        <w:sz w:val="18"/>
        <w:szCs w:val="18"/>
      </w:rPr>
      <w:t xml:space="preserve"> </w:t>
    </w:r>
    <w:r>
      <w:rPr>
        <w:rFonts w:ascii="Arial Black" w:hAnsi="Arial Black"/>
        <w:color w:val="808080" w:themeColor="background1" w:themeShade="80"/>
        <w:sz w:val="18"/>
        <w:szCs w:val="18"/>
      </w:rPr>
      <w:t>Mannon</w:t>
    </w:r>
  </w:p>
  <w:p w14:paraId="2562AFCD" w14:textId="77777777" w:rsidR="00DA3731" w:rsidRPr="00A31D47" w:rsidRDefault="00DA3731" w:rsidP="00A31D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72B0C"/>
    <w:multiLevelType w:val="hybridMultilevel"/>
    <w:tmpl w:val="BE44AC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E220A0"/>
    <w:multiLevelType w:val="hybridMultilevel"/>
    <w:tmpl w:val="A04AD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F38B5"/>
    <w:multiLevelType w:val="hybridMultilevel"/>
    <w:tmpl w:val="50E6EB0E"/>
    <w:lvl w:ilvl="0" w:tplc="B06224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AA78C9"/>
    <w:multiLevelType w:val="hybridMultilevel"/>
    <w:tmpl w:val="800E34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391359"/>
    <w:multiLevelType w:val="hybridMultilevel"/>
    <w:tmpl w:val="A5FC223E"/>
    <w:lvl w:ilvl="0" w:tplc="04090017">
      <w:start w:val="1"/>
      <w:numFmt w:val="lowerLetter"/>
      <w:lvlText w:val="%1)"/>
      <w:lvlJc w:val="left"/>
      <w:pPr>
        <w:ind w:left="720" w:hanging="360"/>
      </w:pPr>
      <w:rPr>
        <w:rFonts w:hint="default"/>
      </w:rPr>
    </w:lvl>
    <w:lvl w:ilvl="1" w:tplc="36F49D1A">
      <w:start w:val="1"/>
      <w:numFmt w:val="lowerRoman"/>
      <w:lvlText w:val="%2)"/>
      <w:lvlJc w:val="left"/>
      <w:pPr>
        <w:ind w:left="1440" w:hanging="360"/>
      </w:pPr>
      <w:rPr>
        <w:rFonts w:hint="default"/>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AC7B79"/>
    <w:multiLevelType w:val="hybridMultilevel"/>
    <w:tmpl w:val="265C0A30"/>
    <w:lvl w:ilvl="0" w:tplc="10A83ABC">
      <w:start w:val="101"/>
      <w:numFmt w:val="decimal"/>
      <w:lvlText w:val="%1."/>
      <w:lvlJc w:val="left"/>
      <w:pPr>
        <w:ind w:left="500" w:hanging="442"/>
      </w:pPr>
      <w:rPr>
        <w:rFonts w:ascii="Times New Roman" w:eastAsia="Times New Roman" w:hAnsi="Times New Roman" w:cs="Times New Roman" w:hint="default"/>
        <w:w w:val="99"/>
        <w:sz w:val="22"/>
        <w:szCs w:val="22"/>
        <w:lang w:val="en-US" w:eastAsia="en-US" w:bidi="en-US"/>
      </w:rPr>
    </w:lvl>
    <w:lvl w:ilvl="1" w:tplc="A8F40B20">
      <w:numFmt w:val="bullet"/>
      <w:lvlText w:val=""/>
      <w:lvlJc w:val="left"/>
      <w:pPr>
        <w:ind w:left="1220" w:hanging="360"/>
      </w:pPr>
      <w:rPr>
        <w:rFonts w:ascii="Symbol" w:eastAsia="Symbol" w:hAnsi="Symbol" w:cs="Symbol" w:hint="default"/>
        <w:w w:val="99"/>
        <w:sz w:val="22"/>
        <w:szCs w:val="22"/>
        <w:lang w:val="en-US" w:eastAsia="en-US" w:bidi="en-US"/>
      </w:rPr>
    </w:lvl>
    <w:lvl w:ilvl="2" w:tplc="42A049E0">
      <w:numFmt w:val="bullet"/>
      <w:lvlText w:val="•"/>
      <w:lvlJc w:val="left"/>
      <w:pPr>
        <w:ind w:left="2253" w:hanging="360"/>
      </w:pPr>
      <w:rPr>
        <w:rFonts w:hint="default"/>
        <w:lang w:val="en-US" w:eastAsia="en-US" w:bidi="en-US"/>
      </w:rPr>
    </w:lvl>
    <w:lvl w:ilvl="3" w:tplc="ACC8DFA4">
      <w:numFmt w:val="bullet"/>
      <w:lvlText w:val="•"/>
      <w:lvlJc w:val="left"/>
      <w:pPr>
        <w:ind w:left="3286" w:hanging="360"/>
      </w:pPr>
      <w:rPr>
        <w:rFonts w:hint="default"/>
        <w:lang w:val="en-US" w:eastAsia="en-US" w:bidi="en-US"/>
      </w:rPr>
    </w:lvl>
    <w:lvl w:ilvl="4" w:tplc="15DC050E">
      <w:numFmt w:val="bullet"/>
      <w:lvlText w:val="•"/>
      <w:lvlJc w:val="left"/>
      <w:pPr>
        <w:ind w:left="4320" w:hanging="360"/>
      </w:pPr>
      <w:rPr>
        <w:rFonts w:hint="default"/>
        <w:lang w:val="en-US" w:eastAsia="en-US" w:bidi="en-US"/>
      </w:rPr>
    </w:lvl>
    <w:lvl w:ilvl="5" w:tplc="501E15A0">
      <w:numFmt w:val="bullet"/>
      <w:lvlText w:val="•"/>
      <w:lvlJc w:val="left"/>
      <w:pPr>
        <w:ind w:left="5353" w:hanging="360"/>
      </w:pPr>
      <w:rPr>
        <w:rFonts w:hint="default"/>
        <w:lang w:val="en-US" w:eastAsia="en-US" w:bidi="en-US"/>
      </w:rPr>
    </w:lvl>
    <w:lvl w:ilvl="6" w:tplc="198EE38A">
      <w:numFmt w:val="bullet"/>
      <w:lvlText w:val="•"/>
      <w:lvlJc w:val="left"/>
      <w:pPr>
        <w:ind w:left="6386" w:hanging="360"/>
      </w:pPr>
      <w:rPr>
        <w:rFonts w:hint="default"/>
        <w:lang w:val="en-US" w:eastAsia="en-US" w:bidi="en-US"/>
      </w:rPr>
    </w:lvl>
    <w:lvl w:ilvl="7" w:tplc="AA32F3C4">
      <w:numFmt w:val="bullet"/>
      <w:lvlText w:val="•"/>
      <w:lvlJc w:val="left"/>
      <w:pPr>
        <w:ind w:left="7420" w:hanging="360"/>
      </w:pPr>
      <w:rPr>
        <w:rFonts w:hint="default"/>
        <w:lang w:val="en-US" w:eastAsia="en-US" w:bidi="en-US"/>
      </w:rPr>
    </w:lvl>
    <w:lvl w:ilvl="8" w:tplc="481CBA62">
      <w:numFmt w:val="bullet"/>
      <w:lvlText w:val="•"/>
      <w:lvlJc w:val="left"/>
      <w:pPr>
        <w:ind w:left="8453" w:hanging="360"/>
      </w:pPr>
      <w:rPr>
        <w:rFonts w:hint="default"/>
        <w:lang w:val="en-US" w:eastAsia="en-US" w:bidi="en-US"/>
      </w:rPr>
    </w:lvl>
  </w:abstractNum>
  <w:abstractNum w:abstractNumId="6" w15:restartNumberingAfterBreak="0">
    <w:nsid w:val="6AF45C00"/>
    <w:multiLevelType w:val="hybridMultilevel"/>
    <w:tmpl w:val="61C66E12"/>
    <w:lvl w:ilvl="0" w:tplc="36F49D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1B0C0F"/>
    <w:multiLevelType w:val="hybridMultilevel"/>
    <w:tmpl w:val="74F67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8F7F92"/>
    <w:multiLevelType w:val="multilevel"/>
    <w:tmpl w:val="B7388DB0"/>
    <w:lvl w:ilvl="0">
      <w:start w:val="21"/>
      <w:numFmt w:val="upperLetter"/>
      <w:lvlText w:val="%1"/>
      <w:lvlJc w:val="left"/>
      <w:pPr>
        <w:ind w:left="447" w:hanging="447"/>
      </w:pPr>
      <w:rPr>
        <w:rFonts w:hint="default"/>
        <w:lang w:val="en-US" w:eastAsia="en-US" w:bidi="en-US"/>
      </w:rPr>
    </w:lvl>
    <w:lvl w:ilvl="1">
      <w:start w:val="19"/>
      <w:numFmt w:val="upperLetter"/>
      <w:lvlText w:val="%1.%2."/>
      <w:lvlJc w:val="left"/>
      <w:pPr>
        <w:ind w:left="447" w:hanging="447"/>
      </w:pPr>
      <w:rPr>
        <w:rFonts w:ascii="Times New Roman" w:eastAsia="Times New Roman" w:hAnsi="Times New Roman" w:cs="Times New Roman" w:hint="default"/>
        <w:spacing w:val="-1"/>
        <w:w w:val="99"/>
        <w:sz w:val="22"/>
        <w:szCs w:val="22"/>
        <w:lang w:val="en-US" w:eastAsia="en-US" w:bidi="en-US"/>
      </w:rPr>
    </w:lvl>
    <w:lvl w:ilvl="2">
      <w:start w:val="1"/>
      <w:numFmt w:val="decimal"/>
      <w:lvlText w:val="%3."/>
      <w:lvlJc w:val="left"/>
      <w:pPr>
        <w:ind w:left="1167" w:hanging="360"/>
      </w:pPr>
      <w:rPr>
        <w:rFonts w:ascii="Times New Roman" w:eastAsia="Times New Roman" w:hAnsi="Times New Roman" w:cs="Times New Roman" w:hint="default"/>
        <w:w w:val="99"/>
        <w:sz w:val="22"/>
        <w:szCs w:val="22"/>
        <w:lang w:val="en-US" w:eastAsia="en-US" w:bidi="en-US"/>
      </w:rPr>
    </w:lvl>
    <w:lvl w:ilvl="3">
      <w:numFmt w:val="bullet"/>
      <w:lvlText w:val="•"/>
      <w:lvlJc w:val="left"/>
      <w:pPr>
        <w:ind w:left="3233" w:hanging="360"/>
      </w:pPr>
      <w:rPr>
        <w:rFonts w:hint="default"/>
        <w:lang w:val="en-US" w:eastAsia="en-US" w:bidi="en-US"/>
      </w:rPr>
    </w:lvl>
    <w:lvl w:ilvl="4">
      <w:numFmt w:val="bullet"/>
      <w:lvlText w:val="•"/>
      <w:lvlJc w:val="left"/>
      <w:pPr>
        <w:ind w:left="4267" w:hanging="360"/>
      </w:pPr>
      <w:rPr>
        <w:rFonts w:hint="default"/>
        <w:lang w:val="en-US" w:eastAsia="en-US" w:bidi="en-US"/>
      </w:rPr>
    </w:lvl>
    <w:lvl w:ilvl="5">
      <w:numFmt w:val="bullet"/>
      <w:lvlText w:val="•"/>
      <w:lvlJc w:val="left"/>
      <w:pPr>
        <w:ind w:left="5300" w:hanging="360"/>
      </w:pPr>
      <w:rPr>
        <w:rFonts w:hint="default"/>
        <w:lang w:val="en-US" w:eastAsia="en-US" w:bidi="en-US"/>
      </w:rPr>
    </w:lvl>
    <w:lvl w:ilvl="6">
      <w:numFmt w:val="bullet"/>
      <w:lvlText w:val="•"/>
      <w:lvlJc w:val="left"/>
      <w:pPr>
        <w:ind w:left="6333" w:hanging="360"/>
      </w:pPr>
      <w:rPr>
        <w:rFonts w:hint="default"/>
        <w:lang w:val="en-US" w:eastAsia="en-US" w:bidi="en-US"/>
      </w:rPr>
    </w:lvl>
    <w:lvl w:ilvl="7">
      <w:numFmt w:val="bullet"/>
      <w:lvlText w:val="•"/>
      <w:lvlJc w:val="left"/>
      <w:pPr>
        <w:ind w:left="7367" w:hanging="360"/>
      </w:pPr>
      <w:rPr>
        <w:rFonts w:hint="default"/>
        <w:lang w:val="en-US" w:eastAsia="en-US" w:bidi="en-US"/>
      </w:rPr>
    </w:lvl>
    <w:lvl w:ilvl="8">
      <w:numFmt w:val="bullet"/>
      <w:lvlText w:val="•"/>
      <w:lvlJc w:val="left"/>
      <w:pPr>
        <w:ind w:left="8400" w:hanging="360"/>
      </w:pPr>
      <w:rPr>
        <w:rFonts w:hint="default"/>
        <w:lang w:val="en-US" w:eastAsia="en-US" w:bidi="en-US"/>
      </w:rPr>
    </w:lvl>
  </w:abstractNum>
  <w:abstractNum w:abstractNumId="9" w15:restartNumberingAfterBreak="0">
    <w:nsid w:val="71D54345"/>
    <w:multiLevelType w:val="hybridMultilevel"/>
    <w:tmpl w:val="D66A2E42"/>
    <w:lvl w:ilvl="0" w:tplc="B06224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E56092"/>
    <w:multiLevelType w:val="hybridMultilevel"/>
    <w:tmpl w:val="DA5CAD2C"/>
    <w:lvl w:ilvl="0" w:tplc="1CA0A4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801CC8"/>
    <w:multiLevelType w:val="hybridMultilevel"/>
    <w:tmpl w:val="88FA6A84"/>
    <w:lvl w:ilvl="0" w:tplc="E96C558A">
      <w:start w:val="2"/>
      <w:numFmt w:val="lowerRoman"/>
      <w:lvlText w:val="%1)"/>
      <w:lvlJc w:val="left"/>
      <w:pPr>
        <w:ind w:left="1440" w:hanging="360"/>
      </w:pPr>
      <w:rPr>
        <w:rFonts w:hint="default"/>
      </w:rPr>
    </w:lvl>
    <w:lvl w:ilvl="1" w:tplc="04090019">
      <w:start w:val="1"/>
      <w:numFmt w:val="lowerLetter"/>
      <w:lvlText w:val="%2."/>
      <w:lvlJc w:val="left"/>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9"/>
  </w:num>
  <w:num w:numId="3">
    <w:abstractNumId w:val="2"/>
  </w:num>
  <w:num w:numId="4">
    <w:abstractNumId w:val="1"/>
  </w:num>
  <w:num w:numId="5">
    <w:abstractNumId w:val="3"/>
  </w:num>
  <w:num w:numId="6">
    <w:abstractNumId w:val="6"/>
  </w:num>
  <w:num w:numId="7">
    <w:abstractNumId w:val="10"/>
  </w:num>
  <w:num w:numId="8">
    <w:abstractNumId w:val="4"/>
  </w:num>
  <w:num w:numId="9">
    <w:abstractNumId w:val="11"/>
  </w:num>
  <w:num w:numId="10">
    <w:abstractNumId w:val="0"/>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hdrShapeDefaults>
    <o:shapedefaults v:ext="edit" spidmax="121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5D1"/>
    <w:rsid w:val="00000263"/>
    <w:rsid w:val="00001727"/>
    <w:rsid w:val="0000227B"/>
    <w:rsid w:val="00002A9A"/>
    <w:rsid w:val="00002EB5"/>
    <w:rsid w:val="0000378E"/>
    <w:rsid w:val="000059DA"/>
    <w:rsid w:val="000104C4"/>
    <w:rsid w:val="00010F22"/>
    <w:rsid w:val="00011A6D"/>
    <w:rsid w:val="0003136A"/>
    <w:rsid w:val="00032868"/>
    <w:rsid w:val="0003357A"/>
    <w:rsid w:val="000412B6"/>
    <w:rsid w:val="00044A3F"/>
    <w:rsid w:val="00044A47"/>
    <w:rsid w:val="000476F4"/>
    <w:rsid w:val="00055F37"/>
    <w:rsid w:val="00056DD6"/>
    <w:rsid w:val="000608B3"/>
    <w:rsid w:val="00063B60"/>
    <w:rsid w:val="000702BE"/>
    <w:rsid w:val="00071278"/>
    <w:rsid w:val="00072353"/>
    <w:rsid w:val="00076F44"/>
    <w:rsid w:val="00087996"/>
    <w:rsid w:val="000902E1"/>
    <w:rsid w:val="00093EFF"/>
    <w:rsid w:val="000A5C9B"/>
    <w:rsid w:val="000A5E21"/>
    <w:rsid w:val="000A6459"/>
    <w:rsid w:val="000A77BE"/>
    <w:rsid w:val="000B38EB"/>
    <w:rsid w:val="000D3E14"/>
    <w:rsid w:val="000D4236"/>
    <w:rsid w:val="000D5A9D"/>
    <w:rsid w:val="000D7BC9"/>
    <w:rsid w:val="000E3C0C"/>
    <w:rsid w:val="000E577C"/>
    <w:rsid w:val="000F7AC4"/>
    <w:rsid w:val="00100706"/>
    <w:rsid w:val="00101623"/>
    <w:rsid w:val="00105E72"/>
    <w:rsid w:val="001075D3"/>
    <w:rsid w:val="001107C9"/>
    <w:rsid w:val="00114EE0"/>
    <w:rsid w:val="00117C8B"/>
    <w:rsid w:val="001239F4"/>
    <w:rsid w:val="001243FF"/>
    <w:rsid w:val="001253DE"/>
    <w:rsid w:val="00134CF7"/>
    <w:rsid w:val="00136554"/>
    <w:rsid w:val="0013755A"/>
    <w:rsid w:val="0013778A"/>
    <w:rsid w:val="00137D4B"/>
    <w:rsid w:val="001402D6"/>
    <w:rsid w:val="001430E4"/>
    <w:rsid w:val="00146DA3"/>
    <w:rsid w:val="00153CFF"/>
    <w:rsid w:val="00156E69"/>
    <w:rsid w:val="001675C7"/>
    <w:rsid w:val="001675DF"/>
    <w:rsid w:val="00171007"/>
    <w:rsid w:val="00175141"/>
    <w:rsid w:val="00181C66"/>
    <w:rsid w:val="0018459E"/>
    <w:rsid w:val="00195242"/>
    <w:rsid w:val="001957FE"/>
    <w:rsid w:val="00197D8E"/>
    <w:rsid w:val="001A51E7"/>
    <w:rsid w:val="001A7B7B"/>
    <w:rsid w:val="001C2D26"/>
    <w:rsid w:val="001C633F"/>
    <w:rsid w:val="001D49E0"/>
    <w:rsid w:val="001D5B2A"/>
    <w:rsid w:val="001E134D"/>
    <w:rsid w:val="001F2DFC"/>
    <w:rsid w:val="001F3A85"/>
    <w:rsid w:val="001F554F"/>
    <w:rsid w:val="001F6DA3"/>
    <w:rsid w:val="0020288F"/>
    <w:rsid w:val="00202DE1"/>
    <w:rsid w:val="0020320B"/>
    <w:rsid w:val="0020563D"/>
    <w:rsid w:val="00207B91"/>
    <w:rsid w:val="00211AF4"/>
    <w:rsid w:val="00212FBC"/>
    <w:rsid w:val="00224635"/>
    <w:rsid w:val="00230C4C"/>
    <w:rsid w:val="002323A1"/>
    <w:rsid w:val="002326CE"/>
    <w:rsid w:val="00237574"/>
    <w:rsid w:val="00241DC7"/>
    <w:rsid w:val="0024750B"/>
    <w:rsid w:val="00254FEF"/>
    <w:rsid w:val="00255A19"/>
    <w:rsid w:val="00256CD3"/>
    <w:rsid w:val="00267140"/>
    <w:rsid w:val="002708AA"/>
    <w:rsid w:val="00271736"/>
    <w:rsid w:val="002728D5"/>
    <w:rsid w:val="002762A6"/>
    <w:rsid w:val="00277EC6"/>
    <w:rsid w:val="00281D2A"/>
    <w:rsid w:val="00283315"/>
    <w:rsid w:val="00285151"/>
    <w:rsid w:val="00285C84"/>
    <w:rsid w:val="00290D6D"/>
    <w:rsid w:val="00290FCC"/>
    <w:rsid w:val="002A2160"/>
    <w:rsid w:val="002B2ACE"/>
    <w:rsid w:val="002B4CAF"/>
    <w:rsid w:val="002B4F62"/>
    <w:rsid w:val="002B6A17"/>
    <w:rsid w:val="002C668F"/>
    <w:rsid w:val="002C681B"/>
    <w:rsid w:val="002D469C"/>
    <w:rsid w:val="002D55C5"/>
    <w:rsid w:val="002D6EF7"/>
    <w:rsid w:val="002E01EF"/>
    <w:rsid w:val="002E0520"/>
    <w:rsid w:val="002E1158"/>
    <w:rsid w:val="002E34F1"/>
    <w:rsid w:val="002E6FE9"/>
    <w:rsid w:val="002F139B"/>
    <w:rsid w:val="002F4624"/>
    <w:rsid w:val="00303229"/>
    <w:rsid w:val="00303311"/>
    <w:rsid w:val="0030352C"/>
    <w:rsid w:val="00303E8B"/>
    <w:rsid w:val="0030533E"/>
    <w:rsid w:val="00305CC5"/>
    <w:rsid w:val="0030614B"/>
    <w:rsid w:val="00312599"/>
    <w:rsid w:val="00314DFA"/>
    <w:rsid w:val="00322990"/>
    <w:rsid w:val="0032319F"/>
    <w:rsid w:val="00325D71"/>
    <w:rsid w:val="00326553"/>
    <w:rsid w:val="00327701"/>
    <w:rsid w:val="00332A62"/>
    <w:rsid w:val="0033514F"/>
    <w:rsid w:val="0033597E"/>
    <w:rsid w:val="003375E7"/>
    <w:rsid w:val="003431E9"/>
    <w:rsid w:val="0034477E"/>
    <w:rsid w:val="00347760"/>
    <w:rsid w:val="0034777E"/>
    <w:rsid w:val="00350820"/>
    <w:rsid w:val="003530F6"/>
    <w:rsid w:val="003537A5"/>
    <w:rsid w:val="00362A15"/>
    <w:rsid w:val="00365366"/>
    <w:rsid w:val="00372D48"/>
    <w:rsid w:val="0037479E"/>
    <w:rsid w:val="003751EE"/>
    <w:rsid w:val="00376051"/>
    <w:rsid w:val="00393191"/>
    <w:rsid w:val="003B285E"/>
    <w:rsid w:val="003B5EB6"/>
    <w:rsid w:val="003C206E"/>
    <w:rsid w:val="003C4BB3"/>
    <w:rsid w:val="003D0268"/>
    <w:rsid w:val="003D0771"/>
    <w:rsid w:val="003D0C86"/>
    <w:rsid w:val="003D4756"/>
    <w:rsid w:val="003E2F67"/>
    <w:rsid w:val="003E47BA"/>
    <w:rsid w:val="003F053C"/>
    <w:rsid w:val="003F1632"/>
    <w:rsid w:val="003F7742"/>
    <w:rsid w:val="004061CA"/>
    <w:rsid w:val="00406AAC"/>
    <w:rsid w:val="00407A5F"/>
    <w:rsid w:val="00411FCD"/>
    <w:rsid w:val="00412C78"/>
    <w:rsid w:val="0041791F"/>
    <w:rsid w:val="00420340"/>
    <w:rsid w:val="00420556"/>
    <w:rsid w:val="00420F07"/>
    <w:rsid w:val="00423AF8"/>
    <w:rsid w:val="00425187"/>
    <w:rsid w:val="00435B15"/>
    <w:rsid w:val="00446CD0"/>
    <w:rsid w:val="00447FDF"/>
    <w:rsid w:val="00457C6C"/>
    <w:rsid w:val="00460D57"/>
    <w:rsid w:val="00462FC8"/>
    <w:rsid w:val="00464DF2"/>
    <w:rsid w:val="00464F29"/>
    <w:rsid w:val="0047561D"/>
    <w:rsid w:val="00477EAB"/>
    <w:rsid w:val="00480689"/>
    <w:rsid w:val="004902EC"/>
    <w:rsid w:val="004924A1"/>
    <w:rsid w:val="004943D6"/>
    <w:rsid w:val="00497087"/>
    <w:rsid w:val="004A05AD"/>
    <w:rsid w:val="004A1505"/>
    <w:rsid w:val="004A1694"/>
    <w:rsid w:val="004A5CE4"/>
    <w:rsid w:val="004B7BF9"/>
    <w:rsid w:val="004C3C21"/>
    <w:rsid w:val="004C40C0"/>
    <w:rsid w:val="004C5145"/>
    <w:rsid w:val="004D3C79"/>
    <w:rsid w:val="004D7974"/>
    <w:rsid w:val="004E0D62"/>
    <w:rsid w:val="004E23C0"/>
    <w:rsid w:val="004E7C11"/>
    <w:rsid w:val="004F0AD5"/>
    <w:rsid w:val="0050011E"/>
    <w:rsid w:val="00502256"/>
    <w:rsid w:val="00503478"/>
    <w:rsid w:val="0050351C"/>
    <w:rsid w:val="00504433"/>
    <w:rsid w:val="00506889"/>
    <w:rsid w:val="00506A02"/>
    <w:rsid w:val="00506EB5"/>
    <w:rsid w:val="00507E72"/>
    <w:rsid w:val="0051174A"/>
    <w:rsid w:val="00520715"/>
    <w:rsid w:val="0052328D"/>
    <w:rsid w:val="00525DA0"/>
    <w:rsid w:val="00530204"/>
    <w:rsid w:val="00534C78"/>
    <w:rsid w:val="00536434"/>
    <w:rsid w:val="00537C76"/>
    <w:rsid w:val="00544D7C"/>
    <w:rsid w:val="00544F85"/>
    <w:rsid w:val="005465A3"/>
    <w:rsid w:val="00553069"/>
    <w:rsid w:val="005533CF"/>
    <w:rsid w:val="0055759C"/>
    <w:rsid w:val="00562318"/>
    <w:rsid w:val="005646BE"/>
    <w:rsid w:val="0056521D"/>
    <w:rsid w:val="00572C7A"/>
    <w:rsid w:val="005753AE"/>
    <w:rsid w:val="0058051F"/>
    <w:rsid w:val="0058436F"/>
    <w:rsid w:val="005A0698"/>
    <w:rsid w:val="005A25BB"/>
    <w:rsid w:val="005A65BB"/>
    <w:rsid w:val="005B0B85"/>
    <w:rsid w:val="005B3C1F"/>
    <w:rsid w:val="005B52FC"/>
    <w:rsid w:val="005B5DF0"/>
    <w:rsid w:val="005C29AE"/>
    <w:rsid w:val="005C3406"/>
    <w:rsid w:val="005C532E"/>
    <w:rsid w:val="005C5669"/>
    <w:rsid w:val="005D0CB5"/>
    <w:rsid w:val="005D745C"/>
    <w:rsid w:val="005E5AD6"/>
    <w:rsid w:val="005E6427"/>
    <w:rsid w:val="005F32BB"/>
    <w:rsid w:val="005F518D"/>
    <w:rsid w:val="005F5E5C"/>
    <w:rsid w:val="0060028D"/>
    <w:rsid w:val="00604DE6"/>
    <w:rsid w:val="0060644C"/>
    <w:rsid w:val="006109D0"/>
    <w:rsid w:val="00622FE2"/>
    <w:rsid w:val="00625AD4"/>
    <w:rsid w:val="00625C81"/>
    <w:rsid w:val="0062732E"/>
    <w:rsid w:val="006312CD"/>
    <w:rsid w:val="00634B9F"/>
    <w:rsid w:val="0066501F"/>
    <w:rsid w:val="00666DDD"/>
    <w:rsid w:val="00670E5F"/>
    <w:rsid w:val="006726F5"/>
    <w:rsid w:val="006768D2"/>
    <w:rsid w:val="0067721E"/>
    <w:rsid w:val="00680E6E"/>
    <w:rsid w:val="00682527"/>
    <w:rsid w:val="006857E1"/>
    <w:rsid w:val="00692145"/>
    <w:rsid w:val="00694C2F"/>
    <w:rsid w:val="00696057"/>
    <w:rsid w:val="006A217D"/>
    <w:rsid w:val="006A3BDF"/>
    <w:rsid w:val="006B34BD"/>
    <w:rsid w:val="006B5B5D"/>
    <w:rsid w:val="006C1928"/>
    <w:rsid w:val="006C2D41"/>
    <w:rsid w:val="006C4681"/>
    <w:rsid w:val="006D01F6"/>
    <w:rsid w:val="006D26AF"/>
    <w:rsid w:val="006D536E"/>
    <w:rsid w:val="006D56CD"/>
    <w:rsid w:val="006D5ADA"/>
    <w:rsid w:val="006D5B99"/>
    <w:rsid w:val="006E21E7"/>
    <w:rsid w:val="006E2BA8"/>
    <w:rsid w:val="006E379A"/>
    <w:rsid w:val="006E39FA"/>
    <w:rsid w:val="006E4B0E"/>
    <w:rsid w:val="006E51A6"/>
    <w:rsid w:val="006E7A30"/>
    <w:rsid w:val="006F18F5"/>
    <w:rsid w:val="006F4FB1"/>
    <w:rsid w:val="006F57FA"/>
    <w:rsid w:val="007008C9"/>
    <w:rsid w:val="007054AC"/>
    <w:rsid w:val="0071208C"/>
    <w:rsid w:val="0071349E"/>
    <w:rsid w:val="00714841"/>
    <w:rsid w:val="00723403"/>
    <w:rsid w:val="00723E80"/>
    <w:rsid w:val="00733419"/>
    <w:rsid w:val="00734D72"/>
    <w:rsid w:val="00734DA6"/>
    <w:rsid w:val="00741905"/>
    <w:rsid w:val="00743C95"/>
    <w:rsid w:val="0074526D"/>
    <w:rsid w:val="007477D7"/>
    <w:rsid w:val="00750ADB"/>
    <w:rsid w:val="00751493"/>
    <w:rsid w:val="007525B7"/>
    <w:rsid w:val="0075401C"/>
    <w:rsid w:val="00755B25"/>
    <w:rsid w:val="007659DF"/>
    <w:rsid w:val="00772FDB"/>
    <w:rsid w:val="00777824"/>
    <w:rsid w:val="00781ADF"/>
    <w:rsid w:val="00782329"/>
    <w:rsid w:val="007838AA"/>
    <w:rsid w:val="0078453C"/>
    <w:rsid w:val="00787ED6"/>
    <w:rsid w:val="00791F53"/>
    <w:rsid w:val="007938B4"/>
    <w:rsid w:val="007A13AF"/>
    <w:rsid w:val="007A36CE"/>
    <w:rsid w:val="007A651B"/>
    <w:rsid w:val="007B08DD"/>
    <w:rsid w:val="007B57DC"/>
    <w:rsid w:val="007B6792"/>
    <w:rsid w:val="007C12DA"/>
    <w:rsid w:val="007C1ADD"/>
    <w:rsid w:val="007C4D23"/>
    <w:rsid w:val="007C6DF4"/>
    <w:rsid w:val="007D3448"/>
    <w:rsid w:val="007E74C1"/>
    <w:rsid w:val="007E7E0E"/>
    <w:rsid w:val="007F75AC"/>
    <w:rsid w:val="00800937"/>
    <w:rsid w:val="00806FD2"/>
    <w:rsid w:val="00807B9B"/>
    <w:rsid w:val="00813A5E"/>
    <w:rsid w:val="00815E15"/>
    <w:rsid w:val="00815FB2"/>
    <w:rsid w:val="008165CD"/>
    <w:rsid w:val="00816C49"/>
    <w:rsid w:val="00820193"/>
    <w:rsid w:val="00824BEA"/>
    <w:rsid w:val="00825432"/>
    <w:rsid w:val="008266A6"/>
    <w:rsid w:val="00830659"/>
    <w:rsid w:val="00830B7E"/>
    <w:rsid w:val="00831E5A"/>
    <w:rsid w:val="008339CE"/>
    <w:rsid w:val="00840F93"/>
    <w:rsid w:val="008432A2"/>
    <w:rsid w:val="00845258"/>
    <w:rsid w:val="00846717"/>
    <w:rsid w:val="00850F30"/>
    <w:rsid w:val="00851957"/>
    <w:rsid w:val="00857A81"/>
    <w:rsid w:val="00860604"/>
    <w:rsid w:val="008629CA"/>
    <w:rsid w:val="00862D2B"/>
    <w:rsid w:val="00866A65"/>
    <w:rsid w:val="0086732E"/>
    <w:rsid w:val="00870D9C"/>
    <w:rsid w:val="008729AB"/>
    <w:rsid w:val="008824B4"/>
    <w:rsid w:val="00884013"/>
    <w:rsid w:val="008916DA"/>
    <w:rsid w:val="0089334F"/>
    <w:rsid w:val="00894D9E"/>
    <w:rsid w:val="00895DA7"/>
    <w:rsid w:val="008B1F0F"/>
    <w:rsid w:val="008C027E"/>
    <w:rsid w:val="008D637A"/>
    <w:rsid w:val="008E39B4"/>
    <w:rsid w:val="008E61EF"/>
    <w:rsid w:val="008E6D57"/>
    <w:rsid w:val="008E7581"/>
    <w:rsid w:val="008F1200"/>
    <w:rsid w:val="008F45B4"/>
    <w:rsid w:val="00903107"/>
    <w:rsid w:val="009049DC"/>
    <w:rsid w:val="00907E93"/>
    <w:rsid w:val="00911F5B"/>
    <w:rsid w:val="00913F47"/>
    <w:rsid w:val="009144A5"/>
    <w:rsid w:val="00914B29"/>
    <w:rsid w:val="00916156"/>
    <w:rsid w:val="0092311B"/>
    <w:rsid w:val="00941BA1"/>
    <w:rsid w:val="00946452"/>
    <w:rsid w:val="00955071"/>
    <w:rsid w:val="00955788"/>
    <w:rsid w:val="00960077"/>
    <w:rsid w:val="00962DF9"/>
    <w:rsid w:val="009633BA"/>
    <w:rsid w:val="009650AB"/>
    <w:rsid w:val="0096543E"/>
    <w:rsid w:val="00970212"/>
    <w:rsid w:val="00972308"/>
    <w:rsid w:val="00972C6D"/>
    <w:rsid w:val="00975EED"/>
    <w:rsid w:val="0098028B"/>
    <w:rsid w:val="009810DF"/>
    <w:rsid w:val="00983629"/>
    <w:rsid w:val="00985262"/>
    <w:rsid w:val="00985763"/>
    <w:rsid w:val="00994577"/>
    <w:rsid w:val="009948CF"/>
    <w:rsid w:val="009A6662"/>
    <w:rsid w:val="009A760A"/>
    <w:rsid w:val="009A7BD0"/>
    <w:rsid w:val="009B2887"/>
    <w:rsid w:val="009B3CA0"/>
    <w:rsid w:val="009B3F18"/>
    <w:rsid w:val="009B4A1A"/>
    <w:rsid w:val="009B7D5C"/>
    <w:rsid w:val="009C09DA"/>
    <w:rsid w:val="009D13BD"/>
    <w:rsid w:val="009D459A"/>
    <w:rsid w:val="009D6997"/>
    <w:rsid w:val="009E18B8"/>
    <w:rsid w:val="009E54E3"/>
    <w:rsid w:val="009E6A93"/>
    <w:rsid w:val="009F0366"/>
    <w:rsid w:val="009F0AC4"/>
    <w:rsid w:val="009F33EF"/>
    <w:rsid w:val="009F35D1"/>
    <w:rsid w:val="009F4009"/>
    <w:rsid w:val="009F4708"/>
    <w:rsid w:val="009F617B"/>
    <w:rsid w:val="009F78EC"/>
    <w:rsid w:val="00A0121A"/>
    <w:rsid w:val="00A04E57"/>
    <w:rsid w:val="00A10724"/>
    <w:rsid w:val="00A13F4A"/>
    <w:rsid w:val="00A21C5F"/>
    <w:rsid w:val="00A23491"/>
    <w:rsid w:val="00A255B1"/>
    <w:rsid w:val="00A255C3"/>
    <w:rsid w:val="00A26556"/>
    <w:rsid w:val="00A31D47"/>
    <w:rsid w:val="00A34B64"/>
    <w:rsid w:val="00A350F7"/>
    <w:rsid w:val="00A41A6C"/>
    <w:rsid w:val="00A50489"/>
    <w:rsid w:val="00A524B4"/>
    <w:rsid w:val="00A55EAC"/>
    <w:rsid w:val="00A649C8"/>
    <w:rsid w:val="00A64A88"/>
    <w:rsid w:val="00A65526"/>
    <w:rsid w:val="00A70083"/>
    <w:rsid w:val="00A7674C"/>
    <w:rsid w:val="00A778AA"/>
    <w:rsid w:val="00A85379"/>
    <w:rsid w:val="00A86C07"/>
    <w:rsid w:val="00A95067"/>
    <w:rsid w:val="00AA4462"/>
    <w:rsid w:val="00AA522D"/>
    <w:rsid w:val="00AB0E76"/>
    <w:rsid w:val="00AB1212"/>
    <w:rsid w:val="00AB14CD"/>
    <w:rsid w:val="00AB57EB"/>
    <w:rsid w:val="00AB61E2"/>
    <w:rsid w:val="00AB70F3"/>
    <w:rsid w:val="00AB7A88"/>
    <w:rsid w:val="00AB7B01"/>
    <w:rsid w:val="00AC4229"/>
    <w:rsid w:val="00AC7795"/>
    <w:rsid w:val="00AD2693"/>
    <w:rsid w:val="00AD2E47"/>
    <w:rsid w:val="00AD70C0"/>
    <w:rsid w:val="00AE5113"/>
    <w:rsid w:val="00AF288B"/>
    <w:rsid w:val="00B13A82"/>
    <w:rsid w:val="00B324E4"/>
    <w:rsid w:val="00B369F6"/>
    <w:rsid w:val="00B4187E"/>
    <w:rsid w:val="00B4242A"/>
    <w:rsid w:val="00B42BA9"/>
    <w:rsid w:val="00B42C84"/>
    <w:rsid w:val="00B4536C"/>
    <w:rsid w:val="00B464E7"/>
    <w:rsid w:val="00B47030"/>
    <w:rsid w:val="00B54063"/>
    <w:rsid w:val="00B639F9"/>
    <w:rsid w:val="00B6464A"/>
    <w:rsid w:val="00B70942"/>
    <w:rsid w:val="00B72C72"/>
    <w:rsid w:val="00B76461"/>
    <w:rsid w:val="00B775DD"/>
    <w:rsid w:val="00B864C6"/>
    <w:rsid w:val="00B90505"/>
    <w:rsid w:val="00B92D8D"/>
    <w:rsid w:val="00B96C52"/>
    <w:rsid w:val="00BA2900"/>
    <w:rsid w:val="00BA5474"/>
    <w:rsid w:val="00BA7A83"/>
    <w:rsid w:val="00BC346D"/>
    <w:rsid w:val="00BC3555"/>
    <w:rsid w:val="00BC4298"/>
    <w:rsid w:val="00BC45BA"/>
    <w:rsid w:val="00BD7D39"/>
    <w:rsid w:val="00BE6530"/>
    <w:rsid w:val="00BF33BC"/>
    <w:rsid w:val="00C01634"/>
    <w:rsid w:val="00C026EC"/>
    <w:rsid w:val="00C04A20"/>
    <w:rsid w:val="00C04B44"/>
    <w:rsid w:val="00C127EF"/>
    <w:rsid w:val="00C13ABE"/>
    <w:rsid w:val="00C21BE9"/>
    <w:rsid w:val="00C37E1D"/>
    <w:rsid w:val="00C40C51"/>
    <w:rsid w:val="00C4182E"/>
    <w:rsid w:val="00C42C83"/>
    <w:rsid w:val="00C45FDA"/>
    <w:rsid w:val="00C54AF4"/>
    <w:rsid w:val="00C606AA"/>
    <w:rsid w:val="00C61FD7"/>
    <w:rsid w:val="00C625A8"/>
    <w:rsid w:val="00C63D26"/>
    <w:rsid w:val="00C653A3"/>
    <w:rsid w:val="00C82703"/>
    <w:rsid w:val="00C8354B"/>
    <w:rsid w:val="00C84F7F"/>
    <w:rsid w:val="00C874A0"/>
    <w:rsid w:val="00C902CD"/>
    <w:rsid w:val="00C90794"/>
    <w:rsid w:val="00C90D3C"/>
    <w:rsid w:val="00C93C36"/>
    <w:rsid w:val="00C96B8B"/>
    <w:rsid w:val="00CA39D0"/>
    <w:rsid w:val="00CA3F46"/>
    <w:rsid w:val="00CA56C2"/>
    <w:rsid w:val="00CB1BA9"/>
    <w:rsid w:val="00CC02C0"/>
    <w:rsid w:val="00CD0BF7"/>
    <w:rsid w:val="00CD3BA9"/>
    <w:rsid w:val="00CD6EC0"/>
    <w:rsid w:val="00CE071E"/>
    <w:rsid w:val="00CF0A43"/>
    <w:rsid w:val="00CF0E81"/>
    <w:rsid w:val="00CF1E44"/>
    <w:rsid w:val="00CF3419"/>
    <w:rsid w:val="00D01B10"/>
    <w:rsid w:val="00D054D2"/>
    <w:rsid w:val="00D062D4"/>
    <w:rsid w:val="00D07919"/>
    <w:rsid w:val="00D11B8B"/>
    <w:rsid w:val="00D13890"/>
    <w:rsid w:val="00D179E6"/>
    <w:rsid w:val="00D2093C"/>
    <w:rsid w:val="00D236C6"/>
    <w:rsid w:val="00D331FA"/>
    <w:rsid w:val="00D33E40"/>
    <w:rsid w:val="00D34886"/>
    <w:rsid w:val="00D3534C"/>
    <w:rsid w:val="00D35F2F"/>
    <w:rsid w:val="00D36D05"/>
    <w:rsid w:val="00D465ED"/>
    <w:rsid w:val="00D51FBE"/>
    <w:rsid w:val="00D56C24"/>
    <w:rsid w:val="00D651DB"/>
    <w:rsid w:val="00D70C5C"/>
    <w:rsid w:val="00D7458F"/>
    <w:rsid w:val="00D8318A"/>
    <w:rsid w:val="00D937E2"/>
    <w:rsid w:val="00D950A9"/>
    <w:rsid w:val="00DA0041"/>
    <w:rsid w:val="00DA3731"/>
    <w:rsid w:val="00DA77A2"/>
    <w:rsid w:val="00DB7C39"/>
    <w:rsid w:val="00DC36DC"/>
    <w:rsid w:val="00DC3C37"/>
    <w:rsid w:val="00DC4666"/>
    <w:rsid w:val="00DC6003"/>
    <w:rsid w:val="00DC6906"/>
    <w:rsid w:val="00DD44D7"/>
    <w:rsid w:val="00DD76A1"/>
    <w:rsid w:val="00DF0D37"/>
    <w:rsid w:val="00DF3F10"/>
    <w:rsid w:val="00E03143"/>
    <w:rsid w:val="00E033F8"/>
    <w:rsid w:val="00E061EC"/>
    <w:rsid w:val="00E07309"/>
    <w:rsid w:val="00E12435"/>
    <w:rsid w:val="00E1302D"/>
    <w:rsid w:val="00E13893"/>
    <w:rsid w:val="00E1575E"/>
    <w:rsid w:val="00E15842"/>
    <w:rsid w:val="00E1588D"/>
    <w:rsid w:val="00E15E44"/>
    <w:rsid w:val="00E246D7"/>
    <w:rsid w:val="00E24B8B"/>
    <w:rsid w:val="00E274DE"/>
    <w:rsid w:val="00E30596"/>
    <w:rsid w:val="00E33A31"/>
    <w:rsid w:val="00E43137"/>
    <w:rsid w:val="00E464A1"/>
    <w:rsid w:val="00E53B6C"/>
    <w:rsid w:val="00E56833"/>
    <w:rsid w:val="00E57436"/>
    <w:rsid w:val="00E57756"/>
    <w:rsid w:val="00E61245"/>
    <w:rsid w:val="00E61BC0"/>
    <w:rsid w:val="00E61C2D"/>
    <w:rsid w:val="00E67CDF"/>
    <w:rsid w:val="00E70560"/>
    <w:rsid w:val="00E710B1"/>
    <w:rsid w:val="00E72F80"/>
    <w:rsid w:val="00E7683A"/>
    <w:rsid w:val="00E76E5B"/>
    <w:rsid w:val="00E802EE"/>
    <w:rsid w:val="00E844BE"/>
    <w:rsid w:val="00E90BE7"/>
    <w:rsid w:val="00E91452"/>
    <w:rsid w:val="00E918E4"/>
    <w:rsid w:val="00E91E85"/>
    <w:rsid w:val="00E91F0B"/>
    <w:rsid w:val="00EA4211"/>
    <w:rsid w:val="00EA6ECD"/>
    <w:rsid w:val="00EA720F"/>
    <w:rsid w:val="00EB1962"/>
    <w:rsid w:val="00EB5571"/>
    <w:rsid w:val="00EB6F95"/>
    <w:rsid w:val="00EC02AB"/>
    <w:rsid w:val="00EC10B6"/>
    <w:rsid w:val="00EC4003"/>
    <w:rsid w:val="00EC79DD"/>
    <w:rsid w:val="00ED11BD"/>
    <w:rsid w:val="00ED2C43"/>
    <w:rsid w:val="00ED7A2D"/>
    <w:rsid w:val="00EF4C9D"/>
    <w:rsid w:val="00F008CD"/>
    <w:rsid w:val="00F04200"/>
    <w:rsid w:val="00F05B74"/>
    <w:rsid w:val="00F06AA9"/>
    <w:rsid w:val="00F118F8"/>
    <w:rsid w:val="00F159B3"/>
    <w:rsid w:val="00F20080"/>
    <w:rsid w:val="00F21C0C"/>
    <w:rsid w:val="00F22286"/>
    <w:rsid w:val="00F235D6"/>
    <w:rsid w:val="00F23ED3"/>
    <w:rsid w:val="00F24CB0"/>
    <w:rsid w:val="00F34A19"/>
    <w:rsid w:val="00F4037E"/>
    <w:rsid w:val="00F41D6A"/>
    <w:rsid w:val="00F4284E"/>
    <w:rsid w:val="00F51099"/>
    <w:rsid w:val="00F62BFE"/>
    <w:rsid w:val="00F74A26"/>
    <w:rsid w:val="00F7744B"/>
    <w:rsid w:val="00F804BC"/>
    <w:rsid w:val="00F85D59"/>
    <w:rsid w:val="00F91007"/>
    <w:rsid w:val="00F920DE"/>
    <w:rsid w:val="00F9254B"/>
    <w:rsid w:val="00F94E3F"/>
    <w:rsid w:val="00F96D01"/>
    <w:rsid w:val="00FA0829"/>
    <w:rsid w:val="00FA1365"/>
    <w:rsid w:val="00FA3E0C"/>
    <w:rsid w:val="00FA6858"/>
    <w:rsid w:val="00FB7EE0"/>
    <w:rsid w:val="00FC2D77"/>
    <w:rsid w:val="00FC67A0"/>
    <w:rsid w:val="00FD5236"/>
    <w:rsid w:val="00FE1557"/>
    <w:rsid w:val="00FE29C6"/>
    <w:rsid w:val="00FE2A0F"/>
    <w:rsid w:val="00FE3B7B"/>
    <w:rsid w:val="00FE5B2A"/>
    <w:rsid w:val="00FE5C2B"/>
    <w:rsid w:val="00FF7CF4"/>
    <w:rsid w:val="0D5A37F2"/>
    <w:rsid w:val="1378E3BA"/>
    <w:rsid w:val="18A92F10"/>
    <w:rsid w:val="31C0308E"/>
    <w:rsid w:val="3D20D0EF"/>
    <w:rsid w:val="52402A55"/>
    <w:rsid w:val="65D8F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1857"/>
    <o:shapelayout v:ext="edit">
      <o:idmap v:ext="edit" data="1"/>
    </o:shapelayout>
  </w:shapeDefaults>
  <w:decimalSymbol w:val="."/>
  <w:listSeparator w:val=","/>
  <w14:docId w14:val="302D6195"/>
  <w15:docId w15:val="{010D449A-C458-44CE-892C-A54273E2E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34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C6D"/>
  </w:style>
  <w:style w:type="paragraph" w:styleId="Footer">
    <w:name w:val="footer"/>
    <w:basedOn w:val="Normal"/>
    <w:link w:val="FooterChar"/>
    <w:unhideWhenUsed/>
    <w:rsid w:val="00972C6D"/>
    <w:pPr>
      <w:tabs>
        <w:tab w:val="center" w:pos="4680"/>
        <w:tab w:val="right" w:pos="9360"/>
      </w:tabs>
      <w:spacing w:after="0" w:line="240" w:lineRule="auto"/>
    </w:pPr>
  </w:style>
  <w:style w:type="character" w:customStyle="1" w:styleId="FooterChar">
    <w:name w:val="Footer Char"/>
    <w:basedOn w:val="DefaultParagraphFont"/>
    <w:link w:val="Footer"/>
    <w:rsid w:val="00972C6D"/>
  </w:style>
  <w:style w:type="character" w:styleId="Hyperlink">
    <w:name w:val="Hyperlink"/>
    <w:basedOn w:val="DefaultParagraphFont"/>
    <w:rsid w:val="00BC45BA"/>
    <w:rPr>
      <w:color w:val="0000FF" w:themeColor="hyperlink"/>
      <w:u w:val="single"/>
    </w:rPr>
  </w:style>
  <w:style w:type="table" w:styleId="TableGrid">
    <w:name w:val="Table Grid"/>
    <w:basedOn w:val="TableNormal"/>
    <w:uiPriority w:val="59"/>
    <w:rsid w:val="00411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C79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79DD"/>
    <w:rPr>
      <w:rFonts w:ascii="Tahoma" w:hAnsi="Tahoma" w:cs="Tahoma"/>
      <w:sz w:val="16"/>
      <w:szCs w:val="16"/>
    </w:rPr>
  </w:style>
  <w:style w:type="paragraph" w:styleId="ListParagraph">
    <w:name w:val="List Paragraph"/>
    <w:basedOn w:val="Normal"/>
    <w:uiPriority w:val="1"/>
    <w:qFormat/>
    <w:rsid w:val="003751EE"/>
    <w:pPr>
      <w:ind w:left="720"/>
      <w:contextualSpacing/>
    </w:pPr>
  </w:style>
  <w:style w:type="character" w:styleId="PlaceholderText">
    <w:name w:val="Placeholder Text"/>
    <w:basedOn w:val="DefaultParagraphFont"/>
    <w:uiPriority w:val="99"/>
    <w:semiHidden/>
    <w:rsid w:val="00A26556"/>
    <w:rPr>
      <w:color w:val="808080"/>
    </w:rPr>
  </w:style>
  <w:style w:type="character" w:styleId="CommentReference">
    <w:name w:val="annotation reference"/>
    <w:basedOn w:val="DefaultParagraphFont"/>
    <w:uiPriority w:val="99"/>
    <w:semiHidden/>
    <w:unhideWhenUsed/>
    <w:rsid w:val="00723E80"/>
    <w:rPr>
      <w:sz w:val="16"/>
      <w:szCs w:val="16"/>
    </w:rPr>
  </w:style>
  <w:style w:type="paragraph" w:styleId="CommentText">
    <w:name w:val="annotation text"/>
    <w:basedOn w:val="Normal"/>
    <w:link w:val="CommentTextChar"/>
    <w:uiPriority w:val="99"/>
    <w:semiHidden/>
    <w:unhideWhenUsed/>
    <w:rsid w:val="00723E80"/>
    <w:pPr>
      <w:spacing w:line="240" w:lineRule="auto"/>
    </w:pPr>
    <w:rPr>
      <w:sz w:val="20"/>
      <w:szCs w:val="20"/>
    </w:rPr>
  </w:style>
  <w:style w:type="character" w:customStyle="1" w:styleId="CommentTextChar">
    <w:name w:val="Comment Text Char"/>
    <w:basedOn w:val="DefaultParagraphFont"/>
    <w:link w:val="CommentText"/>
    <w:uiPriority w:val="99"/>
    <w:semiHidden/>
    <w:rsid w:val="00723E80"/>
    <w:rPr>
      <w:sz w:val="20"/>
      <w:szCs w:val="20"/>
    </w:rPr>
  </w:style>
  <w:style w:type="paragraph" w:styleId="CommentSubject">
    <w:name w:val="annotation subject"/>
    <w:basedOn w:val="CommentText"/>
    <w:next w:val="CommentText"/>
    <w:link w:val="CommentSubjectChar"/>
    <w:uiPriority w:val="99"/>
    <w:semiHidden/>
    <w:unhideWhenUsed/>
    <w:rsid w:val="00723E80"/>
    <w:rPr>
      <w:b/>
      <w:bCs/>
    </w:rPr>
  </w:style>
  <w:style w:type="character" w:customStyle="1" w:styleId="CommentSubjectChar">
    <w:name w:val="Comment Subject Char"/>
    <w:basedOn w:val="CommentTextChar"/>
    <w:link w:val="CommentSubject"/>
    <w:uiPriority w:val="99"/>
    <w:semiHidden/>
    <w:rsid w:val="00723E80"/>
    <w:rPr>
      <w:b/>
      <w:bCs/>
      <w:sz w:val="20"/>
      <w:szCs w:val="20"/>
    </w:rPr>
  </w:style>
  <w:style w:type="paragraph" w:styleId="Revision">
    <w:name w:val="Revision"/>
    <w:hidden/>
    <w:uiPriority w:val="99"/>
    <w:semiHidden/>
    <w:rsid w:val="00955071"/>
    <w:pPr>
      <w:spacing w:after="0" w:line="240" w:lineRule="auto"/>
    </w:pPr>
  </w:style>
  <w:style w:type="character" w:customStyle="1" w:styleId="fontstyle01">
    <w:name w:val="fontstyle01"/>
    <w:basedOn w:val="DefaultParagraphFont"/>
    <w:rsid w:val="009948CF"/>
    <w:rPr>
      <w:rFonts w:ascii="Arial" w:hAnsi="Arial" w:cs="Arial" w:hint="default"/>
      <w:b w:val="0"/>
      <w:bCs w:val="0"/>
      <w:i w:val="0"/>
      <w:iCs w:val="0"/>
      <w:color w:val="000000"/>
      <w:sz w:val="22"/>
      <w:szCs w:val="22"/>
    </w:rPr>
  </w:style>
  <w:style w:type="character" w:customStyle="1" w:styleId="fontstyle21">
    <w:name w:val="fontstyle21"/>
    <w:basedOn w:val="DefaultParagraphFont"/>
    <w:rsid w:val="009948CF"/>
    <w:rPr>
      <w:rFonts w:ascii="Arial" w:hAnsi="Arial" w:cs="Arial" w:hint="default"/>
      <w:b w:val="0"/>
      <w:bCs w:val="0"/>
      <w:i w:val="0"/>
      <w:iCs w:val="0"/>
      <w:color w:val="000000"/>
      <w:sz w:val="22"/>
      <w:szCs w:val="22"/>
    </w:rPr>
  </w:style>
  <w:style w:type="character" w:customStyle="1" w:styleId="normaltextrun">
    <w:name w:val="normaltextrun"/>
    <w:basedOn w:val="DefaultParagraphFont"/>
    <w:rsid w:val="00362A15"/>
  </w:style>
  <w:style w:type="character" w:styleId="FollowedHyperlink">
    <w:name w:val="FollowedHyperlink"/>
    <w:basedOn w:val="DefaultParagraphFont"/>
    <w:uiPriority w:val="99"/>
    <w:semiHidden/>
    <w:unhideWhenUsed/>
    <w:rsid w:val="006B5B5D"/>
    <w:rPr>
      <w:color w:val="800080" w:themeColor="followedHyperlink"/>
      <w:u w:val="single"/>
    </w:rPr>
  </w:style>
  <w:style w:type="paragraph" w:customStyle="1" w:styleId="paragraph">
    <w:name w:val="paragraph"/>
    <w:basedOn w:val="Normal"/>
    <w:rsid w:val="00E031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E03143"/>
  </w:style>
  <w:style w:type="character" w:customStyle="1" w:styleId="contentcontrolboundarysink">
    <w:name w:val="contentcontrolboundarysink"/>
    <w:basedOn w:val="DefaultParagraphFont"/>
    <w:rsid w:val="00E03143"/>
  </w:style>
  <w:style w:type="paragraph" w:styleId="BodyText">
    <w:name w:val="Body Text"/>
    <w:basedOn w:val="Normal"/>
    <w:link w:val="BodyTextChar"/>
    <w:uiPriority w:val="1"/>
    <w:qFormat/>
    <w:rsid w:val="00E67CDF"/>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E67CDF"/>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699353">
      <w:bodyDiv w:val="1"/>
      <w:marLeft w:val="0"/>
      <w:marRight w:val="0"/>
      <w:marTop w:val="0"/>
      <w:marBottom w:val="0"/>
      <w:divBdr>
        <w:top w:val="none" w:sz="0" w:space="0" w:color="auto"/>
        <w:left w:val="none" w:sz="0" w:space="0" w:color="auto"/>
        <w:bottom w:val="none" w:sz="0" w:space="0" w:color="auto"/>
        <w:right w:val="none" w:sz="0" w:space="0" w:color="auto"/>
      </w:divBdr>
      <w:divsChild>
        <w:div w:id="429933254">
          <w:marLeft w:val="0"/>
          <w:marRight w:val="0"/>
          <w:marTop w:val="0"/>
          <w:marBottom w:val="0"/>
          <w:divBdr>
            <w:top w:val="none" w:sz="0" w:space="0" w:color="auto"/>
            <w:left w:val="none" w:sz="0" w:space="0" w:color="auto"/>
            <w:bottom w:val="none" w:sz="0" w:space="0" w:color="auto"/>
            <w:right w:val="none" w:sz="0" w:space="0" w:color="auto"/>
          </w:divBdr>
          <w:divsChild>
            <w:div w:id="294336113">
              <w:marLeft w:val="0"/>
              <w:marRight w:val="0"/>
              <w:marTop w:val="0"/>
              <w:marBottom w:val="0"/>
              <w:divBdr>
                <w:top w:val="none" w:sz="0" w:space="0" w:color="auto"/>
                <w:left w:val="none" w:sz="0" w:space="0" w:color="auto"/>
                <w:bottom w:val="none" w:sz="0" w:space="0" w:color="auto"/>
                <w:right w:val="none" w:sz="0" w:space="0" w:color="auto"/>
              </w:divBdr>
            </w:div>
          </w:divsChild>
        </w:div>
        <w:div w:id="973103096">
          <w:marLeft w:val="0"/>
          <w:marRight w:val="0"/>
          <w:marTop w:val="0"/>
          <w:marBottom w:val="0"/>
          <w:divBdr>
            <w:top w:val="none" w:sz="0" w:space="0" w:color="auto"/>
            <w:left w:val="none" w:sz="0" w:space="0" w:color="auto"/>
            <w:bottom w:val="none" w:sz="0" w:space="0" w:color="auto"/>
            <w:right w:val="none" w:sz="0" w:space="0" w:color="auto"/>
          </w:divBdr>
          <w:divsChild>
            <w:div w:id="877670278">
              <w:marLeft w:val="0"/>
              <w:marRight w:val="0"/>
              <w:marTop w:val="0"/>
              <w:marBottom w:val="0"/>
              <w:divBdr>
                <w:top w:val="none" w:sz="0" w:space="0" w:color="auto"/>
                <w:left w:val="none" w:sz="0" w:space="0" w:color="auto"/>
                <w:bottom w:val="none" w:sz="0" w:space="0" w:color="auto"/>
                <w:right w:val="none" w:sz="0" w:space="0" w:color="auto"/>
              </w:divBdr>
            </w:div>
            <w:div w:id="1169520663">
              <w:marLeft w:val="0"/>
              <w:marRight w:val="0"/>
              <w:marTop w:val="0"/>
              <w:marBottom w:val="0"/>
              <w:divBdr>
                <w:top w:val="none" w:sz="0" w:space="0" w:color="auto"/>
                <w:left w:val="none" w:sz="0" w:space="0" w:color="auto"/>
                <w:bottom w:val="none" w:sz="0" w:space="0" w:color="auto"/>
                <w:right w:val="none" w:sz="0" w:space="0" w:color="auto"/>
              </w:divBdr>
            </w:div>
          </w:divsChild>
        </w:div>
        <w:div w:id="598488067">
          <w:marLeft w:val="0"/>
          <w:marRight w:val="0"/>
          <w:marTop w:val="0"/>
          <w:marBottom w:val="0"/>
          <w:divBdr>
            <w:top w:val="none" w:sz="0" w:space="0" w:color="auto"/>
            <w:left w:val="none" w:sz="0" w:space="0" w:color="auto"/>
            <w:bottom w:val="none" w:sz="0" w:space="0" w:color="auto"/>
            <w:right w:val="none" w:sz="0" w:space="0" w:color="auto"/>
          </w:divBdr>
          <w:divsChild>
            <w:div w:id="1049301054">
              <w:marLeft w:val="0"/>
              <w:marRight w:val="0"/>
              <w:marTop w:val="0"/>
              <w:marBottom w:val="0"/>
              <w:divBdr>
                <w:top w:val="none" w:sz="0" w:space="0" w:color="auto"/>
                <w:left w:val="none" w:sz="0" w:space="0" w:color="auto"/>
                <w:bottom w:val="none" w:sz="0" w:space="0" w:color="auto"/>
                <w:right w:val="none" w:sz="0" w:space="0" w:color="auto"/>
              </w:divBdr>
            </w:div>
          </w:divsChild>
        </w:div>
        <w:div w:id="649988859">
          <w:marLeft w:val="0"/>
          <w:marRight w:val="0"/>
          <w:marTop w:val="0"/>
          <w:marBottom w:val="0"/>
          <w:divBdr>
            <w:top w:val="none" w:sz="0" w:space="0" w:color="auto"/>
            <w:left w:val="none" w:sz="0" w:space="0" w:color="auto"/>
            <w:bottom w:val="none" w:sz="0" w:space="0" w:color="auto"/>
            <w:right w:val="none" w:sz="0" w:space="0" w:color="auto"/>
          </w:divBdr>
          <w:divsChild>
            <w:div w:id="1907300988">
              <w:marLeft w:val="0"/>
              <w:marRight w:val="0"/>
              <w:marTop w:val="0"/>
              <w:marBottom w:val="0"/>
              <w:divBdr>
                <w:top w:val="none" w:sz="0" w:space="0" w:color="auto"/>
                <w:left w:val="none" w:sz="0" w:space="0" w:color="auto"/>
                <w:bottom w:val="none" w:sz="0" w:space="0" w:color="auto"/>
                <w:right w:val="none" w:sz="0" w:space="0" w:color="auto"/>
              </w:divBdr>
            </w:div>
          </w:divsChild>
        </w:div>
        <w:div w:id="1215852316">
          <w:marLeft w:val="0"/>
          <w:marRight w:val="0"/>
          <w:marTop w:val="0"/>
          <w:marBottom w:val="0"/>
          <w:divBdr>
            <w:top w:val="none" w:sz="0" w:space="0" w:color="auto"/>
            <w:left w:val="none" w:sz="0" w:space="0" w:color="auto"/>
            <w:bottom w:val="none" w:sz="0" w:space="0" w:color="auto"/>
            <w:right w:val="none" w:sz="0" w:space="0" w:color="auto"/>
          </w:divBdr>
          <w:divsChild>
            <w:div w:id="1072459989">
              <w:marLeft w:val="0"/>
              <w:marRight w:val="0"/>
              <w:marTop w:val="0"/>
              <w:marBottom w:val="0"/>
              <w:divBdr>
                <w:top w:val="none" w:sz="0" w:space="0" w:color="auto"/>
                <w:left w:val="none" w:sz="0" w:space="0" w:color="auto"/>
                <w:bottom w:val="none" w:sz="0" w:space="0" w:color="auto"/>
                <w:right w:val="none" w:sz="0" w:space="0" w:color="auto"/>
              </w:divBdr>
            </w:div>
          </w:divsChild>
        </w:div>
        <w:div w:id="1430198648">
          <w:marLeft w:val="0"/>
          <w:marRight w:val="0"/>
          <w:marTop w:val="0"/>
          <w:marBottom w:val="0"/>
          <w:divBdr>
            <w:top w:val="none" w:sz="0" w:space="0" w:color="auto"/>
            <w:left w:val="none" w:sz="0" w:space="0" w:color="auto"/>
            <w:bottom w:val="none" w:sz="0" w:space="0" w:color="auto"/>
            <w:right w:val="none" w:sz="0" w:space="0" w:color="auto"/>
          </w:divBdr>
          <w:divsChild>
            <w:div w:id="563953844">
              <w:marLeft w:val="0"/>
              <w:marRight w:val="0"/>
              <w:marTop w:val="0"/>
              <w:marBottom w:val="0"/>
              <w:divBdr>
                <w:top w:val="none" w:sz="0" w:space="0" w:color="auto"/>
                <w:left w:val="none" w:sz="0" w:space="0" w:color="auto"/>
                <w:bottom w:val="none" w:sz="0" w:space="0" w:color="auto"/>
                <w:right w:val="none" w:sz="0" w:space="0" w:color="auto"/>
              </w:divBdr>
            </w:div>
          </w:divsChild>
        </w:div>
        <w:div w:id="1149321047">
          <w:marLeft w:val="0"/>
          <w:marRight w:val="0"/>
          <w:marTop w:val="0"/>
          <w:marBottom w:val="0"/>
          <w:divBdr>
            <w:top w:val="none" w:sz="0" w:space="0" w:color="auto"/>
            <w:left w:val="none" w:sz="0" w:space="0" w:color="auto"/>
            <w:bottom w:val="none" w:sz="0" w:space="0" w:color="auto"/>
            <w:right w:val="none" w:sz="0" w:space="0" w:color="auto"/>
          </w:divBdr>
          <w:divsChild>
            <w:div w:id="847602089">
              <w:marLeft w:val="0"/>
              <w:marRight w:val="0"/>
              <w:marTop w:val="0"/>
              <w:marBottom w:val="0"/>
              <w:divBdr>
                <w:top w:val="none" w:sz="0" w:space="0" w:color="auto"/>
                <w:left w:val="none" w:sz="0" w:space="0" w:color="auto"/>
                <w:bottom w:val="none" w:sz="0" w:space="0" w:color="auto"/>
                <w:right w:val="none" w:sz="0" w:space="0" w:color="auto"/>
              </w:divBdr>
            </w:div>
          </w:divsChild>
        </w:div>
        <w:div w:id="816529975">
          <w:marLeft w:val="0"/>
          <w:marRight w:val="0"/>
          <w:marTop w:val="0"/>
          <w:marBottom w:val="0"/>
          <w:divBdr>
            <w:top w:val="none" w:sz="0" w:space="0" w:color="auto"/>
            <w:left w:val="none" w:sz="0" w:space="0" w:color="auto"/>
            <w:bottom w:val="none" w:sz="0" w:space="0" w:color="auto"/>
            <w:right w:val="none" w:sz="0" w:space="0" w:color="auto"/>
          </w:divBdr>
          <w:divsChild>
            <w:div w:id="2111122556">
              <w:marLeft w:val="0"/>
              <w:marRight w:val="0"/>
              <w:marTop w:val="0"/>
              <w:marBottom w:val="0"/>
              <w:divBdr>
                <w:top w:val="none" w:sz="0" w:space="0" w:color="auto"/>
                <w:left w:val="none" w:sz="0" w:space="0" w:color="auto"/>
                <w:bottom w:val="none" w:sz="0" w:space="0" w:color="auto"/>
                <w:right w:val="none" w:sz="0" w:space="0" w:color="auto"/>
              </w:divBdr>
            </w:div>
          </w:divsChild>
        </w:div>
        <w:div w:id="2108234427">
          <w:marLeft w:val="0"/>
          <w:marRight w:val="0"/>
          <w:marTop w:val="0"/>
          <w:marBottom w:val="0"/>
          <w:divBdr>
            <w:top w:val="none" w:sz="0" w:space="0" w:color="auto"/>
            <w:left w:val="none" w:sz="0" w:space="0" w:color="auto"/>
            <w:bottom w:val="none" w:sz="0" w:space="0" w:color="auto"/>
            <w:right w:val="none" w:sz="0" w:space="0" w:color="auto"/>
          </w:divBdr>
          <w:divsChild>
            <w:div w:id="1496994682">
              <w:marLeft w:val="0"/>
              <w:marRight w:val="0"/>
              <w:marTop w:val="0"/>
              <w:marBottom w:val="0"/>
              <w:divBdr>
                <w:top w:val="none" w:sz="0" w:space="0" w:color="auto"/>
                <w:left w:val="none" w:sz="0" w:space="0" w:color="auto"/>
                <w:bottom w:val="none" w:sz="0" w:space="0" w:color="auto"/>
                <w:right w:val="none" w:sz="0" w:space="0" w:color="auto"/>
              </w:divBdr>
            </w:div>
          </w:divsChild>
        </w:div>
        <w:div w:id="1119178791">
          <w:marLeft w:val="0"/>
          <w:marRight w:val="0"/>
          <w:marTop w:val="0"/>
          <w:marBottom w:val="0"/>
          <w:divBdr>
            <w:top w:val="none" w:sz="0" w:space="0" w:color="auto"/>
            <w:left w:val="none" w:sz="0" w:space="0" w:color="auto"/>
            <w:bottom w:val="none" w:sz="0" w:space="0" w:color="auto"/>
            <w:right w:val="none" w:sz="0" w:space="0" w:color="auto"/>
          </w:divBdr>
          <w:divsChild>
            <w:div w:id="2127695394">
              <w:marLeft w:val="0"/>
              <w:marRight w:val="0"/>
              <w:marTop w:val="0"/>
              <w:marBottom w:val="0"/>
              <w:divBdr>
                <w:top w:val="none" w:sz="0" w:space="0" w:color="auto"/>
                <w:left w:val="none" w:sz="0" w:space="0" w:color="auto"/>
                <w:bottom w:val="none" w:sz="0" w:space="0" w:color="auto"/>
                <w:right w:val="none" w:sz="0" w:space="0" w:color="auto"/>
              </w:divBdr>
            </w:div>
          </w:divsChild>
        </w:div>
        <w:div w:id="300697462">
          <w:marLeft w:val="0"/>
          <w:marRight w:val="0"/>
          <w:marTop w:val="0"/>
          <w:marBottom w:val="0"/>
          <w:divBdr>
            <w:top w:val="none" w:sz="0" w:space="0" w:color="auto"/>
            <w:left w:val="none" w:sz="0" w:space="0" w:color="auto"/>
            <w:bottom w:val="none" w:sz="0" w:space="0" w:color="auto"/>
            <w:right w:val="none" w:sz="0" w:space="0" w:color="auto"/>
          </w:divBdr>
          <w:divsChild>
            <w:div w:id="207453984">
              <w:marLeft w:val="0"/>
              <w:marRight w:val="0"/>
              <w:marTop w:val="0"/>
              <w:marBottom w:val="0"/>
              <w:divBdr>
                <w:top w:val="none" w:sz="0" w:space="0" w:color="auto"/>
                <w:left w:val="none" w:sz="0" w:space="0" w:color="auto"/>
                <w:bottom w:val="none" w:sz="0" w:space="0" w:color="auto"/>
                <w:right w:val="none" w:sz="0" w:space="0" w:color="auto"/>
              </w:divBdr>
            </w:div>
          </w:divsChild>
        </w:div>
        <w:div w:id="2002000087">
          <w:marLeft w:val="0"/>
          <w:marRight w:val="0"/>
          <w:marTop w:val="0"/>
          <w:marBottom w:val="0"/>
          <w:divBdr>
            <w:top w:val="none" w:sz="0" w:space="0" w:color="auto"/>
            <w:left w:val="none" w:sz="0" w:space="0" w:color="auto"/>
            <w:bottom w:val="none" w:sz="0" w:space="0" w:color="auto"/>
            <w:right w:val="none" w:sz="0" w:space="0" w:color="auto"/>
          </w:divBdr>
          <w:divsChild>
            <w:div w:id="686827989">
              <w:marLeft w:val="0"/>
              <w:marRight w:val="0"/>
              <w:marTop w:val="0"/>
              <w:marBottom w:val="0"/>
              <w:divBdr>
                <w:top w:val="none" w:sz="0" w:space="0" w:color="auto"/>
                <w:left w:val="none" w:sz="0" w:space="0" w:color="auto"/>
                <w:bottom w:val="none" w:sz="0" w:space="0" w:color="auto"/>
                <w:right w:val="none" w:sz="0" w:space="0" w:color="auto"/>
              </w:divBdr>
            </w:div>
          </w:divsChild>
        </w:div>
        <w:div w:id="11075727">
          <w:marLeft w:val="0"/>
          <w:marRight w:val="0"/>
          <w:marTop w:val="0"/>
          <w:marBottom w:val="0"/>
          <w:divBdr>
            <w:top w:val="none" w:sz="0" w:space="0" w:color="auto"/>
            <w:left w:val="none" w:sz="0" w:space="0" w:color="auto"/>
            <w:bottom w:val="none" w:sz="0" w:space="0" w:color="auto"/>
            <w:right w:val="none" w:sz="0" w:space="0" w:color="auto"/>
          </w:divBdr>
          <w:divsChild>
            <w:div w:id="260651933">
              <w:marLeft w:val="0"/>
              <w:marRight w:val="0"/>
              <w:marTop w:val="0"/>
              <w:marBottom w:val="0"/>
              <w:divBdr>
                <w:top w:val="none" w:sz="0" w:space="0" w:color="auto"/>
                <w:left w:val="none" w:sz="0" w:space="0" w:color="auto"/>
                <w:bottom w:val="none" w:sz="0" w:space="0" w:color="auto"/>
                <w:right w:val="none" w:sz="0" w:space="0" w:color="auto"/>
              </w:divBdr>
            </w:div>
          </w:divsChild>
        </w:div>
        <w:div w:id="91242604">
          <w:marLeft w:val="0"/>
          <w:marRight w:val="0"/>
          <w:marTop w:val="0"/>
          <w:marBottom w:val="0"/>
          <w:divBdr>
            <w:top w:val="none" w:sz="0" w:space="0" w:color="auto"/>
            <w:left w:val="none" w:sz="0" w:space="0" w:color="auto"/>
            <w:bottom w:val="none" w:sz="0" w:space="0" w:color="auto"/>
            <w:right w:val="none" w:sz="0" w:space="0" w:color="auto"/>
          </w:divBdr>
          <w:divsChild>
            <w:div w:id="59789715">
              <w:marLeft w:val="0"/>
              <w:marRight w:val="0"/>
              <w:marTop w:val="0"/>
              <w:marBottom w:val="0"/>
              <w:divBdr>
                <w:top w:val="none" w:sz="0" w:space="0" w:color="auto"/>
                <w:left w:val="none" w:sz="0" w:space="0" w:color="auto"/>
                <w:bottom w:val="none" w:sz="0" w:space="0" w:color="auto"/>
                <w:right w:val="none" w:sz="0" w:space="0" w:color="auto"/>
              </w:divBdr>
            </w:div>
          </w:divsChild>
        </w:div>
        <w:div w:id="1941722396">
          <w:marLeft w:val="0"/>
          <w:marRight w:val="0"/>
          <w:marTop w:val="0"/>
          <w:marBottom w:val="0"/>
          <w:divBdr>
            <w:top w:val="none" w:sz="0" w:space="0" w:color="auto"/>
            <w:left w:val="none" w:sz="0" w:space="0" w:color="auto"/>
            <w:bottom w:val="none" w:sz="0" w:space="0" w:color="auto"/>
            <w:right w:val="none" w:sz="0" w:space="0" w:color="auto"/>
          </w:divBdr>
          <w:divsChild>
            <w:div w:id="227955664">
              <w:marLeft w:val="0"/>
              <w:marRight w:val="0"/>
              <w:marTop w:val="0"/>
              <w:marBottom w:val="0"/>
              <w:divBdr>
                <w:top w:val="none" w:sz="0" w:space="0" w:color="auto"/>
                <w:left w:val="none" w:sz="0" w:space="0" w:color="auto"/>
                <w:bottom w:val="none" w:sz="0" w:space="0" w:color="auto"/>
                <w:right w:val="none" w:sz="0" w:space="0" w:color="auto"/>
              </w:divBdr>
            </w:div>
          </w:divsChild>
        </w:div>
        <w:div w:id="1248417695">
          <w:marLeft w:val="0"/>
          <w:marRight w:val="0"/>
          <w:marTop w:val="0"/>
          <w:marBottom w:val="0"/>
          <w:divBdr>
            <w:top w:val="none" w:sz="0" w:space="0" w:color="auto"/>
            <w:left w:val="none" w:sz="0" w:space="0" w:color="auto"/>
            <w:bottom w:val="none" w:sz="0" w:space="0" w:color="auto"/>
            <w:right w:val="none" w:sz="0" w:space="0" w:color="auto"/>
          </w:divBdr>
          <w:divsChild>
            <w:div w:id="643244089">
              <w:marLeft w:val="0"/>
              <w:marRight w:val="0"/>
              <w:marTop w:val="0"/>
              <w:marBottom w:val="0"/>
              <w:divBdr>
                <w:top w:val="none" w:sz="0" w:space="0" w:color="auto"/>
                <w:left w:val="none" w:sz="0" w:space="0" w:color="auto"/>
                <w:bottom w:val="none" w:sz="0" w:space="0" w:color="auto"/>
                <w:right w:val="none" w:sz="0" w:space="0" w:color="auto"/>
              </w:divBdr>
            </w:div>
          </w:divsChild>
        </w:div>
        <w:div w:id="659891039">
          <w:marLeft w:val="0"/>
          <w:marRight w:val="0"/>
          <w:marTop w:val="0"/>
          <w:marBottom w:val="0"/>
          <w:divBdr>
            <w:top w:val="none" w:sz="0" w:space="0" w:color="auto"/>
            <w:left w:val="none" w:sz="0" w:space="0" w:color="auto"/>
            <w:bottom w:val="none" w:sz="0" w:space="0" w:color="auto"/>
            <w:right w:val="none" w:sz="0" w:space="0" w:color="auto"/>
          </w:divBdr>
          <w:divsChild>
            <w:div w:id="57486827">
              <w:marLeft w:val="0"/>
              <w:marRight w:val="0"/>
              <w:marTop w:val="0"/>
              <w:marBottom w:val="0"/>
              <w:divBdr>
                <w:top w:val="none" w:sz="0" w:space="0" w:color="auto"/>
                <w:left w:val="none" w:sz="0" w:space="0" w:color="auto"/>
                <w:bottom w:val="none" w:sz="0" w:space="0" w:color="auto"/>
                <w:right w:val="none" w:sz="0" w:space="0" w:color="auto"/>
              </w:divBdr>
            </w:div>
          </w:divsChild>
        </w:div>
        <w:div w:id="1413235209">
          <w:marLeft w:val="0"/>
          <w:marRight w:val="0"/>
          <w:marTop w:val="0"/>
          <w:marBottom w:val="0"/>
          <w:divBdr>
            <w:top w:val="none" w:sz="0" w:space="0" w:color="auto"/>
            <w:left w:val="none" w:sz="0" w:space="0" w:color="auto"/>
            <w:bottom w:val="none" w:sz="0" w:space="0" w:color="auto"/>
            <w:right w:val="none" w:sz="0" w:space="0" w:color="auto"/>
          </w:divBdr>
          <w:divsChild>
            <w:div w:id="257446800">
              <w:marLeft w:val="0"/>
              <w:marRight w:val="0"/>
              <w:marTop w:val="0"/>
              <w:marBottom w:val="0"/>
              <w:divBdr>
                <w:top w:val="none" w:sz="0" w:space="0" w:color="auto"/>
                <w:left w:val="none" w:sz="0" w:space="0" w:color="auto"/>
                <w:bottom w:val="none" w:sz="0" w:space="0" w:color="auto"/>
                <w:right w:val="none" w:sz="0" w:space="0" w:color="auto"/>
              </w:divBdr>
            </w:div>
          </w:divsChild>
        </w:div>
        <w:div w:id="373623916">
          <w:marLeft w:val="0"/>
          <w:marRight w:val="0"/>
          <w:marTop w:val="0"/>
          <w:marBottom w:val="0"/>
          <w:divBdr>
            <w:top w:val="none" w:sz="0" w:space="0" w:color="auto"/>
            <w:left w:val="none" w:sz="0" w:space="0" w:color="auto"/>
            <w:bottom w:val="none" w:sz="0" w:space="0" w:color="auto"/>
            <w:right w:val="none" w:sz="0" w:space="0" w:color="auto"/>
          </w:divBdr>
          <w:divsChild>
            <w:div w:id="1758940019">
              <w:marLeft w:val="0"/>
              <w:marRight w:val="0"/>
              <w:marTop w:val="0"/>
              <w:marBottom w:val="0"/>
              <w:divBdr>
                <w:top w:val="none" w:sz="0" w:space="0" w:color="auto"/>
                <w:left w:val="none" w:sz="0" w:space="0" w:color="auto"/>
                <w:bottom w:val="none" w:sz="0" w:space="0" w:color="auto"/>
                <w:right w:val="none" w:sz="0" w:space="0" w:color="auto"/>
              </w:divBdr>
            </w:div>
          </w:divsChild>
        </w:div>
        <w:div w:id="524485955">
          <w:marLeft w:val="0"/>
          <w:marRight w:val="0"/>
          <w:marTop w:val="0"/>
          <w:marBottom w:val="0"/>
          <w:divBdr>
            <w:top w:val="none" w:sz="0" w:space="0" w:color="auto"/>
            <w:left w:val="none" w:sz="0" w:space="0" w:color="auto"/>
            <w:bottom w:val="none" w:sz="0" w:space="0" w:color="auto"/>
            <w:right w:val="none" w:sz="0" w:space="0" w:color="auto"/>
          </w:divBdr>
          <w:divsChild>
            <w:div w:id="67576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image" Target="media/image8.png"/><Relationship Id="rId39" Type="http://schemas.openxmlformats.org/officeDocument/2006/relationships/image" Target="media/image19.png"/><Relationship Id="rId21" Type="http://schemas.openxmlformats.org/officeDocument/2006/relationships/image" Target="media/image3.png"/><Relationship Id="rId34" Type="http://schemas.openxmlformats.org/officeDocument/2006/relationships/footer" Target="footer3.xml"/><Relationship Id="rId42" Type="http://schemas.openxmlformats.org/officeDocument/2006/relationships/image" Target="media/image22.JPG"/><Relationship Id="rId47" Type="http://schemas.openxmlformats.org/officeDocument/2006/relationships/image" Target="media/image27.png"/><Relationship Id="rId50" Type="http://schemas.openxmlformats.org/officeDocument/2006/relationships/image" Target="media/image29.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atascadero.org" TargetMode="External"/><Relationship Id="rId29" Type="http://schemas.openxmlformats.org/officeDocument/2006/relationships/image" Target="media/image11.png"/><Relationship Id="rId11" Type="http://schemas.openxmlformats.org/officeDocument/2006/relationships/hyperlink" Target="http://www.atascadero.org/environmentaldocs" TargetMode="Externa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 Type="http://schemas.openxmlformats.org/officeDocument/2006/relationships/numbering" Target="numbering.xml"/><Relationship Id="rId15" Type="http://schemas.openxmlformats.org/officeDocument/2006/relationships/hyperlink" Target="https://maps.conservation.ca.gov/cgs/EQZApp/app/"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6.jpg"/><Relationship Id="rId49"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image" Target="media/image13.png"/><Relationship Id="rId44" Type="http://schemas.openxmlformats.org/officeDocument/2006/relationships/image" Target="media/image24.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28.png"/><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resources.ca.gov/ceqa/" TargetMode="External"/><Relationship Id="rId25" Type="http://schemas.openxmlformats.org/officeDocument/2006/relationships/image" Target="media/image7.png"/><Relationship Id="rId33" Type="http://schemas.openxmlformats.org/officeDocument/2006/relationships/header" Target="header4.xml"/><Relationship Id="rId38" Type="http://schemas.openxmlformats.org/officeDocument/2006/relationships/image" Target="media/image18.png"/><Relationship Id="rId46" Type="http://schemas.openxmlformats.org/officeDocument/2006/relationships/image" Target="media/image26.png"/><Relationship Id="rId20" Type="http://schemas.openxmlformats.org/officeDocument/2006/relationships/footer" Target="footer2.xml"/><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3" Type="http://schemas.openxmlformats.org/officeDocument/2006/relationships/hyperlink" Target="http://fb.me/planningatascadero" TargetMode="External"/><Relationship Id="rId2" Type="http://schemas.openxmlformats.org/officeDocument/2006/relationships/hyperlink" Target="http://www.atascadero.org"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e884685-9fa9-47a3-9af6-ee0b28f1bdd6" xsi:nil="true"/>
    <lcf76f155ced4ddcb4097134ff3c332f xmlns="3ee96b6a-1375-46ee-a15b-4cb3d0e940f5">
      <Terms xmlns="http://schemas.microsoft.com/office/infopath/2007/PartnerControls"/>
    </lcf76f155ced4ddcb4097134ff3c332f>
    <SharedWithUsers xmlns="de884685-9fa9-47a3-9af6-ee0b28f1bdd6">
      <UserInfo>
        <DisplayName>Abby Getahun</DisplayName>
        <AccountId>328</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A2192FD828484BAEBB536A49F29580" ma:contentTypeVersion="17" ma:contentTypeDescription="Create a new document." ma:contentTypeScope="" ma:versionID="cd357333ccbea1336a82930ce440285f">
  <xsd:schema xmlns:xsd="http://www.w3.org/2001/XMLSchema" xmlns:xs="http://www.w3.org/2001/XMLSchema" xmlns:p="http://schemas.microsoft.com/office/2006/metadata/properties" xmlns:ns2="3ee96b6a-1375-46ee-a15b-4cb3d0e940f5" xmlns:ns3="de884685-9fa9-47a3-9af6-ee0b28f1bdd6" targetNamespace="http://schemas.microsoft.com/office/2006/metadata/properties" ma:root="true" ma:fieldsID="73b7629cde1d6671d98257aa1ffe0d8e" ns2:_="" ns3:_="">
    <xsd:import namespace="3ee96b6a-1375-46ee-a15b-4cb3d0e940f5"/>
    <xsd:import namespace="de884685-9fa9-47a3-9af6-ee0b28f1bd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e96b6a-1375-46ee-a15b-4cb3d0e94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706c7d0-0960-47d7-b05e-2152a0d089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884685-9fa9-47a3-9af6-ee0b28f1bdd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9408438-68b8-4350-9fe1-03581301029c}" ma:internalName="TaxCatchAll" ma:showField="CatchAllData" ma:web="de884685-9fa9-47a3-9af6-ee0b28f1bd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04389-6408-4A7A-90D5-123440A08830}">
  <ds:schemaRefs>
    <ds:schemaRef ds:uri="http://schemas.microsoft.com/sharepoint/v3/contenttype/forms"/>
  </ds:schemaRefs>
</ds:datastoreItem>
</file>

<file path=customXml/itemProps2.xml><?xml version="1.0" encoding="utf-8"?>
<ds:datastoreItem xmlns:ds="http://schemas.openxmlformats.org/officeDocument/2006/customXml" ds:itemID="{4E1BCF53-ECB4-408D-B4F7-B66BEA8E4E8A}">
  <ds:schemaRefs>
    <ds:schemaRef ds:uri="http://schemas.microsoft.com/office/2006/metadata/properties"/>
    <ds:schemaRef ds:uri="http://purl.org/dc/terms/"/>
    <ds:schemaRef ds:uri="http://schemas.microsoft.com/office/2006/documentManagement/types"/>
    <ds:schemaRef ds:uri="de884685-9fa9-47a3-9af6-ee0b28f1bdd6"/>
    <ds:schemaRef ds:uri="http://purl.org/dc/dcmitype/"/>
    <ds:schemaRef ds:uri="http://schemas.microsoft.com/office/infopath/2007/PartnerControls"/>
    <ds:schemaRef ds:uri="http://www.w3.org/XML/1998/namespace"/>
    <ds:schemaRef ds:uri="http://schemas.openxmlformats.org/package/2006/metadata/core-properties"/>
    <ds:schemaRef ds:uri="3ee96b6a-1375-46ee-a15b-4cb3d0e940f5"/>
    <ds:schemaRef ds:uri="http://purl.org/dc/elements/1.1/"/>
  </ds:schemaRefs>
</ds:datastoreItem>
</file>

<file path=customXml/itemProps3.xml><?xml version="1.0" encoding="utf-8"?>
<ds:datastoreItem xmlns:ds="http://schemas.openxmlformats.org/officeDocument/2006/customXml" ds:itemID="{541534EC-1D4E-46AA-B37E-4B76CDD45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e96b6a-1375-46ee-a15b-4cb3d0e940f5"/>
    <ds:schemaRef ds:uri="de884685-9fa9-47a3-9af6-ee0b28f1bd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B57D8F-98AA-4A05-9062-9373B4C9B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4958</TotalTime>
  <Pages>59</Pages>
  <Words>14737</Words>
  <Characters>84002</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
    </vt:vector>
  </TitlesOfParts>
  <Company>City of Atascadero</Company>
  <LinksUpToDate>false</LinksUpToDate>
  <CharactersWithSpaces>98542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Banister</dc:creator>
  <cp:keywords/>
  <dc:description/>
  <cp:lastModifiedBy>Annette Manier</cp:lastModifiedBy>
  <cp:revision>58</cp:revision>
  <cp:lastPrinted>2023-08-08T22:50:00Z</cp:lastPrinted>
  <dcterms:created xsi:type="dcterms:W3CDTF">2023-03-17T23:29:00Z</dcterms:created>
  <dcterms:modified xsi:type="dcterms:W3CDTF">2023-08-08T22:55:00Z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0x010100BCA2192FD828484BAEBB536A49F29580</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