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gridCol w:w="5400"/>
      </w:tblGrid>
      <w:tr w:rsidR="00593AA0" w14:paraId="102A86EF" w14:textId="77777777" w:rsidTr="009B0DEA">
        <w:tc>
          <w:tcPr>
            <w:tcW w:w="5220" w:type="dxa"/>
          </w:tcPr>
          <w:p w14:paraId="2C333461" w14:textId="77777777" w:rsidR="00593AA0" w:rsidRDefault="00593AA0" w:rsidP="009B0DEA">
            <w:pPr>
              <w:jc w:val="center"/>
              <w:rPr>
                <w:rFonts w:ascii="Arial" w:hAnsi="Arial" w:cs="Arial"/>
                <w:b/>
                <w:bCs/>
                <w:sz w:val="22"/>
              </w:rPr>
            </w:pPr>
            <w:r>
              <w:rPr>
                <w:rFonts w:ascii="Arial" w:hAnsi="Arial" w:cs="Arial"/>
                <w:b/>
                <w:bCs/>
                <w:sz w:val="22"/>
              </w:rPr>
              <w:t>NOTICE OF DETERMINATION</w:t>
            </w:r>
          </w:p>
          <w:p w14:paraId="436D383E" w14:textId="77777777" w:rsidR="00A51F21" w:rsidRDefault="00A51F21" w:rsidP="00A51F21">
            <w:pPr>
              <w:jc w:val="center"/>
              <w:rPr>
                <w:rFonts w:ascii="Arial" w:hAnsi="Arial" w:cs="Arial"/>
                <w:b/>
                <w:bCs/>
                <w:sz w:val="22"/>
              </w:rPr>
            </w:pPr>
            <w:r>
              <w:rPr>
                <w:rFonts w:ascii="Arial" w:hAnsi="Arial" w:cs="Arial"/>
                <w:b/>
                <w:bCs/>
                <w:sz w:val="22"/>
              </w:rPr>
              <w:t>CITY OF ARVIN</w:t>
            </w:r>
          </w:p>
          <w:p w14:paraId="27CD845A" w14:textId="77777777" w:rsidR="00257A68" w:rsidRPr="00257A68" w:rsidRDefault="00996A6E" w:rsidP="00257A68">
            <w:pPr>
              <w:autoSpaceDE/>
              <w:autoSpaceDN/>
              <w:adjustRightInd/>
              <w:rPr>
                <w:rFonts w:ascii="Times New Roman" w:eastAsiaTheme="minorEastAsia" w:hAnsi="Times New Roman"/>
                <w:color w:val="000000"/>
                <w:spacing w:val="3"/>
                <w:sz w:val="22"/>
                <w:szCs w:val="22"/>
              </w:rPr>
            </w:pPr>
            <w:r w:rsidRPr="00996A6E">
              <w:rPr>
                <w:rFonts w:ascii="Arial" w:eastAsiaTheme="minorEastAsia" w:hAnsi="Arial" w:cs="Arial"/>
                <w:bCs/>
                <w:snapToGrid w:val="0"/>
                <w:sz w:val="20"/>
                <w:szCs w:val="20"/>
              </w:rPr>
              <w:t>Project Description:</w:t>
            </w:r>
            <w:r w:rsidR="00C16473">
              <w:rPr>
                <w:rFonts w:ascii="Arial" w:eastAsiaTheme="minorEastAsia" w:hAnsi="Arial" w:cs="Arial"/>
                <w:bCs/>
                <w:snapToGrid w:val="0"/>
                <w:sz w:val="20"/>
                <w:szCs w:val="20"/>
              </w:rPr>
              <w:t xml:space="preserve"> </w:t>
            </w:r>
            <w:r w:rsidR="00257A68" w:rsidRPr="00257A68">
              <w:rPr>
                <w:rFonts w:ascii="Times New Roman" w:eastAsiaTheme="minorEastAsia" w:hAnsi="Times New Roman"/>
                <w:color w:val="000000"/>
                <w:spacing w:val="3"/>
                <w:sz w:val="22"/>
                <w:szCs w:val="22"/>
              </w:rPr>
              <w:t xml:space="preserve">Site Development Permit 2023-1701 and 1777 Comanche Drive – Kooner Project </w:t>
            </w:r>
          </w:p>
          <w:p w14:paraId="1591393B" w14:textId="77777777" w:rsidR="00593AA0" w:rsidRDefault="00593AA0" w:rsidP="009B0DEA">
            <w:pPr>
              <w:rPr>
                <w:rFonts w:ascii="Arial" w:hAnsi="Arial" w:cs="Arial"/>
                <w:b/>
                <w:bCs/>
              </w:rPr>
            </w:pPr>
          </w:p>
          <w:p w14:paraId="7F4D36D7" w14:textId="77777777" w:rsidR="00593AA0" w:rsidRDefault="00593AA0" w:rsidP="009B0DEA">
            <w:pPr>
              <w:rPr>
                <w:rFonts w:ascii="Arial" w:hAnsi="Arial" w:cs="Arial"/>
                <w:b/>
                <w:bCs/>
              </w:rPr>
            </w:pPr>
          </w:p>
          <w:p w14:paraId="503DCEF7" w14:textId="77777777" w:rsidR="007B0BF0" w:rsidRDefault="007B0BF0" w:rsidP="007B0BF0">
            <w:pPr>
              <w:tabs>
                <w:tab w:val="left" w:pos="-1440"/>
              </w:tabs>
              <w:spacing w:line="235" w:lineRule="auto"/>
              <w:jc w:val="both"/>
              <w:rPr>
                <w:rFonts w:ascii="Arial" w:hAnsi="Arial" w:cs="Arial"/>
                <w:sz w:val="20"/>
                <w:szCs w:val="21"/>
              </w:rPr>
            </w:pPr>
            <w:r>
              <w:rPr>
                <w:rFonts w:ascii="Arial" w:hAnsi="Arial" w:cs="Arial"/>
                <w:sz w:val="20"/>
                <w:szCs w:val="21"/>
              </w:rPr>
              <w:t>By: ____________________________________</w:t>
            </w:r>
          </w:p>
          <w:p w14:paraId="36997A7D" w14:textId="53DEF893" w:rsidR="00996A6E" w:rsidRDefault="00257A68" w:rsidP="00996A6E">
            <w:pPr>
              <w:tabs>
                <w:tab w:val="left" w:pos="-1440"/>
              </w:tabs>
              <w:spacing w:line="235" w:lineRule="auto"/>
              <w:jc w:val="both"/>
              <w:rPr>
                <w:rFonts w:ascii="Arial" w:hAnsi="Arial" w:cs="Arial"/>
                <w:sz w:val="20"/>
                <w:szCs w:val="21"/>
              </w:rPr>
            </w:pPr>
            <w:r>
              <w:rPr>
                <w:rFonts w:ascii="Arial" w:hAnsi="Arial" w:cs="Arial"/>
                <w:sz w:val="20"/>
                <w:szCs w:val="21"/>
              </w:rPr>
              <w:t xml:space="preserve">Chris Soriano, City Planner </w:t>
            </w:r>
          </w:p>
          <w:p w14:paraId="38FCD92A" w14:textId="77777777" w:rsidR="007B0BF0" w:rsidRDefault="007B0BF0" w:rsidP="00996A6E">
            <w:pPr>
              <w:tabs>
                <w:tab w:val="left" w:pos="-1440"/>
              </w:tabs>
              <w:spacing w:line="235" w:lineRule="auto"/>
              <w:jc w:val="both"/>
              <w:rPr>
                <w:rFonts w:ascii="Arial" w:hAnsi="Arial" w:cs="Arial"/>
                <w:sz w:val="20"/>
                <w:szCs w:val="21"/>
              </w:rPr>
            </w:pPr>
            <w:r>
              <w:rPr>
                <w:rFonts w:ascii="Arial" w:hAnsi="Arial" w:cs="Arial"/>
                <w:sz w:val="20"/>
                <w:szCs w:val="21"/>
              </w:rPr>
              <w:t>Date</w:t>
            </w:r>
            <w:r w:rsidR="00BA3B0A">
              <w:rPr>
                <w:rFonts w:ascii="Arial" w:hAnsi="Arial" w:cs="Arial"/>
                <w:sz w:val="20"/>
                <w:szCs w:val="21"/>
              </w:rPr>
              <w:t xml:space="preserve"> Submitted for filling:  </w:t>
            </w:r>
            <w:r>
              <w:rPr>
                <w:rFonts w:ascii="Arial" w:hAnsi="Arial" w:cs="Arial"/>
                <w:sz w:val="20"/>
                <w:szCs w:val="21"/>
              </w:rPr>
              <w:t>____________________</w:t>
            </w:r>
          </w:p>
          <w:p w14:paraId="5723EC3C" w14:textId="77777777" w:rsidR="00593AA0" w:rsidRDefault="007B0BF0" w:rsidP="007B0BF0">
            <w:pPr>
              <w:tabs>
                <w:tab w:val="left" w:pos="-1440"/>
              </w:tabs>
              <w:spacing w:line="235" w:lineRule="auto"/>
              <w:jc w:val="center"/>
            </w:pPr>
            <w:r>
              <w:rPr>
                <w:rFonts w:ascii="Arial" w:hAnsi="Arial" w:cs="Arial"/>
                <w:sz w:val="20"/>
                <w:szCs w:val="21"/>
              </w:rPr>
              <w:t xml:space="preserve"> </w:t>
            </w:r>
          </w:p>
        </w:tc>
        <w:tc>
          <w:tcPr>
            <w:tcW w:w="5400" w:type="dxa"/>
          </w:tcPr>
          <w:p w14:paraId="182A9AAF" w14:textId="77777777" w:rsidR="007B0BF0" w:rsidRDefault="007B0BF0" w:rsidP="007B0BF0">
            <w:pPr>
              <w:rPr>
                <w:rFonts w:ascii="Arial" w:hAnsi="Arial" w:cs="Arial"/>
                <w:b/>
                <w:bCs/>
                <w:sz w:val="20"/>
              </w:rPr>
            </w:pPr>
            <w:r>
              <w:rPr>
                <w:rFonts w:ascii="Arial" w:hAnsi="Arial" w:cs="Arial"/>
                <w:b/>
                <w:bCs/>
                <w:sz w:val="20"/>
              </w:rPr>
              <w:t>County Clerk</w:t>
            </w:r>
          </w:p>
          <w:p w14:paraId="357CD9BB" w14:textId="77777777" w:rsidR="007B0BF0" w:rsidRDefault="007B0BF0" w:rsidP="007B0BF0">
            <w:pPr>
              <w:rPr>
                <w:rFonts w:ascii="Arial" w:hAnsi="Arial" w:cs="Arial"/>
                <w:b/>
                <w:bCs/>
              </w:rPr>
            </w:pPr>
            <w:r>
              <w:rPr>
                <w:rFonts w:ascii="Arial" w:hAnsi="Arial" w:cs="Arial"/>
                <w:b/>
                <w:bCs/>
                <w:sz w:val="20"/>
              </w:rPr>
              <w:t>KERN County</w:t>
            </w:r>
          </w:p>
          <w:p w14:paraId="11B9B094" w14:textId="77777777" w:rsidR="007B0BF0" w:rsidRDefault="007B0BF0" w:rsidP="00A813FA">
            <w:pPr>
              <w:tabs>
                <w:tab w:val="left" w:pos="-1440"/>
              </w:tabs>
              <w:spacing w:line="235" w:lineRule="auto"/>
              <w:jc w:val="center"/>
              <w:rPr>
                <w:rFonts w:ascii="Arial" w:hAnsi="Arial" w:cs="Arial"/>
                <w:sz w:val="20"/>
                <w:szCs w:val="21"/>
              </w:rPr>
            </w:pPr>
          </w:p>
          <w:p w14:paraId="1BB7E8D9" w14:textId="77777777" w:rsidR="007B0BF0" w:rsidRDefault="007B0BF0" w:rsidP="00A813FA">
            <w:pPr>
              <w:tabs>
                <w:tab w:val="left" w:pos="-1440"/>
              </w:tabs>
              <w:spacing w:line="235" w:lineRule="auto"/>
              <w:jc w:val="center"/>
              <w:rPr>
                <w:rFonts w:ascii="Arial" w:hAnsi="Arial" w:cs="Arial"/>
                <w:sz w:val="20"/>
                <w:szCs w:val="21"/>
              </w:rPr>
            </w:pPr>
          </w:p>
          <w:p w14:paraId="796C8074" w14:textId="77777777" w:rsidR="00BA3B0A" w:rsidRDefault="00BA3B0A" w:rsidP="007B0BF0">
            <w:pPr>
              <w:rPr>
                <w:rFonts w:ascii="Arial" w:hAnsi="Arial" w:cs="Arial"/>
                <w:b/>
                <w:bCs/>
                <w:sz w:val="20"/>
                <w:u w:val="single"/>
              </w:rPr>
            </w:pPr>
          </w:p>
          <w:p w14:paraId="5288E81D" w14:textId="77777777" w:rsidR="00BA3B0A" w:rsidRDefault="00BA3B0A" w:rsidP="007B0BF0">
            <w:pPr>
              <w:rPr>
                <w:rFonts w:ascii="Arial" w:hAnsi="Arial" w:cs="Arial"/>
                <w:b/>
                <w:bCs/>
                <w:sz w:val="20"/>
                <w:u w:val="single"/>
              </w:rPr>
            </w:pPr>
          </w:p>
          <w:p w14:paraId="693D71AE" w14:textId="77777777" w:rsidR="007B0BF0" w:rsidRDefault="007B0BF0" w:rsidP="00996A6E">
            <w:pPr>
              <w:rPr>
                <w:rFonts w:ascii="Arial" w:hAnsi="Arial" w:cs="Arial"/>
                <w:b/>
                <w:bCs/>
                <w:sz w:val="20"/>
                <w:u w:val="single"/>
              </w:rPr>
            </w:pPr>
            <w:r>
              <w:rPr>
                <w:rFonts w:ascii="Arial" w:hAnsi="Arial" w:cs="Arial"/>
                <w:b/>
                <w:bCs/>
                <w:sz w:val="20"/>
                <w:u w:val="single"/>
              </w:rPr>
              <w:t>AFFIDAVIT OF FILING AND POSTING</w:t>
            </w:r>
          </w:p>
          <w:p w14:paraId="753F158C" w14:textId="77777777" w:rsidR="007B0BF0" w:rsidRDefault="007B0BF0" w:rsidP="00996A6E">
            <w:pPr>
              <w:tabs>
                <w:tab w:val="left" w:pos="-1440"/>
              </w:tabs>
              <w:spacing w:line="235" w:lineRule="auto"/>
            </w:pPr>
            <w:r>
              <w:rPr>
                <w:rFonts w:ascii="Arial" w:hAnsi="Arial" w:cs="Arial"/>
                <w:b/>
                <w:bCs/>
                <w:sz w:val="20"/>
              </w:rPr>
              <w:t>I declare that I received and posted this notice on the filing date as required by California Public Resources Code Section 21152 (c). Said notice will remain posted for 30 days from the filing date.</w:t>
            </w:r>
          </w:p>
        </w:tc>
      </w:tr>
    </w:tbl>
    <w:p w14:paraId="4A874807" w14:textId="77777777" w:rsidR="00A813FA" w:rsidRPr="00536EC3" w:rsidRDefault="00A813FA" w:rsidP="00593AA0">
      <w:pPr>
        <w:jc w:val="both"/>
        <w:rPr>
          <w:rFonts w:ascii="Times New Roman" w:hAnsi="Times New Roman"/>
          <w:sz w:val="20"/>
          <w:szCs w:val="20"/>
        </w:rPr>
      </w:pPr>
    </w:p>
    <w:p w14:paraId="42E32024" w14:textId="77777777" w:rsidR="00593AA0" w:rsidRPr="00536EC3" w:rsidRDefault="00593AA0" w:rsidP="00593AA0">
      <w:pPr>
        <w:jc w:val="both"/>
        <w:rPr>
          <w:rFonts w:ascii="Times New Roman" w:hAnsi="Times New Roman"/>
          <w:b/>
          <w:bCs/>
          <w:sz w:val="20"/>
          <w:szCs w:val="20"/>
        </w:rPr>
      </w:pPr>
      <w:r w:rsidRPr="00536EC3">
        <w:rPr>
          <w:rFonts w:ascii="Times New Roman" w:hAnsi="Times New Roman"/>
          <w:b/>
          <w:bCs/>
          <w:sz w:val="20"/>
          <w:szCs w:val="20"/>
        </w:rPr>
        <w:t>TO</w:t>
      </w:r>
      <w:r w:rsidR="006977FF" w:rsidRPr="00536EC3">
        <w:rPr>
          <w:rFonts w:ascii="Times New Roman" w:hAnsi="Times New Roman"/>
          <w:b/>
          <w:bCs/>
          <w:sz w:val="20"/>
          <w:szCs w:val="20"/>
        </w:rPr>
        <w:t xml:space="preserve">: </w:t>
      </w:r>
      <w:r w:rsidRPr="00536EC3">
        <w:rPr>
          <w:rFonts w:ascii="Times New Roman" w:hAnsi="Times New Roman"/>
          <w:b/>
          <w:bCs/>
          <w:sz w:val="20"/>
          <w:szCs w:val="20"/>
        </w:rPr>
        <w:t>COUNTY CLERK</w:t>
      </w:r>
      <w:r w:rsidRPr="00536EC3">
        <w:rPr>
          <w:rFonts w:ascii="Times New Roman" w:hAnsi="Times New Roman"/>
          <w:b/>
          <w:bCs/>
          <w:sz w:val="20"/>
          <w:szCs w:val="20"/>
        </w:rPr>
        <w:tab/>
      </w:r>
      <w:r w:rsidRPr="00536EC3">
        <w:rPr>
          <w:rFonts w:ascii="Times New Roman" w:hAnsi="Times New Roman"/>
          <w:b/>
          <w:bCs/>
          <w:sz w:val="20"/>
          <w:szCs w:val="20"/>
        </w:rPr>
        <w:tab/>
      </w:r>
      <w:r w:rsidR="006977FF" w:rsidRPr="00536EC3">
        <w:rPr>
          <w:rFonts w:ascii="Times New Roman" w:hAnsi="Times New Roman"/>
          <w:b/>
          <w:bCs/>
          <w:sz w:val="20"/>
          <w:szCs w:val="20"/>
        </w:rPr>
        <w:t xml:space="preserve">           </w:t>
      </w:r>
      <w:r w:rsidRPr="00536EC3">
        <w:rPr>
          <w:rFonts w:ascii="Times New Roman" w:hAnsi="Times New Roman"/>
          <w:b/>
          <w:bCs/>
          <w:sz w:val="20"/>
          <w:szCs w:val="20"/>
        </w:rPr>
        <w:t>FROM: COMMUNITY DEVELOPMENT DEPARTMENT</w:t>
      </w:r>
    </w:p>
    <w:p w14:paraId="1E54D8A0" w14:textId="77777777" w:rsidR="00593AA0" w:rsidRPr="00536EC3" w:rsidRDefault="00593AA0" w:rsidP="00593AA0">
      <w:pPr>
        <w:jc w:val="both"/>
        <w:rPr>
          <w:rFonts w:ascii="Times New Roman" w:hAnsi="Times New Roman"/>
          <w:b/>
          <w:bCs/>
          <w:sz w:val="20"/>
          <w:szCs w:val="20"/>
        </w:rPr>
      </w:pPr>
      <w:r w:rsidRPr="00536EC3">
        <w:rPr>
          <w:rFonts w:ascii="Times New Roman" w:hAnsi="Times New Roman"/>
          <w:b/>
          <w:bCs/>
          <w:sz w:val="20"/>
          <w:szCs w:val="20"/>
        </w:rPr>
        <w:t xml:space="preserve">      County of KERN</w:t>
      </w:r>
      <w:r w:rsidRPr="00536EC3">
        <w:rPr>
          <w:rFonts w:ascii="Times New Roman" w:hAnsi="Times New Roman"/>
          <w:b/>
          <w:bCs/>
          <w:sz w:val="20"/>
          <w:szCs w:val="20"/>
        </w:rPr>
        <w:tab/>
      </w:r>
      <w:r w:rsidRPr="00536EC3">
        <w:rPr>
          <w:rFonts w:ascii="Times New Roman" w:hAnsi="Times New Roman"/>
          <w:b/>
          <w:bCs/>
          <w:sz w:val="20"/>
          <w:szCs w:val="20"/>
        </w:rPr>
        <w:tab/>
      </w:r>
      <w:r w:rsidRPr="00536EC3">
        <w:rPr>
          <w:rFonts w:ascii="Times New Roman" w:hAnsi="Times New Roman"/>
          <w:b/>
          <w:bCs/>
          <w:sz w:val="20"/>
          <w:szCs w:val="20"/>
        </w:rPr>
        <w:tab/>
        <w:t xml:space="preserve">City </w:t>
      </w:r>
      <w:r w:rsidR="00A813FA" w:rsidRPr="00536EC3">
        <w:rPr>
          <w:rFonts w:ascii="Times New Roman" w:hAnsi="Times New Roman"/>
          <w:b/>
          <w:bCs/>
          <w:sz w:val="20"/>
          <w:szCs w:val="20"/>
        </w:rPr>
        <w:t>of Arvin</w:t>
      </w:r>
      <w:r w:rsidRPr="00536EC3">
        <w:rPr>
          <w:rFonts w:ascii="Times New Roman" w:hAnsi="Times New Roman"/>
          <w:b/>
          <w:bCs/>
          <w:sz w:val="20"/>
          <w:szCs w:val="20"/>
        </w:rPr>
        <w:t>, 141 Plumtree Drive, Arvin, CA 93203</w:t>
      </w:r>
    </w:p>
    <w:p w14:paraId="380739E8" w14:textId="6E23742E" w:rsidR="00593AA0" w:rsidRPr="00536EC3" w:rsidRDefault="00593AA0" w:rsidP="00593AA0">
      <w:pPr>
        <w:jc w:val="both"/>
        <w:rPr>
          <w:rFonts w:ascii="Times New Roman" w:hAnsi="Times New Roman"/>
          <w:b/>
          <w:bCs/>
          <w:sz w:val="20"/>
          <w:szCs w:val="20"/>
        </w:rPr>
      </w:pPr>
      <w:r w:rsidRPr="00536EC3">
        <w:rPr>
          <w:rFonts w:ascii="Times New Roman" w:hAnsi="Times New Roman"/>
          <w:b/>
          <w:bCs/>
          <w:sz w:val="20"/>
          <w:szCs w:val="20"/>
        </w:rPr>
        <w:t xml:space="preserve">      </w:t>
      </w:r>
      <w:r w:rsidR="00A813FA" w:rsidRPr="00536EC3">
        <w:rPr>
          <w:rFonts w:ascii="Times New Roman" w:hAnsi="Times New Roman"/>
          <w:b/>
          <w:bCs/>
          <w:sz w:val="20"/>
          <w:szCs w:val="20"/>
        </w:rPr>
        <w:t>1115 Truxtun Avenue</w:t>
      </w:r>
      <w:r w:rsidR="00610784" w:rsidRPr="00536EC3">
        <w:rPr>
          <w:rFonts w:ascii="Times New Roman" w:hAnsi="Times New Roman"/>
          <w:b/>
          <w:bCs/>
          <w:sz w:val="20"/>
          <w:szCs w:val="20"/>
        </w:rPr>
        <w:t xml:space="preserve">        </w:t>
      </w:r>
      <w:r w:rsidR="00610784" w:rsidRPr="00536EC3">
        <w:rPr>
          <w:rFonts w:ascii="Times New Roman" w:hAnsi="Times New Roman"/>
          <w:b/>
          <w:bCs/>
          <w:sz w:val="20"/>
          <w:szCs w:val="20"/>
        </w:rPr>
        <w:tab/>
        <w:t xml:space="preserve">             </w:t>
      </w:r>
      <w:r w:rsidR="00257A68" w:rsidRPr="00536EC3">
        <w:rPr>
          <w:rFonts w:ascii="Times New Roman" w:hAnsi="Times New Roman"/>
          <w:b/>
          <w:bCs/>
          <w:sz w:val="20"/>
          <w:szCs w:val="20"/>
        </w:rPr>
        <w:t xml:space="preserve">Chris Soriano, City Planner </w:t>
      </w:r>
      <w:r w:rsidRPr="00536EC3">
        <w:rPr>
          <w:rFonts w:ascii="Times New Roman" w:hAnsi="Times New Roman"/>
          <w:b/>
          <w:bCs/>
          <w:sz w:val="20"/>
          <w:szCs w:val="20"/>
        </w:rPr>
        <w:t xml:space="preserve">   </w:t>
      </w:r>
      <w:r w:rsidRPr="00536EC3">
        <w:rPr>
          <w:rFonts w:ascii="Times New Roman" w:hAnsi="Times New Roman"/>
          <w:b/>
          <w:bCs/>
          <w:sz w:val="20"/>
          <w:szCs w:val="20"/>
        </w:rPr>
        <w:tab/>
      </w:r>
      <w:r w:rsidRPr="00536EC3">
        <w:rPr>
          <w:rFonts w:ascii="Times New Roman" w:hAnsi="Times New Roman"/>
          <w:b/>
          <w:bCs/>
          <w:sz w:val="20"/>
          <w:szCs w:val="20"/>
        </w:rPr>
        <w:tab/>
        <w:t xml:space="preserve">  </w:t>
      </w:r>
    </w:p>
    <w:p w14:paraId="08455393" w14:textId="6E6B2764" w:rsidR="00593AA0" w:rsidRPr="00536EC3" w:rsidRDefault="00593AA0" w:rsidP="00593AA0">
      <w:pPr>
        <w:jc w:val="both"/>
        <w:rPr>
          <w:rFonts w:ascii="Times New Roman" w:hAnsi="Times New Roman"/>
          <w:b/>
          <w:bCs/>
          <w:sz w:val="20"/>
          <w:szCs w:val="20"/>
        </w:rPr>
      </w:pPr>
      <w:r w:rsidRPr="00536EC3">
        <w:rPr>
          <w:rFonts w:ascii="Times New Roman" w:hAnsi="Times New Roman"/>
          <w:b/>
          <w:bCs/>
          <w:sz w:val="20"/>
          <w:szCs w:val="20"/>
        </w:rPr>
        <w:t xml:space="preserve">      </w:t>
      </w:r>
      <w:r w:rsidR="00A813FA" w:rsidRPr="00536EC3">
        <w:rPr>
          <w:rFonts w:ascii="Times New Roman" w:hAnsi="Times New Roman"/>
          <w:b/>
          <w:bCs/>
          <w:sz w:val="20"/>
          <w:szCs w:val="20"/>
        </w:rPr>
        <w:t>1</w:t>
      </w:r>
      <w:r w:rsidR="00A813FA" w:rsidRPr="00536EC3">
        <w:rPr>
          <w:rFonts w:ascii="Times New Roman" w:hAnsi="Times New Roman"/>
          <w:b/>
          <w:bCs/>
          <w:sz w:val="20"/>
          <w:szCs w:val="20"/>
          <w:vertAlign w:val="superscript"/>
        </w:rPr>
        <w:t>st</w:t>
      </w:r>
      <w:r w:rsidR="00A813FA" w:rsidRPr="00536EC3">
        <w:rPr>
          <w:rFonts w:ascii="Times New Roman" w:hAnsi="Times New Roman"/>
          <w:b/>
          <w:bCs/>
          <w:sz w:val="20"/>
          <w:szCs w:val="20"/>
        </w:rPr>
        <w:t xml:space="preserve"> Floor                     </w:t>
      </w:r>
      <w:r w:rsidRPr="00536EC3">
        <w:rPr>
          <w:rFonts w:ascii="Times New Roman" w:hAnsi="Times New Roman"/>
          <w:b/>
          <w:bCs/>
          <w:sz w:val="20"/>
          <w:szCs w:val="20"/>
        </w:rPr>
        <w:tab/>
      </w:r>
      <w:r w:rsidRPr="00536EC3">
        <w:rPr>
          <w:rFonts w:ascii="Times New Roman" w:hAnsi="Times New Roman"/>
          <w:b/>
          <w:bCs/>
          <w:sz w:val="20"/>
          <w:szCs w:val="20"/>
        </w:rPr>
        <w:tab/>
      </w:r>
      <w:r w:rsidR="00536EC3">
        <w:rPr>
          <w:rFonts w:ascii="Times New Roman" w:hAnsi="Times New Roman"/>
          <w:b/>
          <w:bCs/>
          <w:sz w:val="20"/>
          <w:szCs w:val="20"/>
        </w:rPr>
        <w:t xml:space="preserve">         </w:t>
      </w:r>
      <w:proofErr w:type="gramStart"/>
      <w:r w:rsidR="00536EC3">
        <w:rPr>
          <w:rFonts w:ascii="Times New Roman" w:hAnsi="Times New Roman"/>
          <w:b/>
          <w:bCs/>
          <w:sz w:val="20"/>
          <w:szCs w:val="20"/>
        </w:rPr>
        <w:t xml:space="preserve">   </w:t>
      </w:r>
      <w:r w:rsidR="00610784" w:rsidRPr="00536EC3">
        <w:rPr>
          <w:rFonts w:ascii="Times New Roman" w:hAnsi="Times New Roman"/>
          <w:b/>
          <w:bCs/>
          <w:sz w:val="20"/>
          <w:szCs w:val="20"/>
        </w:rPr>
        <w:t>(</w:t>
      </w:r>
      <w:proofErr w:type="gramEnd"/>
      <w:r w:rsidR="00610784" w:rsidRPr="00536EC3">
        <w:rPr>
          <w:rFonts w:ascii="Times New Roman" w:hAnsi="Times New Roman"/>
          <w:b/>
          <w:bCs/>
          <w:sz w:val="20"/>
          <w:szCs w:val="20"/>
        </w:rPr>
        <w:t xml:space="preserve">661) </w:t>
      </w:r>
      <w:r w:rsidR="00257A68" w:rsidRPr="00536EC3">
        <w:rPr>
          <w:rFonts w:ascii="Times New Roman" w:hAnsi="Times New Roman"/>
          <w:b/>
          <w:bCs/>
          <w:sz w:val="20"/>
          <w:szCs w:val="20"/>
        </w:rPr>
        <w:t xml:space="preserve">606-6047 Email:  </w:t>
      </w:r>
      <w:hyperlink r:id="rId7" w:history="1">
        <w:r w:rsidR="00257A68" w:rsidRPr="00536EC3">
          <w:rPr>
            <w:rStyle w:val="Hyperlink"/>
            <w:rFonts w:ascii="Times New Roman" w:hAnsi="Times New Roman"/>
            <w:b/>
            <w:bCs/>
            <w:sz w:val="20"/>
            <w:szCs w:val="20"/>
          </w:rPr>
          <w:t>cseriano@arvin.org</w:t>
        </w:r>
      </w:hyperlink>
      <w:r w:rsidR="00257A68" w:rsidRPr="00536EC3">
        <w:rPr>
          <w:rFonts w:ascii="Times New Roman" w:hAnsi="Times New Roman"/>
          <w:b/>
          <w:bCs/>
          <w:sz w:val="20"/>
          <w:szCs w:val="20"/>
        </w:rPr>
        <w:t xml:space="preserve"> </w:t>
      </w:r>
      <w:r w:rsidRPr="00536EC3">
        <w:rPr>
          <w:rFonts w:ascii="Times New Roman" w:hAnsi="Times New Roman"/>
          <w:b/>
          <w:bCs/>
          <w:sz w:val="20"/>
          <w:szCs w:val="20"/>
        </w:rPr>
        <w:t xml:space="preserve">   </w:t>
      </w:r>
      <w:r w:rsidRPr="00536EC3">
        <w:rPr>
          <w:rFonts w:ascii="Times New Roman" w:hAnsi="Times New Roman"/>
          <w:b/>
          <w:bCs/>
          <w:sz w:val="20"/>
          <w:szCs w:val="20"/>
        </w:rPr>
        <w:tab/>
        <w:t xml:space="preserve">  </w:t>
      </w:r>
      <w:r w:rsidRPr="00536EC3">
        <w:rPr>
          <w:rFonts w:ascii="Times New Roman" w:hAnsi="Times New Roman"/>
          <w:b/>
          <w:bCs/>
          <w:sz w:val="20"/>
          <w:szCs w:val="20"/>
        </w:rPr>
        <w:tab/>
      </w:r>
    </w:p>
    <w:p w14:paraId="66A3DD28" w14:textId="77777777" w:rsidR="00593AA0" w:rsidRPr="00536EC3" w:rsidRDefault="00593AA0" w:rsidP="00593AA0">
      <w:pPr>
        <w:jc w:val="both"/>
        <w:rPr>
          <w:rFonts w:ascii="Times New Roman" w:hAnsi="Times New Roman"/>
          <w:b/>
          <w:bCs/>
          <w:sz w:val="20"/>
          <w:szCs w:val="20"/>
        </w:rPr>
      </w:pPr>
      <w:r w:rsidRPr="00536EC3">
        <w:rPr>
          <w:rFonts w:ascii="Times New Roman" w:hAnsi="Times New Roman"/>
          <w:b/>
          <w:bCs/>
          <w:sz w:val="20"/>
          <w:szCs w:val="20"/>
        </w:rPr>
        <w:t xml:space="preserve">      </w:t>
      </w:r>
      <w:r w:rsidR="00A813FA" w:rsidRPr="00536EC3">
        <w:rPr>
          <w:rFonts w:ascii="Times New Roman" w:hAnsi="Times New Roman"/>
          <w:b/>
          <w:bCs/>
          <w:sz w:val="20"/>
          <w:szCs w:val="20"/>
        </w:rPr>
        <w:t>Bakersfield, Ca 93301</w:t>
      </w:r>
    </w:p>
    <w:p w14:paraId="37682E8F" w14:textId="77777777" w:rsidR="00A813FA" w:rsidRPr="00536EC3" w:rsidRDefault="00593AA0" w:rsidP="00593AA0">
      <w:pPr>
        <w:jc w:val="both"/>
        <w:rPr>
          <w:rFonts w:ascii="Times New Roman" w:hAnsi="Times New Roman"/>
          <w:b/>
          <w:bCs/>
          <w:sz w:val="20"/>
          <w:szCs w:val="20"/>
        </w:rPr>
      </w:pPr>
      <w:r w:rsidRPr="00536EC3">
        <w:rPr>
          <w:rFonts w:ascii="Times New Roman" w:hAnsi="Times New Roman"/>
          <w:b/>
          <w:bCs/>
          <w:sz w:val="20"/>
          <w:szCs w:val="20"/>
        </w:rPr>
        <w:t xml:space="preserve">  </w:t>
      </w:r>
    </w:p>
    <w:p w14:paraId="35249D90" w14:textId="77777777" w:rsidR="00593AA0" w:rsidRPr="00536EC3" w:rsidRDefault="00593AA0" w:rsidP="00593AA0">
      <w:pPr>
        <w:jc w:val="both"/>
        <w:rPr>
          <w:rFonts w:ascii="Times New Roman" w:hAnsi="Times New Roman"/>
          <w:b/>
          <w:bCs/>
          <w:sz w:val="20"/>
          <w:szCs w:val="20"/>
        </w:rPr>
      </w:pPr>
    </w:p>
    <w:p w14:paraId="58BD7594" w14:textId="77777777" w:rsidR="00593AA0" w:rsidRPr="00536EC3" w:rsidRDefault="00593AA0" w:rsidP="00593AA0">
      <w:pPr>
        <w:tabs>
          <w:tab w:val="left" w:pos="-1440"/>
        </w:tabs>
        <w:ind w:left="1440" w:hanging="1440"/>
        <w:jc w:val="both"/>
        <w:rPr>
          <w:rFonts w:ascii="Times New Roman" w:hAnsi="Times New Roman"/>
          <w:b/>
          <w:bCs/>
          <w:sz w:val="20"/>
          <w:szCs w:val="20"/>
        </w:rPr>
      </w:pPr>
      <w:r w:rsidRPr="00536EC3">
        <w:rPr>
          <w:rFonts w:ascii="Times New Roman" w:hAnsi="Times New Roman"/>
          <w:b/>
          <w:bCs/>
          <w:sz w:val="20"/>
          <w:szCs w:val="20"/>
        </w:rPr>
        <w:t>SUBJECT:</w:t>
      </w:r>
      <w:r w:rsidRPr="00536EC3">
        <w:rPr>
          <w:rFonts w:ascii="Times New Roman" w:hAnsi="Times New Roman"/>
          <w:b/>
          <w:bCs/>
          <w:sz w:val="20"/>
          <w:szCs w:val="20"/>
        </w:rPr>
        <w:tab/>
        <w:t>FILING OF NOTICE OF DETERMINATION IN COMPLIANCE WITH SECTION 21108 OR 21152 OF THE PUBLIC RESOURCES CODE</w:t>
      </w:r>
    </w:p>
    <w:p w14:paraId="7754878D" w14:textId="77777777" w:rsidR="00593AA0" w:rsidRPr="00536EC3" w:rsidRDefault="00593AA0" w:rsidP="00593AA0">
      <w:pPr>
        <w:jc w:val="both"/>
        <w:rPr>
          <w:rFonts w:ascii="Times New Roman" w:hAnsi="Times New Roman"/>
          <w:b/>
          <w:bCs/>
          <w:sz w:val="20"/>
          <w:szCs w:val="20"/>
        </w:rPr>
      </w:pPr>
    </w:p>
    <w:p w14:paraId="0BF70B95" w14:textId="77777777" w:rsidR="00257A68" w:rsidRPr="00536EC3" w:rsidRDefault="00593AA0" w:rsidP="00257A68">
      <w:pPr>
        <w:ind w:left="2880" w:hanging="2880"/>
        <w:jc w:val="both"/>
        <w:rPr>
          <w:rFonts w:ascii="Times New Roman" w:hAnsi="Times New Roman"/>
          <w:b/>
          <w:bCs/>
          <w:sz w:val="20"/>
          <w:szCs w:val="20"/>
        </w:rPr>
      </w:pPr>
      <w:r w:rsidRPr="00536EC3">
        <w:rPr>
          <w:rFonts w:ascii="Times New Roman" w:hAnsi="Times New Roman"/>
          <w:b/>
          <w:bCs/>
          <w:sz w:val="20"/>
          <w:szCs w:val="20"/>
        </w:rPr>
        <w:t xml:space="preserve">Project Title: </w:t>
      </w:r>
      <w:r w:rsidR="00C16473" w:rsidRPr="00536EC3">
        <w:rPr>
          <w:rFonts w:ascii="Times New Roman" w:hAnsi="Times New Roman"/>
          <w:b/>
          <w:bCs/>
          <w:sz w:val="20"/>
          <w:szCs w:val="20"/>
        </w:rPr>
        <w:t xml:space="preserve"> </w:t>
      </w:r>
      <w:r w:rsidR="00C16473" w:rsidRPr="00536EC3">
        <w:rPr>
          <w:rFonts w:ascii="Times New Roman" w:hAnsi="Times New Roman"/>
          <w:sz w:val="20"/>
          <w:szCs w:val="20"/>
        </w:rPr>
        <w:t xml:space="preserve">Site Plan Review </w:t>
      </w:r>
      <w:r w:rsidR="00257A68" w:rsidRPr="00536EC3">
        <w:rPr>
          <w:rFonts w:ascii="Times New Roman" w:hAnsi="Times New Roman"/>
          <w:sz w:val="20"/>
          <w:szCs w:val="20"/>
        </w:rPr>
        <w:t>2023-1701-1777 Comanche Drive</w:t>
      </w:r>
    </w:p>
    <w:p w14:paraId="63219BCA" w14:textId="4396D1AF" w:rsidR="00593AA0" w:rsidRPr="00536EC3" w:rsidRDefault="00593AA0" w:rsidP="00257A68">
      <w:pPr>
        <w:ind w:left="2880" w:hanging="2880"/>
        <w:jc w:val="both"/>
        <w:rPr>
          <w:rFonts w:ascii="Times New Roman" w:hAnsi="Times New Roman"/>
          <w:b/>
          <w:bCs/>
          <w:sz w:val="20"/>
          <w:szCs w:val="20"/>
        </w:rPr>
      </w:pPr>
      <w:r w:rsidRPr="00536EC3">
        <w:rPr>
          <w:rFonts w:ascii="Times New Roman" w:hAnsi="Times New Roman"/>
          <w:b/>
          <w:bCs/>
          <w:sz w:val="20"/>
          <w:szCs w:val="20"/>
        </w:rPr>
        <w:t xml:space="preserve">State Clearinghouse Number (if Submitted to Clearinghouse): </w:t>
      </w:r>
      <w:r w:rsidR="00996A6E" w:rsidRPr="00536EC3">
        <w:rPr>
          <w:rFonts w:ascii="Times New Roman" w:hAnsi="Times New Roman"/>
          <w:bCs/>
          <w:sz w:val="20"/>
          <w:szCs w:val="20"/>
        </w:rPr>
        <w:t>N/A</w:t>
      </w:r>
    </w:p>
    <w:p w14:paraId="2B8C167E" w14:textId="2B9D917B" w:rsidR="00593AA0" w:rsidRPr="00536EC3" w:rsidRDefault="00593AA0" w:rsidP="00593AA0">
      <w:pPr>
        <w:jc w:val="both"/>
        <w:rPr>
          <w:rFonts w:ascii="Times New Roman" w:hAnsi="Times New Roman"/>
          <w:sz w:val="20"/>
          <w:szCs w:val="20"/>
        </w:rPr>
      </w:pPr>
      <w:r w:rsidRPr="00536EC3">
        <w:rPr>
          <w:rFonts w:ascii="Times New Roman" w:hAnsi="Times New Roman"/>
          <w:b/>
          <w:bCs/>
          <w:sz w:val="20"/>
          <w:szCs w:val="20"/>
        </w:rPr>
        <w:t xml:space="preserve">Contact Person: </w:t>
      </w:r>
      <w:r w:rsidR="00257A68" w:rsidRPr="00536EC3">
        <w:rPr>
          <w:rFonts w:ascii="Times New Roman" w:hAnsi="Times New Roman"/>
          <w:sz w:val="20"/>
          <w:szCs w:val="20"/>
        </w:rPr>
        <w:t xml:space="preserve">Chris Soriano, City Planner </w:t>
      </w:r>
    </w:p>
    <w:p w14:paraId="31669C31" w14:textId="1DE51525" w:rsidR="00996A6E" w:rsidRPr="00536EC3" w:rsidRDefault="00593AA0" w:rsidP="00536EC3">
      <w:pPr>
        <w:jc w:val="both"/>
        <w:rPr>
          <w:rFonts w:ascii="Times New Roman" w:eastAsiaTheme="minorEastAsia" w:hAnsi="Times New Roman"/>
          <w:bCs/>
          <w:snapToGrid w:val="0"/>
          <w:sz w:val="20"/>
          <w:szCs w:val="20"/>
        </w:rPr>
      </w:pPr>
      <w:r w:rsidRPr="00536EC3">
        <w:rPr>
          <w:rFonts w:ascii="Times New Roman" w:hAnsi="Times New Roman"/>
          <w:b/>
          <w:bCs/>
          <w:sz w:val="20"/>
          <w:szCs w:val="20"/>
        </w:rPr>
        <w:t xml:space="preserve">Project Location: </w:t>
      </w:r>
      <w:r w:rsidRPr="00536EC3">
        <w:rPr>
          <w:rFonts w:ascii="Times New Roman" w:hAnsi="Times New Roman"/>
          <w:bCs/>
          <w:sz w:val="20"/>
          <w:szCs w:val="20"/>
        </w:rPr>
        <w:t>City of Arvin; Kern County</w:t>
      </w:r>
      <w:r w:rsidR="00535BD1" w:rsidRPr="00536EC3">
        <w:rPr>
          <w:rFonts w:ascii="Times New Roman" w:hAnsi="Times New Roman"/>
          <w:bCs/>
          <w:sz w:val="20"/>
          <w:szCs w:val="20"/>
        </w:rPr>
        <w:t xml:space="preserve">, </w:t>
      </w:r>
      <w:r w:rsidR="00257A68" w:rsidRPr="00536EC3">
        <w:rPr>
          <w:rFonts w:ascii="Times New Roman" w:hAnsi="Times New Roman"/>
          <w:bCs/>
          <w:sz w:val="20"/>
          <w:szCs w:val="20"/>
        </w:rPr>
        <w:t xml:space="preserve">1701 and 1777 Comanche Drive, </w:t>
      </w:r>
      <w:r w:rsidR="00535BD1" w:rsidRPr="00536EC3">
        <w:rPr>
          <w:rFonts w:ascii="Times New Roman" w:hAnsi="Times New Roman"/>
          <w:sz w:val="20"/>
          <w:szCs w:val="20"/>
        </w:rPr>
        <w:t>Arvin, CA 93203, Assessor Parcel Numbers:  1</w:t>
      </w:r>
      <w:r w:rsidR="00257A68" w:rsidRPr="00536EC3">
        <w:rPr>
          <w:rFonts w:ascii="Times New Roman" w:hAnsi="Times New Roman"/>
          <w:sz w:val="20"/>
          <w:szCs w:val="20"/>
        </w:rPr>
        <w:t>89-340-51</w:t>
      </w:r>
      <w:r w:rsidR="00536EC3" w:rsidRPr="00536EC3">
        <w:rPr>
          <w:rFonts w:ascii="Times New Roman" w:hAnsi="Times New Roman"/>
          <w:sz w:val="20"/>
          <w:szCs w:val="20"/>
        </w:rPr>
        <w:t xml:space="preserve">(portion of) </w:t>
      </w:r>
      <w:r w:rsidRPr="00536EC3">
        <w:rPr>
          <w:rFonts w:ascii="Times New Roman" w:hAnsi="Times New Roman"/>
          <w:bCs/>
          <w:sz w:val="20"/>
          <w:szCs w:val="20"/>
        </w:rPr>
        <w:t xml:space="preserve"> </w:t>
      </w:r>
      <w:r w:rsidR="00996A6E" w:rsidRPr="00536EC3">
        <w:rPr>
          <w:rFonts w:ascii="Times New Roman" w:eastAsiaTheme="minorEastAsia" w:hAnsi="Times New Roman"/>
          <w:bCs/>
          <w:snapToGrid w:val="0"/>
          <w:sz w:val="20"/>
          <w:szCs w:val="20"/>
        </w:rPr>
        <w:t xml:space="preserve">  </w:t>
      </w:r>
    </w:p>
    <w:p w14:paraId="4882DE64" w14:textId="77777777" w:rsidR="00996A6E" w:rsidRPr="00536EC3" w:rsidRDefault="00996A6E" w:rsidP="00996A6E">
      <w:pPr>
        <w:rPr>
          <w:rFonts w:ascii="Times New Roman" w:eastAsiaTheme="minorEastAsia" w:hAnsi="Times New Roman"/>
          <w:b/>
          <w:bCs/>
          <w:snapToGrid w:val="0"/>
          <w:sz w:val="20"/>
          <w:szCs w:val="20"/>
        </w:rPr>
      </w:pPr>
    </w:p>
    <w:p w14:paraId="5F9A6CF5" w14:textId="63139DAC" w:rsidR="00996A6E" w:rsidRPr="00536EC3" w:rsidRDefault="00996A6E" w:rsidP="00996A6E">
      <w:pPr>
        <w:rPr>
          <w:rFonts w:ascii="Times New Roman" w:eastAsiaTheme="minorEastAsia" w:hAnsi="Times New Roman"/>
          <w:snapToGrid w:val="0"/>
          <w:sz w:val="20"/>
          <w:szCs w:val="20"/>
        </w:rPr>
      </w:pPr>
      <w:r w:rsidRPr="00536EC3">
        <w:rPr>
          <w:rFonts w:ascii="Times New Roman" w:eastAsiaTheme="minorEastAsia" w:hAnsi="Times New Roman"/>
          <w:b/>
          <w:bCs/>
          <w:snapToGrid w:val="0"/>
          <w:sz w:val="20"/>
          <w:szCs w:val="20"/>
        </w:rPr>
        <w:t xml:space="preserve">Property Owner:  </w:t>
      </w:r>
      <w:r w:rsidR="00536EC3" w:rsidRPr="00536EC3">
        <w:rPr>
          <w:rFonts w:ascii="Times New Roman" w:eastAsiaTheme="minorEastAsia" w:hAnsi="Times New Roman"/>
          <w:snapToGrid w:val="0"/>
          <w:sz w:val="20"/>
          <w:szCs w:val="20"/>
        </w:rPr>
        <w:t xml:space="preserve">Gurmit and </w:t>
      </w:r>
      <w:proofErr w:type="spellStart"/>
      <w:r w:rsidR="00536EC3" w:rsidRPr="00536EC3">
        <w:rPr>
          <w:rFonts w:ascii="Times New Roman" w:eastAsiaTheme="minorEastAsia" w:hAnsi="Times New Roman"/>
          <w:snapToGrid w:val="0"/>
          <w:sz w:val="20"/>
          <w:szCs w:val="20"/>
        </w:rPr>
        <w:t>Baljett</w:t>
      </w:r>
      <w:proofErr w:type="spellEnd"/>
      <w:r w:rsidR="00536EC3" w:rsidRPr="00536EC3">
        <w:rPr>
          <w:rFonts w:ascii="Times New Roman" w:eastAsiaTheme="minorEastAsia" w:hAnsi="Times New Roman"/>
          <w:snapToGrid w:val="0"/>
          <w:sz w:val="20"/>
          <w:szCs w:val="20"/>
        </w:rPr>
        <w:t xml:space="preserve"> Kooner, 4503 Crosshaven Ave., Bakersfield, CA 93313</w:t>
      </w:r>
      <w:r w:rsidR="006044E9" w:rsidRPr="00536EC3">
        <w:rPr>
          <w:rFonts w:ascii="Times New Roman" w:hAnsi="Times New Roman"/>
          <w:sz w:val="20"/>
          <w:szCs w:val="20"/>
        </w:rPr>
        <w:t xml:space="preserve"> Representative</w:t>
      </w:r>
      <w:r w:rsidR="00536EC3" w:rsidRPr="00536EC3">
        <w:rPr>
          <w:rFonts w:ascii="Times New Roman" w:hAnsi="Times New Roman"/>
          <w:sz w:val="20"/>
          <w:szCs w:val="20"/>
        </w:rPr>
        <w:t>:  Justin Kooner, 4603 Crosshaven Ave., Bakersfield, CA 93313</w:t>
      </w:r>
      <w:r w:rsidR="006044E9" w:rsidRPr="00536EC3">
        <w:rPr>
          <w:rFonts w:ascii="Times New Roman" w:hAnsi="Times New Roman"/>
          <w:sz w:val="20"/>
          <w:szCs w:val="20"/>
        </w:rPr>
        <w:t>.</w:t>
      </w:r>
    </w:p>
    <w:p w14:paraId="4252C98C" w14:textId="77777777" w:rsidR="00593AA0" w:rsidRPr="00536EC3" w:rsidRDefault="00593AA0" w:rsidP="00593AA0">
      <w:pPr>
        <w:jc w:val="both"/>
        <w:rPr>
          <w:rFonts w:ascii="Times New Roman" w:hAnsi="Times New Roman"/>
          <w:b/>
          <w:bCs/>
          <w:sz w:val="20"/>
          <w:szCs w:val="20"/>
          <w:u w:val="single"/>
        </w:rPr>
      </w:pPr>
    </w:p>
    <w:p w14:paraId="21F522FC" w14:textId="64906E7C" w:rsidR="006044E9" w:rsidRPr="00536EC3" w:rsidRDefault="00593AA0" w:rsidP="00536EC3">
      <w:pPr>
        <w:jc w:val="both"/>
        <w:rPr>
          <w:rFonts w:ascii="Times New Roman" w:hAnsi="Times New Roman"/>
          <w:b/>
          <w:bCs/>
          <w:sz w:val="20"/>
          <w:szCs w:val="20"/>
        </w:rPr>
      </w:pPr>
      <w:r w:rsidRPr="00536EC3">
        <w:rPr>
          <w:rFonts w:ascii="Times New Roman" w:hAnsi="Times New Roman"/>
          <w:b/>
          <w:bCs/>
          <w:sz w:val="20"/>
          <w:szCs w:val="20"/>
          <w:u w:val="single"/>
        </w:rPr>
        <w:t>PROJECT DESCRIPTION:</w:t>
      </w:r>
      <w:r w:rsidRPr="00536EC3">
        <w:rPr>
          <w:rFonts w:ascii="Times New Roman" w:hAnsi="Times New Roman"/>
          <w:b/>
          <w:bCs/>
          <w:sz w:val="20"/>
          <w:szCs w:val="20"/>
        </w:rPr>
        <w:t xml:space="preserve"> </w:t>
      </w:r>
      <w:r w:rsidR="00536EC3" w:rsidRPr="00536EC3">
        <w:rPr>
          <w:rFonts w:ascii="Times New Roman" w:eastAsia="SimSun" w:hAnsi="Times New Roman"/>
          <w:bCs/>
          <w:sz w:val="20"/>
          <w:szCs w:val="20"/>
          <w:lang w:eastAsia="zh-CN"/>
        </w:rPr>
        <w:t>Portion of APN 189-340-51 Project Site Approximately 2.0 Acres – Remaining Undeveloped 11.37+/- Acres.  Development on 2.0 +/-acres of the 13.37-acre site includes the</w:t>
      </w:r>
      <w:r w:rsidR="00536EC3" w:rsidRPr="00536EC3">
        <w:rPr>
          <w:rFonts w:ascii="Times New Roman" w:eastAsia="SimSun" w:hAnsi="Times New Roman"/>
          <w:b/>
          <w:sz w:val="20"/>
          <w:szCs w:val="20"/>
          <w:lang w:eastAsia="zh-CN"/>
        </w:rPr>
        <w:t xml:space="preserve"> </w:t>
      </w:r>
      <w:r w:rsidR="00536EC3" w:rsidRPr="00536EC3">
        <w:rPr>
          <w:rFonts w:ascii="Times New Roman" w:eastAsia="SimSun" w:hAnsi="Times New Roman"/>
          <w:sz w:val="20"/>
          <w:szCs w:val="20"/>
          <w:lang w:eastAsia="zh-CN"/>
        </w:rPr>
        <w:t xml:space="preserve">quick service restaurant – drive thru and convenience grocery store of approximately 5200 Square Feet, fueling station with canopy consisting of 13 vehicle fueling positions – including one diesel pump) AND Auto Repair Shop – 4,000 square feet.   Project includes the provision of a storm water detention basin, no water flow to the streets, as noted by the arrow identifying the preliminary location of the stormwater basin.  Additional improvements include street improvements to City standards along the west side of Comanche Drive and the south side of Sycamore Road – the ultimate right-of-way for both streets </w:t>
      </w:r>
      <w:proofErr w:type="gramStart"/>
      <w:r w:rsidR="00536EC3" w:rsidRPr="00536EC3">
        <w:rPr>
          <w:rFonts w:ascii="Times New Roman" w:eastAsia="SimSun" w:hAnsi="Times New Roman"/>
          <w:sz w:val="20"/>
          <w:szCs w:val="20"/>
          <w:lang w:eastAsia="zh-CN"/>
        </w:rPr>
        <w:t>is</w:t>
      </w:r>
      <w:proofErr w:type="gramEnd"/>
      <w:r w:rsidR="00536EC3" w:rsidRPr="00536EC3">
        <w:rPr>
          <w:rFonts w:ascii="Times New Roman" w:eastAsia="SimSun" w:hAnsi="Times New Roman"/>
          <w:sz w:val="20"/>
          <w:szCs w:val="20"/>
          <w:lang w:eastAsia="zh-CN"/>
        </w:rPr>
        <w:t xml:space="preserve"> 110’-0”.  </w:t>
      </w:r>
    </w:p>
    <w:p w14:paraId="544BD2BF" w14:textId="77777777" w:rsidR="006044E9" w:rsidRPr="00536EC3" w:rsidRDefault="006044E9" w:rsidP="00593AA0">
      <w:pPr>
        <w:ind w:firstLine="720"/>
        <w:jc w:val="both"/>
        <w:rPr>
          <w:rFonts w:ascii="Times New Roman" w:hAnsi="Times New Roman"/>
          <w:b/>
          <w:bCs/>
          <w:sz w:val="20"/>
          <w:szCs w:val="20"/>
        </w:rPr>
      </w:pPr>
    </w:p>
    <w:p w14:paraId="7BE0C1E0" w14:textId="2747604C" w:rsidR="00593AA0" w:rsidRPr="00536EC3" w:rsidRDefault="00593AA0" w:rsidP="007B0BF0">
      <w:pPr>
        <w:jc w:val="both"/>
        <w:rPr>
          <w:rFonts w:ascii="Times New Roman" w:hAnsi="Times New Roman"/>
          <w:b/>
          <w:bCs/>
          <w:sz w:val="20"/>
          <w:szCs w:val="20"/>
        </w:rPr>
      </w:pPr>
      <w:r w:rsidRPr="00536EC3">
        <w:rPr>
          <w:rFonts w:ascii="Times New Roman" w:hAnsi="Times New Roman"/>
          <w:b/>
          <w:bCs/>
          <w:sz w:val="20"/>
          <w:szCs w:val="20"/>
        </w:rPr>
        <w:t>This is to advise that the City of Arvin</w:t>
      </w:r>
      <w:r w:rsidR="00996A6E" w:rsidRPr="00536EC3">
        <w:rPr>
          <w:rFonts w:ascii="Times New Roman" w:hAnsi="Times New Roman"/>
          <w:b/>
          <w:bCs/>
          <w:sz w:val="20"/>
          <w:szCs w:val="20"/>
        </w:rPr>
        <w:t xml:space="preserve">, </w:t>
      </w:r>
      <w:r w:rsidR="00050D96" w:rsidRPr="00536EC3">
        <w:rPr>
          <w:rFonts w:ascii="Times New Roman" w:hAnsi="Times New Roman"/>
          <w:b/>
          <w:bCs/>
          <w:sz w:val="20"/>
          <w:szCs w:val="20"/>
        </w:rPr>
        <w:t>Planning Commission</w:t>
      </w:r>
      <w:r w:rsidRPr="00536EC3">
        <w:rPr>
          <w:rFonts w:ascii="Times New Roman" w:hAnsi="Times New Roman"/>
          <w:b/>
          <w:bCs/>
          <w:sz w:val="20"/>
          <w:szCs w:val="20"/>
        </w:rPr>
        <w:t xml:space="preserve"> as the Lead Agency has approved the above-described project on </w:t>
      </w:r>
      <w:r w:rsidR="00505329" w:rsidRPr="00536EC3">
        <w:rPr>
          <w:rFonts w:ascii="Times New Roman" w:hAnsi="Times New Roman"/>
          <w:b/>
          <w:bCs/>
          <w:sz w:val="20"/>
          <w:szCs w:val="20"/>
        </w:rPr>
        <w:t>June 2</w:t>
      </w:r>
      <w:r w:rsidR="00536EC3" w:rsidRPr="00536EC3">
        <w:rPr>
          <w:rFonts w:ascii="Times New Roman" w:hAnsi="Times New Roman"/>
          <w:b/>
          <w:bCs/>
          <w:sz w:val="20"/>
          <w:szCs w:val="20"/>
        </w:rPr>
        <w:t xml:space="preserve">0, </w:t>
      </w:r>
      <w:proofErr w:type="gramStart"/>
      <w:r w:rsidR="00536EC3" w:rsidRPr="00536EC3">
        <w:rPr>
          <w:rFonts w:ascii="Times New Roman" w:hAnsi="Times New Roman"/>
          <w:b/>
          <w:bCs/>
          <w:sz w:val="20"/>
          <w:szCs w:val="20"/>
        </w:rPr>
        <w:t>2023</w:t>
      </w:r>
      <w:proofErr w:type="gramEnd"/>
      <w:r w:rsidR="00536EC3" w:rsidRPr="00536EC3">
        <w:rPr>
          <w:rFonts w:ascii="Times New Roman" w:hAnsi="Times New Roman"/>
          <w:b/>
          <w:bCs/>
          <w:sz w:val="20"/>
          <w:szCs w:val="20"/>
        </w:rPr>
        <w:t xml:space="preserve"> </w:t>
      </w:r>
      <w:r w:rsidRPr="00536EC3">
        <w:rPr>
          <w:rFonts w:ascii="Times New Roman" w:hAnsi="Times New Roman"/>
          <w:b/>
          <w:bCs/>
          <w:sz w:val="20"/>
          <w:szCs w:val="20"/>
        </w:rPr>
        <w:t>and has made the following determinations regarding the above-described project:</w:t>
      </w:r>
    </w:p>
    <w:p w14:paraId="787A9C11" w14:textId="77777777" w:rsidR="00593AA0" w:rsidRPr="00536EC3" w:rsidRDefault="00593AA0" w:rsidP="00593AA0">
      <w:pPr>
        <w:ind w:firstLine="720"/>
        <w:jc w:val="both"/>
        <w:rPr>
          <w:rFonts w:ascii="Times New Roman" w:hAnsi="Times New Roman"/>
          <w:b/>
          <w:bCs/>
          <w:sz w:val="20"/>
          <w:szCs w:val="20"/>
        </w:rPr>
      </w:pPr>
    </w:p>
    <w:p w14:paraId="12C23562" w14:textId="77777777" w:rsidR="001C636A" w:rsidRPr="00536EC3" w:rsidRDefault="00771369" w:rsidP="001C636A">
      <w:pPr>
        <w:numPr>
          <w:ilvl w:val="0"/>
          <w:numId w:val="2"/>
        </w:numPr>
        <w:tabs>
          <w:tab w:val="left" w:pos="-1440"/>
        </w:tabs>
        <w:ind w:left="360"/>
        <w:rPr>
          <w:rFonts w:ascii="Times New Roman" w:hAnsi="Times New Roman"/>
          <w:bCs/>
          <w:sz w:val="20"/>
          <w:szCs w:val="20"/>
        </w:rPr>
      </w:pPr>
      <w:r w:rsidRPr="00536EC3">
        <w:rPr>
          <w:rFonts w:ascii="Times New Roman" w:hAnsi="Times New Roman"/>
          <w:bCs/>
          <w:sz w:val="20"/>
          <w:szCs w:val="20"/>
        </w:rPr>
        <w:t xml:space="preserve">The project  </w:t>
      </w:r>
      <w:bookmarkStart w:id="0" w:name="Check15"/>
      <w:r w:rsidR="00F81DAB" w:rsidRPr="00536EC3">
        <w:rPr>
          <w:rFonts w:ascii="Times New Roman" w:hAnsi="Times New Roman"/>
          <w:sz w:val="20"/>
          <w:szCs w:val="20"/>
        </w:rPr>
        <w:fldChar w:fldCharType="begin">
          <w:ffData>
            <w:name w:val="Check15"/>
            <w:enabled/>
            <w:calcOnExit w:val="0"/>
            <w:checkBox>
              <w:size w:val="20"/>
              <w:default w:val="0"/>
            </w:checkBox>
          </w:ffData>
        </w:fldChar>
      </w:r>
      <w:r w:rsidR="00F81DAB"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F81DAB" w:rsidRPr="00536EC3">
        <w:rPr>
          <w:rFonts w:ascii="Times New Roman" w:hAnsi="Times New Roman"/>
          <w:sz w:val="20"/>
          <w:szCs w:val="20"/>
        </w:rPr>
        <w:fldChar w:fldCharType="end"/>
      </w:r>
      <w:bookmarkEnd w:id="0"/>
      <w:r w:rsidR="00F81DAB" w:rsidRPr="00536EC3">
        <w:rPr>
          <w:rFonts w:ascii="Times New Roman" w:hAnsi="Times New Roman"/>
          <w:bCs/>
          <w:sz w:val="20"/>
          <w:szCs w:val="20"/>
        </w:rPr>
        <w:t xml:space="preserve"> </w:t>
      </w:r>
      <w:r w:rsidRPr="00536EC3">
        <w:rPr>
          <w:rFonts w:ascii="Times New Roman" w:hAnsi="Times New Roman"/>
          <w:bCs/>
          <w:sz w:val="20"/>
          <w:szCs w:val="20"/>
        </w:rPr>
        <w:t xml:space="preserve"> will or  </w:t>
      </w:r>
      <w:r w:rsidR="00F81DAB" w:rsidRPr="00536EC3">
        <w:rPr>
          <w:rFonts w:ascii="Times New Roman" w:hAnsi="Times New Roman"/>
          <w:sz w:val="20"/>
          <w:szCs w:val="20"/>
        </w:rPr>
        <w:fldChar w:fldCharType="begin">
          <w:ffData>
            <w:name w:val=""/>
            <w:enabled/>
            <w:calcOnExit w:val="0"/>
            <w:checkBox>
              <w:sizeAuto/>
              <w:default w:val="1"/>
            </w:checkBox>
          </w:ffData>
        </w:fldChar>
      </w:r>
      <w:r w:rsidR="00F81DAB"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F81DAB" w:rsidRPr="00536EC3">
        <w:rPr>
          <w:rFonts w:ascii="Times New Roman" w:hAnsi="Times New Roman"/>
          <w:sz w:val="20"/>
          <w:szCs w:val="20"/>
        </w:rPr>
        <w:fldChar w:fldCharType="end"/>
      </w:r>
      <w:r w:rsidRPr="00536EC3">
        <w:rPr>
          <w:rFonts w:ascii="Times New Roman" w:hAnsi="Times New Roman"/>
          <w:bCs/>
          <w:sz w:val="20"/>
          <w:szCs w:val="20"/>
        </w:rPr>
        <w:t xml:space="preserve">   will not </w:t>
      </w:r>
      <w:r w:rsidR="001C636A" w:rsidRPr="00536EC3">
        <w:rPr>
          <w:rFonts w:ascii="Times New Roman" w:hAnsi="Times New Roman"/>
          <w:bCs/>
          <w:sz w:val="20"/>
          <w:szCs w:val="20"/>
        </w:rPr>
        <w:t xml:space="preserve">have a significant effect on the </w:t>
      </w:r>
      <w:proofErr w:type="gramStart"/>
      <w:r w:rsidR="001C636A" w:rsidRPr="00536EC3">
        <w:rPr>
          <w:rFonts w:ascii="Times New Roman" w:hAnsi="Times New Roman"/>
          <w:bCs/>
          <w:sz w:val="20"/>
          <w:szCs w:val="20"/>
        </w:rPr>
        <w:t>environment;</w:t>
      </w:r>
      <w:proofErr w:type="gramEnd"/>
      <w:r w:rsidR="001C636A" w:rsidRPr="00536EC3">
        <w:rPr>
          <w:rFonts w:ascii="Times New Roman" w:hAnsi="Times New Roman"/>
          <w:bCs/>
          <w:sz w:val="20"/>
          <w:szCs w:val="20"/>
        </w:rPr>
        <w:t xml:space="preserve"> </w:t>
      </w:r>
    </w:p>
    <w:p w14:paraId="3F86B829" w14:textId="77777777" w:rsidR="001C636A" w:rsidRPr="00536EC3" w:rsidRDefault="001C636A" w:rsidP="001C636A">
      <w:pPr>
        <w:numPr>
          <w:ilvl w:val="0"/>
          <w:numId w:val="2"/>
        </w:numPr>
        <w:tabs>
          <w:tab w:val="left" w:pos="-1440"/>
        </w:tabs>
        <w:ind w:left="360"/>
        <w:rPr>
          <w:rFonts w:ascii="Times New Roman" w:hAnsi="Times New Roman"/>
          <w:bCs/>
          <w:sz w:val="20"/>
          <w:szCs w:val="20"/>
        </w:rPr>
      </w:pPr>
      <w:r w:rsidRPr="00536EC3">
        <w:rPr>
          <w:rFonts w:ascii="Times New Roman" w:hAnsi="Times New Roman"/>
          <w:bCs/>
          <w:sz w:val="20"/>
          <w:szCs w:val="20"/>
        </w:rPr>
        <w:t xml:space="preserve">An Environmental Impact Report was </w:t>
      </w:r>
      <w:r w:rsidR="00505329" w:rsidRPr="00536EC3">
        <w:rPr>
          <w:rFonts w:ascii="Times New Roman" w:hAnsi="Times New Roman"/>
          <w:bCs/>
          <w:sz w:val="20"/>
          <w:szCs w:val="20"/>
        </w:rPr>
        <w:t xml:space="preserve">not </w:t>
      </w:r>
      <w:r w:rsidRPr="00536EC3">
        <w:rPr>
          <w:rFonts w:ascii="Times New Roman" w:hAnsi="Times New Roman"/>
          <w:bCs/>
          <w:sz w:val="20"/>
          <w:szCs w:val="20"/>
        </w:rPr>
        <w:t xml:space="preserve">prepared for the project pursuant to the provision of </w:t>
      </w:r>
      <w:proofErr w:type="gramStart"/>
      <w:r w:rsidRPr="00536EC3">
        <w:rPr>
          <w:rFonts w:ascii="Times New Roman" w:hAnsi="Times New Roman"/>
          <w:bCs/>
          <w:sz w:val="20"/>
          <w:szCs w:val="20"/>
        </w:rPr>
        <w:t>CEQA;</w:t>
      </w:r>
      <w:proofErr w:type="gramEnd"/>
    </w:p>
    <w:p w14:paraId="2E53C248" w14:textId="77777777" w:rsidR="001C636A" w:rsidRPr="00536EC3" w:rsidRDefault="001C636A" w:rsidP="001C636A">
      <w:pPr>
        <w:numPr>
          <w:ilvl w:val="0"/>
          <w:numId w:val="2"/>
        </w:numPr>
        <w:tabs>
          <w:tab w:val="left" w:pos="-1440"/>
        </w:tabs>
        <w:ind w:left="360"/>
        <w:rPr>
          <w:rFonts w:ascii="Times New Roman" w:hAnsi="Times New Roman"/>
          <w:bCs/>
          <w:sz w:val="20"/>
          <w:szCs w:val="20"/>
        </w:rPr>
      </w:pPr>
      <w:r w:rsidRPr="00536EC3">
        <w:rPr>
          <w:rFonts w:ascii="Times New Roman" w:hAnsi="Times New Roman"/>
          <w:bCs/>
          <w:sz w:val="20"/>
          <w:szCs w:val="20"/>
        </w:rPr>
        <w:t>Mitigation measure</w:t>
      </w:r>
      <w:r w:rsidR="00F81DAB" w:rsidRPr="00536EC3">
        <w:rPr>
          <w:rFonts w:ascii="Times New Roman" w:hAnsi="Times New Roman"/>
          <w:bCs/>
          <w:sz w:val="20"/>
          <w:szCs w:val="20"/>
        </w:rPr>
        <w:t xml:space="preserve">  </w:t>
      </w:r>
      <w:r w:rsidR="00505329" w:rsidRPr="00536EC3">
        <w:rPr>
          <w:rFonts w:ascii="Times New Roman" w:hAnsi="Times New Roman"/>
          <w:sz w:val="20"/>
          <w:szCs w:val="20"/>
        </w:rPr>
        <w:fldChar w:fldCharType="begin">
          <w:ffData>
            <w:name w:val=""/>
            <w:enabled/>
            <w:calcOnExit w:val="0"/>
            <w:checkBox>
              <w:sizeAuto/>
              <w:default w:val="1"/>
            </w:checkBox>
          </w:ffData>
        </w:fldChar>
      </w:r>
      <w:r w:rsidR="00505329"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505329" w:rsidRPr="00536EC3">
        <w:rPr>
          <w:rFonts w:ascii="Times New Roman" w:hAnsi="Times New Roman"/>
          <w:sz w:val="20"/>
          <w:szCs w:val="20"/>
        </w:rPr>
        <w:fldChar w:fldCharType="end"/>
      </w:r>
      <w:r w:rsidR="00505329" w:rsidRPr="00536EC3">
        <w:rPr>
          <w:rFonts w:ascii="Times New Roman" w:hAnsi="Times New Roman"/>
          <w:bCs/>
          <w:sz w:val="20"/>
          <w:szCs w:val="20"/>
        </w:rPr>
        <w:t xml:space="preserve"> </w:t>
      </w:r>
      <w:r w:rsidRPr="00536EC3">
        <w:rPr>
          <w:rFonts w:ascii="Times New Roman" w:hAnsi="Times New Roman"/>
          <w:bCs/>
          <w:sz w:val="20"/>
          <w:szCs w:val="20"/>
        </w:rPr>
        <w:t xml:space="preserve">were  </w:t>
      </w:r>
      <w:r w:rsidR="00505329" w:rsidRPr="00536EC3">
        <w:rPr>
          <w:rFonts w:ascii="Times New Roman" w:hAnsi="Times New Roman"/>
          <w:sz w:val="20"/>
          <w:szCs w:val="20"/>
        </w:rPr>
        <w:fldChar w:fldCharType="begin">
          <w:ffData>
            <w:name w:val="Check15"/>
            <w:enabled/>
            <w:calcOnExit w:val="0"/>
            <w:checkBox>
              <w:size w:val="20"/>
              <w:default w:val="0"/>
            </w:checkBox>
          </w:ffData>
        </w:fldChar>
      </w:r>
      <w:r w:rsidR="00505329"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505329" w:rsidRPr="00536EC3">
        <w:rPr>
          <w:rFonts w:ascii="Times New Roman" w:hAnsi="Times New Roman"/>
          <w:sz w:val="20"/>
          <w:szCs w:val="20"/>
        </w:rPr>
        <w:fldChar w:fldCharType="end"/>
      </w:r>
      <w:r w:rsidR="00505329" w:rsidRPr="00536EC3">
        <w:rPr>
          <w:rFonts w:ascii="Times New Roman" w:hAnsi="Times New Roman"/>
          <w:bCs/>
          <w:sz w:val="20"/>
          <w:szCs w:val="20"/>
        </w:rPr>
        <w:t xml:space="preserve"> </w:t>
      </w:r>
      <w:r w:rsidRPr="00536EC3">
        <w:rPr>
          <w:rFonts w:ascii="Times New Roman" w:hAnsi="Times New Roman"/>
          <w:bCs/>
          <w:sz w:val="20"/>
          <w:szCs w:val="20"/>
        </w:rPr>
        <w:t xml:space="preserve"> </w:t>
      </w:r>
      <w:r w:rsidR="000545D4" w:rsidRPr="00536EC3">
        <w:rPr>
          <w:rFonts w:ascii="Times New Roman" w:hAnsi="Times New Roman"/>
          <w:bCs/>
          <w:sz w:val="20"/>
          <w:szCs w:val="20"/>
        </w:rPr>
        <w:t xml:space="preserve"> </w:t>
      </w:r>
      <w:proofErr w:type="spellStart"/>
      <w:r w:rsidRPr="00536EC3">
        <w:rPr>
          <w:rFonts w:ascii="Times New Roman" w:hAnsi="Times New Roman"/>
          <w:bCs/>
          <w:sz w:val="20"/>
          <w:szCs w:val="20"/>
        </w:rPr>
        <w:t>were</w:t>
      </w:r>
      <w:proofErr w:type="spellEnd"/>
      <w:r w:rsidRPr="00536EC3">
        <w:rPr>
          <w:rFonts w:ascii="Times New Roman" w:hAnsi="Times New Roman"/>
          <w:bCs/>
          <w:sz w:val="20"/>
          <w:szCs w:val="20"/>
        </w:rPr>
        <w:t xml:space="preserve"> </w:t>
      </w:r>
      <w:proofErr w:type="gramStart"/>
      <w:r w:rsidRPr="00536EC3">
        <w:rPr>
          <w:rFonts w:ascii="Times New Roman" w:hAnsi="Times New Roman"/>
          <w:bCs/>
          <w:sz w:val="20"/>
          <w:szCs w:val="20"/>
        </w:rPr>
        <w:t>not</w:t>
      </w:r>
      <w:r w:rsidR="00505329" w:rsidRPr="00536EC3">
        <w:rPr>
          <w:rFonts w:ascii="Times New Roman" w:hAnsi="Times New Roman"/>
          <w:bCs/>
          <w:sz w:val="20"/>
          <w:szCs w:val="20"/>
        </w:rPr>
        <w:t>,</w:t>
      </w:r>
      <w:r w:rsidRPr="00536EC3">
        <w:rPr>
          <w:rFonts w:ascii="Times New Roman" w:hAnsi="Times New Roman"/>
          <w:bCs/>
          <w:sz w:val="20"/>
          <w:szCs w:val="20"/>
        </w:rPr>
        <w:t xml:space="preserve">  made</w:t>
      </w:r>
      <w:proofErr w:type="gramEnd"/>
      <w:r w:rsidRPr="00536EC3">
        <w:rPr>
          <w:rFonts w:ascii="Times New Roman" w:hAnsi="Times New Roman"/>
          <w:bCs/>
          <w:sz w:val="20"/>
          <w:szCs w:val="20"/>
        </w:rPr>
        <w:t xml:space="preserve"> a condition </w:t>
      </w:r>
      <w:r w:rsidR="00BA3B0A" w:rsidRPr="00536EC3">
        <w:rPr>
          <w:rFonts w:ascii="Times New Roman" w:hAnsi="Times New Roman"/>
          <w:bCs/>
          <w:sz w:val="20"/>
          <w:szCs w:val="20"/>
        </w:rPr>
        <w:t>of</w:t>
      </w:r>
      <w:r w:rsidRPr="00536EC3">
        <w:rPr>
          <w:rFonts w:ascii="Times New Roman" w:hAnsi="Times New Roman"/>
          <w:bCs/>
          <w:sz w:val="20"/>
          <w:szCs w:val="20"/>
        </w:rPr>
        <w:t xml:space="preserve"> the approval of the project; </w:t>
      </w:r>
    </w:p>
    <w:p w14:paraId="5E50FF46" w14:textId="77777777" w:rsidR="001C636A" w:rsidRPr="00536EC3" w:rsidRDefault="001C636A" w:rsidP="001C636A">
      <w:pPr>
        <w:numPr>
          <w:ilvl w:val="0"/>
          <w:numId w:val="2"/>
        </w:numPr>
        <w:tabs>
          <w:tab w:val="left" w:pos="-1440"/>
        </w:tabs>
        <w:ind w:left="360"/>
        <w:rPr>
          <w:rFonts w:ascii="Times New Roman" w:hAnsi="Times New Roman"/>
          <w:bCs/>
          <w:sz w:val="20"/>
          <w:szCs w:val="20"/>
        </w:rPr>
      </w:pPr>
      <w:r w:rsidRPr="00536EC3">
        <w:rPr>
          <w:rFonts w:ascii="Times New Roman" w:hAnsi="Times New Roman"/>
          <w:bCs/>
          <w:sz w:val="20"/>
          <w:szCs w:val="20"/>
        </w:rPr>
        <w:t xml:space="preserve">A mitigation reporting or monitoring plan </w:t>
      </w:r>
      <w:r w:rsidR="0091122B" w:rsidRPr="00536EC3">
        <w:rPr>
          <w:rFonts w:ascii="Times New Roman" w:hAnsi="Times New Roman"/>
          <w:sz w:val="20"/>
          <w:szCs w:val="20"/>
        </w:rPr>
        <w:fldChar w:fldCharType="begin">
          <w:ffData>
            <w:name w:val=""/>
            <w:enabled/>
            <w:calcOnExit w:val="0"/>
            <w:checkBox>
              <w:sizeAuto/>
              <w:default w:val="1"/>
            </w:checkBox>
          </w:ffData>
        </w:fldChar>
      </w:r>
      <w:r w:rsidR="0091122B"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91122B" w:rsidRPr="00536EC3">
        <w:rPr>
          <w:rFonts w:ascii="Times New Roman" w:hAnsi="Times New Roman"/>
          <w:sz w:val="20"/>
          <w:szCs w:val="20"/>
        </w:rPr>
        <w:fldChar w:fldCharType="end"/>
      </w:r>
      <w:r w:rsidR="0091122B" w:rsidRPr="00536EC3">
        <w:rPr>
          <w:rFonts w:ascii="Times New Roman" w:hAnsi="Times New Roman"/>
          <w:bCs/>
          <w:sz w:val="20"/>
          <w:szCs w:val="20"/>
        </w:rPr>
        <w:t xml:space="preserve">  </w:t>
      </w:r>
      <w:r w:rsidRPr="00536EC3">
        <w:rPr>
          <w:rFonts w:ascii="Times New Roman" w:hAnsi="Times New Roman"/>
          <w:bCs/>
          <w:sz w:val="20"/>
          <w:szCs w:val="20"/>
        </w:rPr>
        <w:t xml:space="preserve">was </w:t>
      </w:r>
      <w:r w:rsidR="0091122B" w:rsidRPr="00536EC3">
        <w:rPr>
          <w:rFonts w:ascii="Times New Roman" w:hAnsi="Times New Roman"/>
          <w:sz w:val="20"/>
          <w:szCs w:val="20"/>
        </w:rPr>
        <w:fldChar w:fldCharType="begin">
          <w:ffData>
            <w:name w:val="Check15"/>
            <w:enabled/>
            <w:calcOnExit w:val="0"/>
            <w:checkBox>
              <w:size w:val="20"/>
              <w:default w:val="0"/>
            </w:checkBox>
          </w:ffData>
        </w:fldChar>
      </w:r>
      <w:r w:rsidR="0091122B"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91122B" w:rsidRPr="00536EC3">
        <w:rPr>
          <w:rFonts w:ascii="Times New Roman" w:hAnsi="Times New Roman"/>
          <w:sz w:val="20"/>
          <w:szCs w:val="20"/>
        </w:rPr>
        <w:fldChar w:fldCharType="end"/>
      </w:r>
      <w:r w:rsidR="0091122B" w:rsidRPr="00536EC3">
        <w:rPr>
          <w:rFonts w:ascii="Times New Roman" w:hAnsi="Times New Roman"/>
          <w:bCs/>
          <w:sz w:val="20"/>
          <w:szCs w:val="20"/>
        </w:rPr>
        <w:t xml:space="preserve">  </w:t>
      </w:r>
      <w:r w:rsidRPr="00536EC3">
        <w:rPr>
          <w:rFonts w:ascii="Times New Roman" w:hAnsi="Times New Roman"/>
          <w:bCs/>
          <w:sz w:val="20"/>
          <w:szCs w:val="20"/>
        </w:rPr>
        <w:t xml:space="preserve"> </w:t>
      </w:r>
      <w:proofErr w:type="spellStart"/>
      <w:r w:rsidRPr="00536EC3">
        <w:rPr>
          <w:rFonts w:ascii="Times New Roman" w:hAnsi="Times New Roman"/>
          <w:bCs/>
          <w:sz w:val="20"/>
          <w:szCs w:val="20"/>
        </w:rPr>
        <w:t>was</w:t>
      </w:r>
      <w:proofErr w:type="spellEnd"/>
      <w:r w:rsidRPr="00536EC3">
        <w:rPr>
          <w:rFonts w:ascii="Times New Roman" w:hAnsi="Times New Roman"/>
          <w:bCs/>
          <w:sz w:val="20"/>
          <w:szCs w:val="20"/>
        </w:rPr>
        <w:t xml:space="preserve"> not adopted for the </w:t>
      </w:r>
      <w:proofErr w:type="gramStart"/>
      <w:r w:rsidRPr="00536EC3">
        <w:rPr>
          <w:rFonts w:ascii="Times New Roman" w:hAnsi="Times New Roman"/>
          <w:bCs/>
          <w:sz w:val="20"/>
          <w:szCs w:val="20"/>
        </w:rPr>
        <w:t>project;</w:t>
      </w:r>
      <w:proofErr w:type="gramEnd"/>
    </w:p>
    <w:p w14:paraId="645E0655" w14:textId="77777777" w:rsidR="001C636A" w:rsidRPr="00536EC3" w:rsidRDefault="001C636A" w:rsidP="001C636A">
      <w:pPr>
        <w:numPr>
          <w:ilvl w:val="0"/>
          <w:numId w:val="2"/>
        </w:numPr>
        <w:tabs>
          <w:tab w:val="left" w:pos="-1440"/>
        </w:tabs>
        <w:ind w:left="360"/>
        <w:rPr>
          <w:rFonts w:ascii="Times New Roman" w:hAnsi="Times New Roman"/>
          <w:bCs/>
          <w:sz w:val="20"/>
          <w:szCs w:val="20"/>
        </w:rPr>
      </w:pPr>
      <w:r w:rsidRPr="00536EC3">
        <w:rPr>
          <w:rFonts w:ascii="Times New Roman" w:hAnsi="Times New Roman"/>
          <w:bCs/>
          <w:sz w:val="20"/>
          <w:szCs w:val="20"/>
        </w:rPr>
        <w:t>A statement of Overriding Considerations</w:t>
      </w:r>
      <w:r w:rsidR="000545D4" w:rsidRPr="00536EC3">
        <w:rPr>
          <w:rFonts w:ascii="Times New Roman" w:hAnsi="Times New Roman"/>
          <w:bCs/>
          <w:sz w:val="20"/>
          <w:szCs w:val="20"/>
        </w:rPr>
        <w:t xml:space="preserve"> </w:t>
      </w:r>
      <w:r w:rsidRPr="00536EC3">
        <w:rPr>
          <w:rFonts w:ascii="Times New Roman" w:hAnsi="Times New Roman"/>
          <w:bCs/>
          <w:sz w:val="20"/>
          <w:szCs w:val="20"/>
        </w:rPr>
        <w:t xml:space="preserve"> </w:t>
      </w:r>
      <w:r w:rsidR="000545D4" w:rsidRPr="00536EC3">
        <w:rPr>
          <w:rFonts w:ascii="Times New Roman" w:hAnsi="Times New Roman"/>
          <w:sz w:val="20"/>
          <w:szCs w:val="20"/>
        </w:rPr>
        <w:fldChar w:fldCharType="begin">
          <w:ffData>
            <w:name w:val="Check15"/>
            <w:enabled/>
            <w:calcOnExit w:val="0"/>
            <w:checkBox>
              <w:size w:val="20"/>
              <w:default w:val="0"/>
            </w:checkBox>
          </w:ffData>
        </w:fldChar>
      </w:r>
      <w:r w:rsidR="000545D4"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0545D4" w:rsidRPr="00536EC3">
        <w:rPr>
          <w:rFonts w:ascii="Times New Roman" w:hAnsi="Times New Roman"/>
          <w:sz w:val="20"/>
          <w:szCs w:val="20"/>
        </w:rPr>
        <w:fldChar w:fldCharType="end"/>
      </w:r>
      <w:r w:rsidR="000545D4" w:rsidRPr="00536EC3">
        <w:rPr>
          <w:rFonts w:ascii="Times New Roman" w:hAnsi="Times New Roman"/>
          <w:bCs/>
          <w:sz w:val="20"/>
          <w:szCs w:val="20"/>
        </w:rPr>
        <w:t xml:space="preserve"> </w:t>
      </w:r>
      <w:r w:rsidRPr="00536EC3">
        <w:rPr>
          <w:rFonts w:ascii="Times New Roman" w:hAnsi="Times New Roman"/>
          <w:bCs/>
          <w:sz w:val="20"/>
          <w:szCs w:val="20"/>
        </w:rPr>
        <w:t xml:space="preserve"> was</w:t>
      </w:r>
      <w:r w:rsidR="000545D4" w:rsidRPr="00536EC3">
        <w:rPr>
          <w:rFonts w:ascii="Times New Roman" w:hAnsi="Times New Roman"/>
          <w:bCs/>
          <w:sz w:val="20"/>
          <w:szCs w:val="20"/>
        </w:rPr>
        <w:t xml:space="preserve"> </w:t>
      </w:r>
      <w:r w:rsidRPr="00536EC3">
        <w:rPr>
          <w:rFonts w:ascii="Times New Roman" w:hAnsi="Times New Roman"/>
          <w:bCs/>
          <w:sz w:val="20"/>
          <w:szCs w:val="20"/>
        </w:rPr>
        <w:t xml:space="preserve"> </w:t>
      </w:r>
      <w:r w:rsidR="000545D4" w:rsidRPr="00536EC3">
        <w:rPr>
          <w:rFonts w:ascii="Times New Roman" w:hAnsi="Times New Roman"/>
          <w:sz w:val="20"/>
          <w:szCs w:val="20"/>
        </w:rPr>
        <w:fldChar w:fldCharType="begin">
          <w:ffData>
            <w:name w:val=""/>
            <w:enabled/>
            <w:calcOnExit w:val="0"/>
            <w:checkBox>
              <w:sizeAuto/>
              <w:default w:val="1"/>
            </w:checkBox>
          </w:ffData>
        </w:fldChar>
      </w:r>
      <w:r w:rsidR="000545D4"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0545D4" w:rsidRPr="00536EC3">
        <w:rPr>
          <w:rFonts w:ascii="Times New Roman" w:hAnsi="Times New Roman"/>
          <w:sz w:val="20"/>
          <w:szCs w:val="20"/>
        </w:rPr>
        <w:fldChar w:fldCharType="end"/>
      </w:r>
      <w:r w:rsidR="000545D4" w:rsidRPr="00536EC3">
        <w:rPr>
          <w:rFonts w:ascii="Times New Roman" w:hAnsi="Times New Roman"/>
          <w:bCs/>
          <w:sz w:val="20"/>
          <w:szCs w:val="20"/>
        </w:rPr>
        <w:t xml:space="preserve"> </w:t>
      </w:r>
      <w:r w:rsidRPr="00536EC3">
        <w:rPr>
          <w:rFonts w:ascii="Times New Roman" w:hAnsi="Times New Roman"/>
          <w:bCs/>
          <w:sz w:val="20"/>
          <w:szCs w:val="20"/>
        </w:rPr>
        <w:t xml:space="preserve"> </w:t>
      </w:r>
      <w:proofErr w:type="spellStart"/>
      <w:r w:rsidRPr="00536EC3">
        <w:rPr>
          <w:rFonts w:ascii="Times New Roman" w:hAnsi="Times New Roman"/>
          <w:bCs/>
          <w:sz w:val="20"/>
          <w:szCs w:val="20"/>
        </w:rPr>
        <w:t>was</w:t>
      </w:r>
      <w:proofErr w:type="spellEnd"/>
      <w:r w:rsidRPr="00536EC3">
        <w:rPr>
          <w:rFonts w:ascii="Times New Roman" w:hAnsi="Times New Roman"/>
          <w:bCs/>
          <w:sz w:val="20"/>
          <w:szCs w:val="20"/>
        </w:rPr>
        <w:t xml:space="preserve"> not adopted for the </w:t>
      </w:r>
      <w:proofErr w:type="gramStart"/>
      <w:r w:rsidRPr="00536EC3">
        <w:rPr>
          <w:rFonts w:ascii="Times New Roman" w:hAnsi="Times New Roman"/>
          <w:bCs/>
          <w:sz w:val="20"/>
          <w:szCs w:val="20"/>
        </w:rPr>
        <w:t>project;</w:t>
      </w:r>
      <w:proofErr w:type="gramEnd"/>
    </w:p>
    <w:p w14:paraId="0625C5EC" w14:textId="77777777" w:rsidR="001C636A" w:rsidRPr="00536EC3" w:rsidRDefault="001C636A" w:rsidP="001C636A">
      <w:pPr>
        <w:numPr>
          <w:ilvl w:val="0"/>
          <w:numId w:val="2"/>
        </w:numPr>
        <w:tabs>
          <w:tab w:val="left" w:pos="-1440"/>
        </w:tabs>
        <w:ind w:left="360"/>
        <w:rPr>
          <w:rFonts w:ascii="Times New Roman" w:hAnsi="Times New Roman"/>
          <w:bCs/>
          <w:sz w:val="20"/>
          <w:szCs w:val="20"/>
        </w:rPr>
      </w:pPr>
      <w:r w:rsidRPr="00536EC3">
        <w:rPr>
          <w:rFonts w:ascii="Times New Roman" w:hAnsi="Times New Roman"/>
          <w:bCs/>
          <w:sz w:val="20"/>
          <w:szCs w:val="20"/>
        </w:rPr>
        <w:t>Findings</w:t>
      </w:r>
      <w:r w:rsidR="0091122B" w:rsidRPr="00536EC3">
        <w:rPr>
          <w:rFonts w:ascii="Times New Roman" w:hAnsi="Times New Roman"/>
          <w:bCs/>
          <w:sz w:val="20"/>
          <w:szCs w:val="20"/>
        </w:rPr>
        <w:t xml:space="preserve"> </w:t>
      </w:r>
      <w:r w:rsidRPr="00536EC3">
        <w:rPr>
          <w:rFonts w:ascii="Times New Roman" w:hAnsi="Times New Roman"/>
          <w:bCs/>
          <w:sz w:val="20"/>
          <w:szCs w:val="20"/>
        </w:rPr>
        <w:t xml:space="preserve"> </w:t>
      </w:r>
      <w:r w:rsidR="000545D4" w:rsidRPr="00536EC3">
        <w:rPr>
          <w:rFonts w:ascii="Times New Roman" w:hAnsi="Times New Roman"/>
          <w:sz w:val="20"/>
          <w:szCs w:val="20"/>
        </w:rPr>
        <w:fldChar w:fldCharType="begin">
          <w:ffData>
            <w:name w:val="Check15"/>
            <w:enabled/>
            <w:calcOnExit w:val="0"/>
            <w:checkBox>
              <w:size w:val="20"/>
              <w:default w:val="0"/>
            </w:checkBox>
          </w:ffData>
        </w:fldChar>
      </w:r>
      <w:r w:rsidR="000545D4"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0545D4" w:rsidRPr="00536EC3">
        <w:rPr>
          <w:rFonts w:ascii="Times New Roman" w:hAnsi="Times New Roman"/>
          <w:sz w:val="20"/>
          <w:szCs w:val="20"/>
        </w:rPr>
        <w:fldChar w:fldCharType="end"/>
      </w:r>
      <w:r w:rsidRPr="00536EC3">
        <w:rPr>
          <w:rFonts w:ascii="Times New Roman" w:hAnsi="Times New Roman"/>
          <w:bCs/>
          <w:sz w:val="20"/>
          <w:szCs w:val="20"/>
        </w:rPr>
        <w:t xml:space="preserve">  were  </w:t>
      </w:r>
      <w:r w:rsidR="000545D4" w:rsidRPr="00536EC3">
        <w:rPr>
          <w:rFonts w:ascii="Times New Roman" w:hAnsi="Times New Roman"/>
          <w:sz w:val="20"/>
          <w:szCs w:val="20"/>
        </w:rPr>
        <w:fldChar w:fldCharType="begin">
          <w:ffData>
            <w:name w:val=""/>
            <w:enabled/>
            <w:calcOnExit w:val="0"/>
            <w:checkBox>
              <w:sizeAuto/>
              <w:default w:val="1"/>
            </w:checkBox>
          </w:ffData>
        </w:fldChar>
      </w:r>
      <w:r w:rsidR="000545D4"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0545D4" w:rsidRPr="00536EC3">
        <w:rPr>
          <w:rFonts w:ascii="Times New Roman" w:hAnsi="Times New Roman"/>
          <w:sz w:val="20"/>
          <w:szCs w:val="20"/>
        </w:rPr>
        <w:fldChar w:fldCharType="end"/>
      </w:r>
      <w:r w:rsidR="000545D4" w:rsidRPr="00536EC3">
        <w:rPr>
          <w:rFonts w:ascii="Times New Roman" w:hAnsi="Times New Roman"/>
          <w:bCs/>
          <w:sz w:val="20"/>
          <w:szCs w:val="20"/>
        </w:rPr>
        <w:t xml:space="preserve">  </w:t>
      </w:r>
      <w:r w:rsidRPr="00536EC3">
        <w:rPr>
          <w:rFonts w:ascii="Times New Roman" w:hAnsi="Times New Roman"/>
          <w:bCs/>
          <w:sz w:val="20"/>
          <w:szCs w:val="20"/>
        </w:rPr>
        <w:t xml:space="preserve"> </w:t>
      </w:r>
      <w:proofErr w:type="spellStart"/>
      <w:r w:rsidRPr="00536EC3">
        <w:rPr>
          <w:rFonts w:ascii="Times New Roman" w:hAnsi="Times New Roman"/>
          <w:bCs/>
          <w:sz w:val="20"/>
          <w:szCs w:val="20"/>
        </w:rPr>
        <w:t>were</w:t>
      </w:r>
      <w:proofErr w:type="spellEnd"/>
      <w:r w:rsidRPr="00536EC3">
        <w:rPr>
          <w:rFonts w:ascii="Times New Roman" w:hAnsi="Times New Roman"/>
          <w:bCs/>
          <w:sz w:val="20"/>
          <w:szCs w:val="20"/>
        </w:rPr>
        <w:t xml:space="preserve"> not made </w:t>
      </w:r>
      <w:r w:rsidR="00BA3B0A" w:rsidRPr="00536EC3">
        <w:rPr>
          <w:rFonts w:ascii="Times New Roman" w:hAnsi="Times New Roman"/>
          <w:bCs/>
          <w:sz w:val="20"/>
          <w:szCs w:val="20"/>
        </w:rPr>
        <w:t>pursuant</w:t>
      </w:r>
      <w:r w:rsidRPr="00536EC3">
        <w:rPr>
          <w:rFonts w:ascii="Times New Roman" w:hAnsi="Times New Roman"/>
          <w:bCs/>
          <w:sz w:val="20"/>
          <w:szCs w:val="20"/>
        </w:rPr>
        <w:t xml:space="preserve"> to the provisions of </w:t>
      </w:r>
      <w:proofErr w:type="gramStart"/>
      <w:r w:rsidRPr="00536EC3">
        <w:rPr>
          <w:rFonts w:ascii="Times New Roman" w:hAnsi="Times New Roman"/>
          <w:bCs/>
          <w:sz w:val="20"/>
          <w:szCs w:val="20"/>
        </w:rPr>
        <w:t>CEQA;</w:t>
      </w:r>
      <w:proofErr w:type="gramEnd"/>
      <w:r w:rsidRPr="00536EC3">
        <w:rPr>
          <w:rFonts w:ascii="Times New Roman" w:hAnsi="Times New Roman"/>
          <w:bCs/>
          <w:sz w:val="20"/>
          <w:szCs w:val="20"/>
        </w:rPr>
        <w:t xml:space="preserve"> </w:t>
      </w:r>
    </w:p>
    <w:p w14:paraId="72269672" w14:textId="6F13F804" w:rsidR="001C636A" w:rsidRPr="00536EC3" w:rsidRDefault="001C636A" w:rsidP="001C636A">
      <w:pPr>
        <w:numPr>
          <w:ilvl w:val="0"/>
          <w:numId w:val="2"/>
        </w:numPr>
        <w:tabs>
          <w:tab w:val="left" w:pos="-1440"/>
        </w:tabs>
        <w:spacing w:line="235" w:lineRule="auto"/>
        <w:ind w:left="360"/>
        <w:jc w:val="both"/>
        <w:rPr>
          <w:rFonts w:ascii="Times New Roman" w:eastAsia="Arial Unicode MS" w:hAnsi="Times New Roman"/>
          <w:sz w:val="20"/>
          <w:szCs w:val="20"/>
        </w:rPr>
      </w:pPr>
      <w:r w:rsidRPr="00536EC3">
        <w:rPr>
          <w:rFonts w:ascii="Times New Roman" w:hAnsi="Times New Roman"/>
          <w:b/>
          <w:bCs/>
          <w:sz w:val="20"/>
          <w:szCs w:val="20"/>
        </w:rPr>
        <w:t>C</w:t>
      </w:r>
      <w:r w:rsidR="00EE7571" w:rsidRPr="00536EC3">
        <w:rPr>
          <w:rFonts w:ascii="Times New Roman" w:eastAsia="Arial Unicode MS" w:hAnsi="Times New Roman"/>
          <w:sz w:val="20"/>
          <w:szCs w:val="20"/>
        </w:rPr>
        <w:t xml:space="preserve">alifornia State Department of Fish &amp; Game Fees – Filing Fee as of January 1, </w:t>
      </w:r>
      <w:proofErr w:type="gramStart"/>
      <w:r w:rsidR="00536EC3" w:rsidRPr="00536EC3">
        <w:rPr>
          <w:rFonts w:ascii="Times New Roman" w:eastAsia="Arial Unicode MS" w:hAnsi="Times New Roman"/>
          <w:sz w:val="20"/>
          <w:szCs w:val="20"/>
        </w:rPr>
        <w:t>2023</w:t>
      </w:r>
      <w:proofErr w:type="gramEnd"/>
      <w:r w:rsidR="00536EC3" w:rsidRPr="00536EC3">
        <w:rPr>
          <w:rFonts w:ascii="Times New Roman" w:eastAsia="Arial Unicode MS" w:hAnsi="Times New Roman"/>
          <w:sz w:val="20"/>
          <w:szCs w:val="20"/>
        </w:rPr>
        <w:t xml:space="preserve"> </w:t>
      </w:r>
      <w:r w:rsidR="00EE7571" w:rsidRPr="00536EC3">
        <w:rPr>
          <w:rFonts w:ascii="Times New Roman" w:eastAsia="Arial Unicode MS" w:hAnsi="Times New Roman"/>
          <w:sz w:val="20"/>
          <w:szCs w:val="20"/>
        </w:rPr>
        <w:t>for a Mitigated Declaration is $2,</w:t>
      </w:r>
      <w:r w:rsidR="00536EC3" w:rsidRPr="00536EC3">
        <w:rPr>
          <w:rFonts w:ascii="Times New Roman" w:eastAsia="Arial Unicode MS" w:hAnsi="Times New Roman"/>
          <w:sz w:val="20"/>
          <w:szCs w:val="20"/>
        </w:rPr>
        <w:t>764.00</w:t>
      </w:r>
      <w:r w:rsidR="00EE7571" w:rsidRPr="00536EC3">
        <w:rPr>
          <w:rFonts w:ascii="Times New Roman" w:eastAsia="Arial Unicode MS" w:hAnsi="Times New Roman"/>
          <w:sz w:val="20"/>
          <w:szCs w:val="20"/>
        </w:rPr>
        <w:t xml:space="preserve"> </w:t>
      </w:r>
      <w:r w:rsidR="000545D4" w:rsidRPr="00536EC3">
        <w:rPr>
          <w:rFonts w:ascii="Times New Roman" w:hAnsi="Times New Roman"/>
          <w:sz w:val="20"/>
          <w:szCs w:val="20"/>
        </w:rPr>
        <w:fldChar w:fldCharType="begin">
          <w:ffData>
            <w:name w:val=""/>
            <w:enabled/>
            <w:calcOnExit w:val="0"/>
            <w:checkBox>
              <w:sizeAuto/>
              <w:default w:val="1"/>
            </w:checkBox>
          </w:ffData>
        </w:fldChar>
      </w:r>
      <w:r w:rsidR="000545D4"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0545D4" w:rsidRPr="00536EC3">
        <w:rPr>
          <w:rFonts w:ascii="Times New Roman" w:hAnsi="Times New Roman"/>
          <w:sz w:val="20"/>
          <w:szCs w:val="20"/>
        </w:rPr>
        <w:fldChar w:fldCharType="end"/>
      </w:r>
      <w:r w:rsidR="000545D4" w:rsidRPr="00536EC3">
        <w:rPr>
          <w:rFonts w:ascii="Times New Roman" w:hAnsi="Times New Roman"/>
          <w:bCs/>
          <w:sz w:val="20"/>
          <w:szCs w:val="20"/>
        </w:rPr>
        <w:t xml:space="preserve">  was </w:t>
      </w:r>
      <w:r w:rsidR="00536EC3" w:rsidRPr="00536EC3">
        <w:rPr>
          <w:rFonts w:ascii="Times New Roman" w:hAnsi="Times New Roman"/>
          <w:bCs/>
          <w:sz w:val="20"/>
          <w:szCs w:val="20"/>
        </w:rPr>
        <w:t xml:space="preserve">submitted, </w:t>
      </w:r>
      <w:r w:rsidR="00536EC3" w:rsidRPr="00536EC3">
        <w:rPr>
          <w:rFonts w:ascii="Times New Roman" w:eastAsia="Arial Unicode MS" w:hAnsi="Times New Roman"/>
          <w:sz w:val="20"/>
          <w:szCs w:val="20"/>
        </w:rPr>
        <w:t xml:space="preserve">Check </w:t>
      </w:r>
      <w:r w:rsidR="00EE7571" w:rsidRPr="00536EC3">
        <w:rPr>
          <w:rFonts w:ascii="Times New Roman" w:eastAsia="Arial Unicode MS" w:hAnsi="Times New Roman"/>
          <w:sz w:val="20"/>
          <w:szCs w:val="20"/>
        </w:rPr>
        <w:t>payable to California Department of Fish and Wildlife. (CA Code of Regulations Title 14 Section 753.5(4)).</w:t>
      </w:r>
      <w:r w:rsidR="00505329" w:rsidRPr="00536EC3">
        <w:rPr>
          <w:rFonts w:ascii="Times New Roman" w:eastAsia="Arial Unicode MS" w:hAnsi="Times New Roman"/>
          <w:sz w:val="20"/>
          <w:szCs w:val="20"/>
        </w:rPr>
        <w:t xml:space="preserve"> </w:t>
      </w:r>
      <w:r w:rsidR="00505329" w:rsidRPr="00536EC3">
        <w:rPr>
          <w:rFonts w:ascii="Times New Roman" w:hAnsi="Times New Roman"/>
          <w:sz w:val="20"/>
          <w:szCs w:val="20"/>
        </w:rPr>
        <w:fldChar w:fldCharType="begin">
          <w:ffData>
            <w:name w:val=""/>
            <w:enabled/>
            <w:calcOnExit w:val="0"/>
            <w:checkBox>
              <w:sizeAuto/>
              <w:default w:val="1"/>
            </w:checkBox>
          </w:ffData>
        </w:fldChar>
      </w:r>
      <w:r w:rsidR="00505329" w:rsidRPr="00536EC3">
        <w:rPr>
          <w:rFonts w:ascii="Times New Roman" w:hAnsi="Times New Roman"/>
          <w:sz w:val="20"/>
          <w:szCs w:val="20"/>
        </w:rPr>
        <w:instrText xml:space="preserve"> FORMCHECKBOX </w:instrText>
      </w:r>
      <w:r w:rsidR="00000000" w:rsidRPr="00536EC3">
        <w:rPr>
          <w:rFonts w:ascii="Times New Roman" w:hAnsi="Times New Roman"/>
          <w:sz w:val="20"/>
          <w:szCs w:val="20"/>
        </w:rPr>
      </w:r>
      <w:r w:rsidR="00000000" w:rsidRPr="00536EC3">
        <w:rPr>
          <w:rFonts w:ascii="Times New Roman" w:hAnsi="Times New Roman"/>
          <w:sz w:val="20"/>
          <w:szCs w:val="20"/>
        </w:rPr>
        <w:fldChar w:fldCharType="separate"/>
      </w:r>
      <w:r w:rsidR="00505329" w:rsidRPr="00536EC3">
        <w:rPr>
          <w:rFonts w:ascii="Times New Roman" w:hAnsi="Times New Roman"/>
          <w:sz w:val="20"/>
          <w:szCs w:val="20"/>
        </w:rPr>
        <w:fldChar w:fldCharType="end"/>
      </w:r>
      <w:r w:rsidR="00505329" w:rsidRPr="00536EC3">
        <w:rPr>
          <w:rFonts w:ascii="Times New Roman" w:hAnsi="Times New Roman"/>
          <w:bCs/>
          <w:sz w:val="20"/>
          <w:szCs w:val="20"/>
        </w:rPr>
        <w:t xml:space="preserve">  </w:t>
      </w:r>
      <w:r w:rsidR="00505329" w:rsidRPr="00536EC3">
        <w:rPr>
          <w:rFonts w:ascii="Times New Roman" w:eastAsia="Arial Unicode MS" w:hAnsi="Times New Roman"/>
          <w:sz w:val="20"/>
          <w:szCs w:val="20"/>
        </w:rPr>
        <w:t xml:space="preserve">  Check was made payable to the CA </w:t>
      </w:r>
      <w:r w:rsidR="00416B33" w:rsidRPr="00536EC3">
        <w:rPr>
          <w:rFonts w:ascii="Times New Roman" w:eastAsia="Arial Unicode MS" w:hAnsi="Times New Roman"/>
          <w:sz w:val="20"/>
          <w:szCs w:val="20"/>
        </w:rPr>
        <w:t>Dept.</w:t>
      </w:r>
      <w:r w:rsidR="00505329" w:rsidRPr="00536EC3">
        <w:rPr>
          <w:rFonts w:ascii="Times New Roman" w:eastAsia="Arial Unicode MS" w:hAnsi="Times New Roman"/>
          <w:sz w:val="20"/>
          <w:szCs w:val="20"/>
        </w:rPr>
        <w:t xml:space="preserve"> of Fish and Wildlife in the amount of $</w:t>
      </w:r>
      <w:r w:rsidR="00536EC3" w:rsidRPr="00536EC3">
        <w:rPr>
          <w:rFonts w:ascii="Times New Roman" w:eastAsia="Arial Unicode MS" w:hAnsi="Times New Roman"/>
          <w:sz w:val="20"/>
          <w:szCs w:val="20"/>
        </w:rPr>
        <w:t>2,764.00</w:t>
      </w:r>
      <w:r w:rsidR="00505329" w:rsidRPr="00536EC3">
        <w:rPr>
          <w:rFonts w:ascii="Times New Roman" w:eastAsia="Arial Unicode MS" w:hAnsi="Times New Roman"/>
          <w:sz w:val="20"/>
          <w:szCs w:val="20"/>
        </w:rPr>
        <w:t>.</w:t>
      </w:r>
    </w:p>
    <w:p w14:paraId="4D667798" w14:textId="58FFC297" w:rsidR="00593AA0" w:rsidRPr="001C636A" w:rsidRDefault="00610784" w:rsidP="001C636A">
      <w:pPr>
        <w:numPr>
          <w:ilvl w:val="0"/>
          <w:numId w:val="2"/>
        </w:numPr>
        <w:tabs>
          <w:tab w:val="left" w:pos="-1440"/>
        </w:tabs>
        <w:spacing w:line="235" w:lineRule="auto"/>
        <w:ind w:left="360"/>
        <w:jc w:val="both"/>
        <w:rPr>
          <w:rFonts w:ascii="Arial" w:eastAsia="Arial Unicode MS" w:hAnsi="Arial" w:cs="Arial"/>
          <w:sz w:val="20"/>
          <w:szCs w:val="21"/>
        </w:rPr>
      </w:pPr>
      <w:r w:rsidRPr="001C636A">
        <w:rPr>
          <w:rFonts w:ascii="Arial" w:eastAsia="Arial Unicode MS" w:hAnsi="Arial" w:cs="Arial"/>
          <w:sz w:val="20"/>
          <w:szCs w:val="21"/>
        </w:rPr>
        <w:t xml:space="preserve"> Kern County Clerk Administrative processing fees as of January 1, </w:t>
      </w:r>
      <w:proofErr w:type="gramStart"/>
      <w:r w:rsidRPr="001C636A">
        <w:rPr>
          <w:rFonts w:ascii="Arial" w:eastAsia="Arial Unicode MS" w:hAnsi="Arial" w:cs="Arial"/>
          <w:sz w:val="20"/>
          <w:szCs w:val="21"/>
        </w:rPr>
        <w:t>20</w:t>
      </w:r>
      <w:r w:rsidR="00536EC3">
        <w:rPr>
          <w:rFonts w:ascii="Arial" w:eastAsia="Arial Unicode MS" w:hAnsi="Arial" w:cs="Arial"/>
          <w:sz w:val="20"/>
          <w:szCs w:val="21"/>
        </w:rPr>
        <w:t>23</w:t>
      </w:r>
      <w:proofErr w:type="gramEnd"/>
      <w:r w:rsidR="00536EC3">
        <w:rPr>
          <w:rFonts w:ascii="Arial" w:eastAsia="Arial Unicode MS" w:hAnsi="Arial" w:cs="Arial"/>
          <w:sz w:val="20"/>
          <w:szCs w:val="21"/>
        </w:rPr>
        <w:t xml:space="preserve"> </w:t>
      </w:r>
      <w:r w:rsidRPr="001C636A">
        <w:rPr>
          <w:rFonts w:ascii="Arial" w:eastAsia="Arial Unicode MS" w:hAnsi="Arial" w:cs="Arial"/>
          <w:sz w:val="20"/>
          <w:szCs w:val="21"/>
        </w:rPr>
        <w:t xml:space="preserve">is $50.00. </w:t>
      </w:r>
      <w:r w:rsidR="00505329">
        <w:fldChar w:fldCharType="begin">
          <w:ffData>
            <w:name w:val=""/>
            <w:enabled/>
            <w:calcOnExit w:val="0"/>
            <w:checkBox>
              <w:sizeAuto/>
              <w:default w:val="1"/>
            </w:checkBox>
          </w:ffData>
        </w:fldChar>
      </w:r>
      <w:r w:rsidR="00505329">
        <w:instrText xml:space="preserve"> FORMCHECKBOX </w:instrText>
      </w:r>
      <w:r w:rsidR="00000000">
        <w:fldChar w:fldCharType="separate"/>
      </w:r>
      <w:r w:rsidR="00505329">
        <w:fldChar w:fldCharType="end"/>
      </w:r>
      <w:r w:rsidR="00505329">
        <w:rPr>
          <w:rFonts w:ascii="Arial" w:hAnsi="Arial" w:cs="Arial"/>
          <w:bCs/>
          <w:sz w:val="20"/>
        </w:rPr>
        <w:t xml:space="preserve">  </w:t>
      </w:r>
      <w:r w:rsidRPr="001C636A">
        <w:rPr>
          <w:rFonts w:ascii="Arial" w:eastAsia="Arial Unicode MS" w:hAnsi="Arial" w:cs="Arial"/>
          <w:sz w:val="20"/>
          <w:szCs w:val="21"/>
        </w:rPr>
        <w:t xml:space="preserve"> </w:t>
      </w:r>
      <w:r w:rsidR="00505329">
        <w:rPr>
          <w:rFonts w:ascii="Arial" w:eastAsia="Arial Unicode MS" w:hAnsi="Arial" w:cs="Arial"/>
          <w:sz w:val="20"/>
          <w:szCs w:val="21"/>
        </w:rPr>
        <w:t>Ch</w:t>
      </w:r>
      <w:r w:rsidR="00EE7571" w:rsidRPr="001C636A">
        <w:rPr>
          <w:rFonts w:ascii="Arial" w:eastAsia="Arial Unicode MS" w:hAnsi="Arial" w:cs="Arial"/>
          <w:sz w:val="20"/>
          <w:szCs w:val="21"/>
        </w:rPr>
        <w:t>eck</w:t>
      </w:r>
      <w:r w:rsidR="00505329">
        <w:rPr>
          <w:rFonts w:ascii="Arial" w:eastAsia="Arial Unicode MS" w:hAnsi="Arial" w:cs="Arial"/>
          <w:sz w:val="20"/>
          <w:szCs w:val="21"/>
        </w:rPr>
        <w:t xml:space="preserve"> was made </w:t>
      </w:r>
      <w:r w:rsidRPr="001C636A">
        <w:rPr>
          <w:rFonts w:ascii="Arial" w:eastAsia="Arial Unicode MS" w:hAnsi="Arial" w:cs="Arial"/>
          <w:sz w:val="20"/>
          <w:szCs w:val="21"/>
        </w:rPr>
        <w:t>payable to Kern County Clerk</w:t>
      </w:r>
      <w:r w:rsidR="00505329">
        <w:rPr>
          <w:rFonts w:ascii="Arial" w:eastAsia="Arial Unicode MS" w:hAnsi="Arial" w:cs="Arial"/>
          <w:sz w:val="20"/>
          <w:szCs w:val="21"/>
        </w:rPr>
        <w:t xml:space="preserve"> and </w:t>
      </w:r>
      <w:r w:rsidR="000545D4">
        <w:rPr>
          <w:rFonts w:ascii="Arial" w:hAnsi="Arial" w:cs="Arial"/>
          <w:bCs/>
          <w:sz w:val="20"/>
        </w:rPr>
        <w:t>was submitted.</w:t>
      </w:r>
    </w:p>
    <w:p w14:paraId="6F06D683" w14:textId="77777777" w:rsidR="00593AA0" w:rsidRDefault="00593AA0" w:rsidP="00593AA0">
      <w:pPr>
        <w:ind w:firstLine="720"/>
        <w:jc w:val="both"/>
        <w:rPr>
          <w:rFonts w:ascii="Arial" w:hAnsi="Arial" w:cs="Arial"/>
          <w:b/>
          <w:bCs/>
          <w:sz w:val="20"/>
        </w:rPr>
      </w:pPr>
    </w:p>
    <w:p w14:paraId="746046B0" w14:textId="37D29102" w:rsidR="00593AA0" w:rsidRDefault="00593AA0" w:rsidP="00593AA0">
      <w:pPr>
        <w:pStyle w:val="BodyText"/>
      </w:pPr>
      <w:r>
        <w:t xml:space="preserve">This is to certify that the environmental documents and determinations and record of project approval </w:t>
      </w:r>
      <w:proofErr w:type="gramStart"/>
      <w:r>
        <w:t>is</w:t>
      </w:r>
      <w:proofErr w:type="gramEnd"/>
      <w:r>
        <w:t xml:space="preserve"> available to the General Public at:  </w:t>
      </w:r>
      <w:r w:rsidR="00536EC3">
        <w:t>City Clerk’s Office and Planning Division</w:t>
      </w:r>
      <w:r>
        <w:t>, 141 Plumtree Drive, Arvin, CA 93203 during normal business hours.</w:t>
      </w:r>
    </w:p>
    <w:p w14:paraId="2C84CBBE" w14:textId="77777777" w:rsidR="00A615F2" w:rsidRDefault="00A615F2"/>
    <w:sectPr w:rsidR="00A615F2" w:rsidSect="00536EC3">
      <w:footerReference w:type="default" r:id="rId8"/>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95271" w14:textId="77777777" w:rsidR="00F22FED" w:rsidRDefault="00F22FED" w:rsidP="00610784">
      <w:r>
        <w:separator/>
      </w:r>
    </w:p>
  </w:endnote>
  <w:endnote w:type="continuationSeparator" w:id="0">
    <w:p w14:paraId="67037BD7" w14:textId="77777777" w:rsidR="00F22FED" w:rsidRDefault="00F22FED" w:rsidP="00610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TUR">
    <w:altName w:val="Times New Roman"/>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ËÎÌå"/>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D8C9" w14:textId="7E2241DB" w:rsidR="00882863" w:rsidRDefault="00882863" w:rsidP="00536EC3">
    <w:pPr>
      <w:pStyle w:val="Footer"/>
      <w:rPr>
        <w:color w:val="5B9BD5" w:themeColor="accent1"/>
      </w:rPr>
    </w:pPr>
    <w:r>
      <w:t xml:space="preserve">City of Arvin, </w:t>
    </w:r>
    <w:r w:rsidR="00536EC3">
      <w:t xml:space="preserve">Planning Division, </w:t>
    </w:r>
    <w:r>
      <w:t xml:space="preserve">141 Plumtree Drive, Arvin, CA </w:t>
    </w:r>
    <w:proofErr w:type="gramStart"/>
    <w:r>
      <w:t>93203</w:t>
    </w:r>
    <w:r w:rsidR="00536EC3">
      <w:t xml:space="preserve">  </w:t>
    </w:r>
    <w:r>
      <w:rPr>
        <w:color w:val="5B9BD5" w:themeColor="accent1"/>
      </w:rPr>
      <w:t>Page</w:t>
    </w:r>
    <w:proofErr w:type="gramEnd"/>
    <w:r>
      <w:rPr>
        <w:color w:val="5B9BD5" w:themeColor="accent1"/>
      </w:rPr>
      <w:t xml:space="preserve"> </w:t>
    </w:r>
    <w:r>
      <w:rPr>
        <w:color w:val="5B9BD5" w:themeColor="accent1"/>
      </w:rPr>
      <w:fldChar w:fldCharType="begin"/>
    </w:r>
    <w:r>
      <w:rPr>
        <w:color w:val="5B9BD5" w:themeColor="accent1"/>
      </w:rPr>
      <w:instrText xml:space="preserve"> PAGE  \* Arabic  \* MERGEFORMAT </w:instrText>
    </w:r>
    <w:r>
      <w:rPr>
        <w:color w:val="5B9BD5" w:themeColor="accent1"/>
      </w:rPr>
      <w:fldChar w:fldCharType="separate"/>
    </w:r>
    <w:r w:rsidR="00416B33">
      <w:rPr>
        <w:noProof/>
        <w:color w:val="5B9BD5" w:themeColor="accent1"/>
      </w:rPr>
      <w:t>1</w:t>
    </w:r>
    <w:r>
      <w:rPr>
        <w:color w:val="5B9BD5" w:themeColor="accent1"/>
      </w:rPr>
      <w:fldChar w:fldCharType="end"/>
    </w:r>
    <w:r>
      <w:rPr>
        <w:color w:val="5B9BD5" w:themeColor="accent1"/>
      </w:rPr>
      <w:t xml:space="preserve"> of </w:t>
    </w:r>
    <w:r>
      <w:rPr>
        <w:color w:val="5B9BD5" w:themeColor="accent1"/>
      </w:rPr>
      <w:fldChar w:fldCharType="begin"/>
    </w:r>
    <w:r>
      <w:rPr>
        <w:color w:val="5B9BD5" w:themeColor="accent1"/>
      </w:rPr>
      <w:instrText xml:space="preserve"> NUMPAGES  \* Arabic  \* MERGEFORMAT </w:instrText>
    </w:r>
    <w:r>
      <w:rPr>
        <w:color w:val="5B9BD5" w:themeColor="accent1"/>
      </w:rPr>
      <w:fldChar w:fldCharType="separate"/>
    </w:r>
    <w:r w:rsidR="00416B33">
      <w:rPr>
        <w:noProof/>
        <w:color w:val="5B9BD5" w:themeColor="accent1"/>
      </w:rPr>
      <w:t>2</w:t>
    </w:r>
    <w:r>
      <w:rPr>
        <w:color w:val="5B9BD5" w:themeColor="accent1"/>
      </w:rPr>
      <w:fldChar w:fldCharType="end"/>
    </w:r>
  </w:p>
  <w:p w14:paraId="2D1768D8" w14:textId="77777777" w:rsidR="00610784" w:rsidRDefault="00610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42D31" w14:textId="77777777" w:rsidR="00F22FED" w:rsidRDefault="00F22FED" w:rsidP="00610784">
      <w:r>
        <w:separator/>
      </w:r>
    </w:p>
  </w:footnote>
  <w:footnote w:type="continuationSeparator" w:id="0">
    <w:p w14:paraId="0D8B9C01" w14:textId="77777777" w:rsidR="00F22FED" w:rsidRDefault="00F22FED" w:rsidP="006107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5032D"/>
    <w:multiLevelType w:val="multilevel"/>
    <w:tmpl w:val="0EC8520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2A775228"/>
    <w:multiLevelType w:val="hybridMultilevel"/>
    <w:tmpl w:val="142E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53674"/>
    <w:multiLevelType w:val="hybridMultilevel"/>
    <w:tmpl w:val="A13A9EAC"/>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6702296"/>
    <w:multiLevelType w:val="hybridMultilevel"/>
    <w:tmpl w:val="27FC4D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09928796">
    <w:abstractNumId w:val="3"/>
  </w:num>
  <w:num w:numId="2" w16cid:durableId="1565484661">
    <w:abstractNumId w:val="2"/>
  </w:num>
  <w:num w:numId="3" w16cid:durableId="492988292">
    <w:abstractNumId w:val="0"/>
  </w:num>
  <w:num w:numId="4" w16cid:durableId="1389762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AFA"/>
    <w:rsid w:val="00050D96"/>
    <w:rsid w:val="000545D4"/>
    <w:rsid w:val="000B0168"/>
    <w:rsid w:val="00164DF3"/>
    <w:rsid w:val="001C636A"/>
    <w:rsid w:val="00257A68"/>
    <w:rsid w:val="002D140F"/>
    <w:rsid w:val="002F6158"/>
    <w:rsid w:val="00346AFA"/>
    <w:rsid w:val="00416B33"/>
    <w:rsid w:val="00505329"/>
    <w:rsid w:val="00535BD1"/>
    <w:rsid w:val="00536EC3"/>
    <w:rsid w:val="00593AA0"/>
    <w:rsid w:val="006044E9"/>
    <w:rsid w:val="00610784"/>
    <w:rsid w:val="00650590"/>
    <w:rsid w:val="006977FF"/>
    <w:rsid w:val="00771369"/>
    <w:rsid w:val="007B0BF0"/>
    <w:rsid w:val="008623F6"/>
    <w:rsid w:val="00882863"/>
    <w:rsid w:val="0091122B"/>
    <w:rsid w:val="00965071"/>
    <w:rsid w:val="00996A6E"/>
    <w:rsid w:val="009F1368"/>
    <w:rsid w:val="009F4C4A"/>
    <w:rsid w:val="00A35343"/>
    <w:rsid w:val="00A51F21"/>
    <w:rsid w:val="00A615F2"/>
    <w:rsid w:val="00A73B29"/>
    <w:rsid w:val="00A813FA"/>
    <w:rsid w:val="00BA3B0A"/>
    <w:rsid w:val="00BE3759"/>
    <w:rsid w:val="00C16473"/>
    <w:rsid w:val="00CB2BD3"/>
    <w:rsid w:val="00E227F9"/>
    <w:rsid w:val="00E420C7"/>
    <w:rsid w:val="00EE24EA"/>
    <w:rsid w:val="00EE7571"/>
    <w:rsid w:val="00F0322D"/>
    <w:rsid w:val="00F22FED"/>
    <w:rsid w:val="00F81DAB"/>
    <w:rsid w:val="00FA6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BB1A4"/>
  <w15:chartTrackingRefBased/>
  <w15:docId w15:val="{6959D887-1FEE-43ED-B866-CB0D661A5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BF0"/>
    <w:pPr>
      <w:widowControl w:val="0"/>
      <w:autoSpaceDE w:val="0"/>
      <w:autoSpaceDN w:val="0"/>
      <w:adjustRightInd w:val="0"/>
      <w:spacing w:after="0" w:line="240" w:lineRule="auto"/>
    </w:pPr>
    <w:rPr>
      <w:rFonts w:ascii="Times New Roman TUR" w:eastAsia="Times New Roman" w:hAnsi="Times New Roman TUR" w:cs="Times New Roman"/>
      <w:sz w:val="24"/>
      <w:szCs w:val="24"/>
    </w:rPr>
  </w:style>
  <w:style w:type="paragraph" w:styleId="Heading1">
    <w:name w:val="heading 1"/>
    <w:basedOn w:val="Normal"/>
    <w:next w:val="Normal"/>
    <w:link w:val="Heading1Char"/>
    <w:qFormat/>
    <w:rsid w:val="00593AA0"/>
    <w:pPr>
      <w:keepNext/>
      <w:tabs>
        <w:tab w:val="left" w:pos="-1440"/>
      </w:tabs>
      <w:spacing w:line="235" w:lineRule="auto"/>
      <w:jc w:val="center"/>
      <w:outlineLvl w:val="0"/>
    </w:pPr>
    <w:rPr>
      <w:rFonts w:ascii="Arial" w:eastAsia="Arial Unicode MS" w:hAnsi="Arial" w:cs="Arial"/>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3AA0"/>
    <w:rPr>
      <w:rFonts w:ascii="Arial" w:eastAsia="Arial Unicode MS" w:hAnsi="Arial" w:cs="Arial"/>
      <w:sz w:val="24"/>
      <w:szCs w:val="21"/>
    </w:rPr>
  </w:style>
  <w:style w:type="paragraph" w:styleId="BodyText">
    <w:name w:val="Body Text"/>
    <w:basedOn w:val="Normal"/>
    <w:link w:val="BodyTextChar"/>
    <w:semiHidden/>
    <w:rsid w:val="00593AA0"/>
    <w:pPr>
      <w:jc w:val="both"/>
    </w:pPr>
    <w:rPr>
      <w:rFonts w:ascii="Arial" w:hAnsi="Arial" w:cs="Arial"/>
      <w:b/>
      <w:bCs/>
      <w:sz w:val="20"/>
    </w:rPr>
  </w:style>
  <w:style w:type="character" w:customStyle="1" w:styleId="BodyTextChar">
    <w:name w:val="Body Text Char"/>
    <w:basedOn w:val="DefaultParagraphFont"/>
    <w:link w:val="BodyText"/>
    <w:semiHidden/>
    <w:rsid w:val="00593AA0"/>
    <w:rPr>
      <w:rFonts w:ascii="Arial" w:eastAsia="Times New Roman" w:hAnsi="Arial" w:cs="Arial"/>
      <w:b/>
      <w:bCs/>
      <w:sz w:val="20"/>
      <w:szCs w:val="24"/>
    </w:rPr>
  </w:style>
  <w:style w:type="paragraph" w:styleId="Header">
    <w:name w:val="header"/>
    <w:basedOn w:val="Normal"/>
    <w:link w:val="HeaderChar"/>
    <w:uiPriority w:val="99"/>
    <w:unhideWhenUsed/>
    <w:rsid w:val="00610784"/>
    <w:pPr>
      <w:tabs>
        <w:tab w:val="center" w:pos="4680"/>
        <w:tab w:val="right" w:pos="9360"/>
      </w:tabs>
    </w:pPr>
  </w:style>
  <w:style w:type="character" w:customStyle="1" w:styleId="HeaderChar">
    <w:name w:val="Header Char"/>
    <w:basedOn w:val="DefaultParagraphFont"/>
    <w:link w:val="Header"/>
    <w:uiPriority w:val="99"/>
    <w:rsid w:val="00610784"/>
    <w:rPr>
      <w:rFonts w:ascii="Times New Roman TUR" w:eastAsia="Times New Roman" w:hAnsi="Times New Roman TUR" w:cs="Times New Roman"/>
      <w:sz w:val="24"/>
      <w:szCs w:val="24"/>
    </w:rPr>
  </w:style>
  <w:style w:type="paragraph" w:styleId="Footer">
    <w:name w:val="footer"/>
    <w:basedOn w:val="Normal"/>
    <w:link w:val="FooterChar"/>
    <w:uiPriority w:val="99"/>
    <w:unhideWhenUsed/>
    <w:rsid w:val="00610784"/>
    <w:pPr>
      <w:tabs>
        <w:tab w:val="center" w:pos="4680"/>
        <w:tab w:val="right" w:pos="9360"/>
      </w:tabs>
    </w:pPr>
  </w:style>
  <w:style w:type="character" w:customStyle="1" w:styleId="FooterChar">
    <w:name w:val="Footer Char"/>
    <w:basedOn w:val="DefaultParagraphFont"/>
    <w:link w:val="Footer"/>
    <w:uiPriority w:val="99"/>
    <w:rsid w:val="00610784"/>
    <w:rPr>
      <w:rFonts w:ascii="Times New Roman TUR" w:eastAsia="Times New Roman" w:hAnsi="Times New Roman TUR" w:cs="Times New Roman"/>
      <w:sz w:val="24"/>
      <w:szCs w:val="24"/>
    </w:rPr>
  </w:style>
  <w:style w:type="character" w:styleId="Hyperlink">
    <w:name w:val="Hyperlink"/>
    <w:rsid w:val="006044E9"/>
    <w:rPr>
      <w:color w:val="0000FF"/>
      <w:u w:val="single"/>
    </w:rPr>
  </w:style>
  <w:style w:type="character" w:styleId="UnresolvedMention">
    <w:name w:val="Unresolved Mention"/>
    <w:basedOn w:val="DefaultParagraphFont"/>
    <w:uiPriority w:val="99"/>
    <w:semiHidden/>
    <w:unhideWhenUsed/>
    <w:rsid w:val="00257A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seriano@arvi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Pages>
  <Words>619</Words>
  <Characters>3436</Characters>
  <Application>Microsoft Office Word</Application>
  <DocSecurity>0</DocSecurity>
  <Lines>81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 Raper</dc:creator>
  <cp:keywords/>
  <dc:description/>
  <cp:lastModifiedBy>Jake Raper</cp:lastModifiedBy>
  <cp:revision>5</cp:revision>
  <cp:lastPrinted>2017-07-18T00:37:00Z</cp:lastPrinted>
  <dcterms:created xsi:type="dcterms:W3CDTF">2017-07-18T00:37:00Z</dcterms:created>
  <dcterms:modified xsi:type="dcterms:W3CDTF">2023-07-06T19:53:00Z</dcterms:modified>
</cp:coreProperties>
</file>