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A6F3D" w14:textId="65C00471" w:rsidR="00113C3A" w:rsidRPr="00FF042E" w:rsidRDefault="00E90709" w:rsidP="00113C3A">
      <w:pPr>
        <w:spacing w:after="0"/>
        <w:jc w:val="center"/>
        <w:rPr>
          <w:b/>
          <w:bCs/>
          <w:sz w:val="24"/>
          <w:szCs w:val="24"/>
        </w:rPr>
      </w:pPr>
      <w:r w:rsidRPr="00FF042E">
        <w:rPr>
          <w:b/>
          <w:bCs/>
          <w:sz w:val="24"/>
          <w:szCs w:val="24"/>
        </w:rPr>
        <w:t xml:space="preserve">Notice of Availability and </w:t>
      </w:r>
      <w:r w:rsidR="00EC2B6D">
        <w:rPr>
          <w:b/>
          <w:bCs/>
          <w:sz w:val="24"/>
          <w:szCs w:val="24"/>
        </w:rPr>
        <w:t xml:space="preserve">Notice of </w:t>
      </w:r>
      <w:r w:rsidRPr="00FF042E">
        <w:rPr>
          <w:b/>
          <w:bCs/>
          <w:sz w:val="24"/>
          <w:szCs w:val="24"/>
        </w:rPr>
        <w:t xml:space="preserve">Intent to </w:t>
      </w:r>
    </w:p>
    <w:p w14:paraId="6D4E4785" w14:textId="4E4313C6" w:rsidR="00E90709" w:rsidRPr="00FF042E" w:rsidRDefault="00E90709" w:rsidP="00113C3A">
      <w:pPr>
        <w:spacing w:after="240"/>
        <w:jc w:val="center"/>
        <w:rPr>
          <w:b/>
          <w:bCs/>
          <w:sz w:val="24"/>
          <w:szCs w:val="24"/>
        </w:rPr>
      </w:pPr>
      <w:r w:rsidRPr="00FF042E">
        <w:rPr>
          <w:b/>
          <w:bCs/>
          <w:sz w:val="24"/>
          <w:szCs w:val="24"/>
        </w:rPr>
        <w:t>Adopt a Mitigated Negative Declaration</w:t>
      </w:r>
    </w:p>
    <w:p w14:paraId="6F1AADE7" w14:textId="5C38658E" w:rsidR="00E90709" w:rsidRPr="00F629E6" w:rsidRDefault="00E90709" w:rsidP="00FF042E">
      <w:pPr>
        <w:spacing w:after="120"/>
        <w:ind w:left="1440"/>
        <w:rPr>
          <w:rFonts w:ascii="Times New Roman" w:hAnsi="Times New Roman" w:cs="Times New Roman"/>
          <w:sz w:val="20"/>
          <w:szCs w:val="20"/>
        </w:rPr>
      </w:pPr>
      <w:r w:rsidRPr="00FF042E">
        <w:rPr>
          <w:b/>
          <w:bCs/>
          <w:sz w:val="20"/>
          <w:szCs w:val="20"/>
        </w:rPr>
        <w:t>Date</w:t>
      </w:r>
      <w:r w:rsidRPr="00FF042E">
        <w:rPr>
          <w:sz w:val="20"/>
          <w:szCs w:val="20"/>
        </w:rPr>
        <w:t xml:space="preserve">: </w:t>
      </w:r>
      <w:r w:rsidRPr="00FF042E">
        <w:rPr>
          <w:sz w:val="20"/>
          <w:szCs w:val="20"/>
        </w:rPr>
        <w:tab/>
      </w:r>
      <w:r w:rsidRPr="00FF042E">
        <w:rPr>
          <w:sz w:val="20"/>
          <w:szCs w:val="20"/>
        </w:rPr>
        <w:tab/>
      </w:r>
      <w:r w:rsidRPr="00FF042E">
        <w:rPr>
          <w:sz w:val="20"/>
          <w:szCs w:val="20"/>
        </w:rPr>
        <w:tab/>
      </w:r>
      <w:r w:rsidR="00383401" w:rsidRPr="00F629E6">
        <w:rPr>
          <w:rFonts w:ascii="Times New Roman" w:hAnsi="Times New Roman" w:cs="Times New Roman"/>
          <w:sz w:val="20"/>
          <w:szCs w:val="20"/>
        </w:rPr>
        <w:t>Friday, September 17, 2021</w:t>
      </w:r>
    </w:p>
    <w:p w14:paraId="0B604A53" w14:textId="3394D623" w:rsidR="00E90709" w:rsidRPr="00FF042E" w:rsidRDefault="00E90709" w:rsidP="00FF042E">
      <w:pPr>
        <w:spacing w:after="120"/>
        <w:ind w:left="1440"/>
        <w:rPr>
          <w:rFonts w:ascii="Times New Roman" w:hAnsi="Times New Roman" w:cs="Times New Roman"/>
          <w:sz w:val="20"/>
          <w:szCs w:val="20"/>
        </w:rPr>
      </w:pPr>
      <w:r w:rsidRPr="00FF042E">
        <w:rPr>
          <w:b/>
          <w:bCs/>
          <w:sz w:val="20"/>
          <w:szCs w:val="20"/>
        </w:rPr>
        <w:t>Project Title:</w:t>
      </w:r>
      <w:r w:rsidRPr="00FF042E">
        <w:rPr>
          <w:sz w:val="20"/>
          <w:szCs w:val="20"/>
        </w:rPr>
        <w:tab/>
      </w:r>
      <w:r w:rsidRPr="00FF042E">
        <w:rPr>
          <w:sz w:val="20"/>
          <w:szCs w:val="20"/>
        </w:rPr>
        <w:tab/>
      </w:r>
      <w:r w:rsidR="006155D4" w:rsidRPr="00FF042E">
        <w:rPr>
          <w:rFonts w:ascii="Times New Roman" w:hAnsi="Times New Roman" w:cs="Times New Roman"/>
          <w:sz w:val="20"/>
          <w:szCs w:val="20"/>
        </w:rPr>
        <w:t>Pine Mountain Tunnel Tanks Replacement</w:t>
      </w:r>
      <w:r w:rsidR="002B6495" w:rsidRPr="00FF042E">
        <w:rPr>
          <w:rFonts w:ascii="Times New Roman" w:hAnsi="Times New Roman" w:cs="Times New Roman"/>
          <w:sz w:val="20"/>
          <w:szCs w:val="20"/>
        </w:rPr>
        <w:t xml:space="preserve"> Project</w:t>
      </w:r>
    </w:p>
    <w:p w14:paraId="2DC957DD" w14:textId="53A58068" w:rsidR="006155D4" w:rsidRPr="00FF042E" w:rsidRDefault="00FF042E" w:rsidP="00FF042E">
      <w:pPr>
        <w:spacing w:after="120"/>
        <w:ind w:left="1440"/>
        <w:rPr>
          <w:rFonts w:ascii="Times New Roman" w:hAnsi="Times New Roman" w:cs="Times New Roman"/>
          <w:sz w:val="20"/>
          <w:szCs w:val="20"/>
        </w:rPr>
      </w:pPr>
      <w:r w:rsidRPr="00FF042E">
        <w:rPr>
          <w:rFonts w:cstheme="minorHAnsi"/>
          <w:b/>
          <w:bCs/>
          <w:sz w:val="20"/>
          <w:szCs w:val="20"/>
        </w:rPr>
        <w:t>Project Location</w:t>
      </w:r>
      <w:r w:rsidRPr="00FF042E">
        <w:rPr>
          <w:rFonts w:ascii="Times New Roman" w:hAnsi="Times New Roman" w:cs="Times New Roman"/>
          <w:sz w:val="20"/>
          <w:szCs w:val="20"/>
        </w:rPr>
        <w:t>:</w:t>
      </w:r>
      <w:r w:rsidR="006155D4" w:rsidRPr="00FF042E">
        <w:rPr>
          <w:rFonts w:ascii="Times New Roman" w:hAnsi="Times New Roman" w:cs="Times New Roman"/>
          <w:sz w:val="20"/>
          <w:szCs w:val="20"/>
        </w:rPr>
        <w:tab/>
      </w:r>
      <w:r>
        <w:rPr>
          <w:rFonts w:ascii="Times New Roman" w:hAnsi="Times New Roman" w:cs="Times New Roman"/>
          <w:sz w:val="20"/>
          <w:szCs w:val="20"/>
        </w:rPr>
        <w:tab/>
      </w:r>
      <w:r w:rsidR="006155D4" w:rsidRPr="00FF042E">
        <w:rPr>
          <w:rFonts w:ascii="Times New Roman" w:hAnsi="Times New Roman" w:cs="Times New Roman"/>
          <w:sz w:val="20"/>
          <w:szCs w:val="20"/>
        </w:rPr>
        <w:t>Concrete Pipe Road</w:t>
      </w:r>
      <w:r w:rsidRPr="00FF042E">
        <w:rPr>
          <w:rFonts w:ascii="Times New Roman" w:hAnsi="Times New Roman" w:cs="Times New Roman"/>
          <w:sz w:val="20"/>
          <w:szCs w:val="20"/>
        </w:rPr>
        <w:t xml:space="preserve"> near Bolinas Road, Unincorporated Marin County</w:t>
      </w:r>
    </w:p>
    <w:p w14:paraId="058A1587" w14:textId="0F3BE86E" w:rsidR="006155D4" w:rsidRPr="00FF042E" w:rsidRDefault="00E90709" w:rsidP="00FF042E">
      <w:pPr>
        <w:spacing w:after="0"/>
        <w:ind w:left="1440"/>
        <w:rPr>
          <w:rFonts w:ascii="Times New Roman" w:hAnsi="Times New Roman" w:cs="Times New Roman"/>
          <w:sz w:val="20"/>
          <w:szCs w:val="20"/>
        </w:rPr>
      </w:pPr>
      <w:r w:rsidRPr="00FF042E">
        <w:rPr>
          <w:b/>
          <w:bCs/>
          <w:sz w:val="20"/>
          <w:szCs w:val="20"/>
        </w:rPr>
        <w:t>Project Sponsor</w:t>
      </w:r>
      <w:r w:rsidRPr="00FF042E">
        <w:rPr>
          <w:sz w:val="20"/>
          <w:szCs w:val="20"/>
        </w:rPr>
        <w:t>:</w:t>
      </w:r>
      <w:r w:rsidRPr="00FF042E">
        <w:rPr>
          <w:sz w:val="20"/>
          <w:szCs w:val="20"/>
        </w:rPr>
        <w:tab/>
      </w:r>
      <w:r w:rsidR="00FF042E">
        <w:rPr>
          <w:sz w:val="20"/>
          <w:szCs w:val="20"/>
        </w:rPr>
        <w:tab/>
      </w:r>
      <w:r w:rsidR="006155D4" w:rsidRPr="00FF042E">
        <w:rPr>
          <w:rFonts w:ascii="Times New Roman" w:hAnsi="Times New Roman" w:cs="Times New Roman"/>
          <w:sz w:val="20"/>
          <w:szCs w:val="20"/>
        </w:rPr>
        <w:t>Marin Municipal Water District (Marin Water)</w:t>
      </w:r>
    </w:p>
    <w:p w14:paraId="7152659C" w14:textId="67F90439" w:rsidR="006155D4" w:rsidRPr="00FF042E" w:rsidRDefault="006155D4" w:rsidP="00FF042E">
      <w:pPr>
        <w:spacing w:after="120"/>
        <w:ind w:left="3600"/>
        <w:rPr>
          <w:rFonts w:ascii="Times New Roman" w:hAnsi="Times New Roman" w:cs="Times New Roman"/>
          <w:bCs/>
          <w:sz w:val="20"/>
          <w:szCs w:val="20"/>
        </w:rPr>
      </w:pPr>
      <w:r w:rsidRPr="00FF042E">
        <w:rPr>
          <w:rFonts w:ascii="Times New Roman" w:hAnsi="Times New Roman" w:cs="Times New Roman"/>
          <w:bCs/>
          <w:sz w:val="20"/>
          <w:szCs w:val="20"/>
        </w:rPr>
        <w:t>220 Nellen Ave</w:t>
      </w:r>
      <w:r w:rsidR="00FF042E" w:rsidRPr="00FF042E">
        <w:rPr>
          <w:rFonts w:ascii="Times New Roman" w:hAnsi="Times New Roman" w:cs="Times New Roman"/>
          <w:bCs/>
          <w:sz w:val="20"/>
          <w:szCs w:val="20"/>
        </w:rPr>
        <w:t xml:space="preserve">nue, </w:t>
      </w:r>
      <w:r w:rsidRPr="00FF042E">
        <w:rPr>
          <w:rFonts w:ascii="Times New Roman" w:hAnsi="Times New Roman" w:cs="Times New Roman"/>
          <w:bCs/>
          <w:sz w:val="20"/>
          <w:szCs w:val="20"/>
        </w:rPr>
        <w:t>Corte Madera, CA 94925</w:t>
      </w:r>
    </w:p>
    <w:p w14:paraId="226DB762" w14:textId="6F474825" w:rsidR="00E90709" w:rsidRPr="00FF042E" w:rsidRDefault="00E90709" w:rsidP="00FF042E">
      <w:pPr>
        <w:spacing w:after="0"/>
        <w:ind w:left="3600" w:hanging="2160"/>
        <w:rPr>
          <w:rFonts w:ascii="Times New Roman" w:hAnsi="Times New Roman" w:cs="Times New Roman"/>
          <w:sz w:val="20"/>
          <w:szCs w:val="20"/>
        </w:rPr>
      </w:pPr>
      <w:r w:rsidRPr="00FF042E">
        <w:rPr>
          <w:b/>
          <w:bCs/>
          <w:sz w:val="20"/>
          <w:szCs w:val="20"/>
        </w:rPr>
        <w:t>Staff Contact:</w:t>
      </w:r>
      <w:r w:rsidRPr="00FF042E">
        <w:rPr>
          <w:sz w:val="20"/>
          <w:szCs w:val="20"/>
        </w:rPr>
        <w:t xml:space="preserve"> </w:t>
      </w:r>
      <w:r w:rsidRPr="00FF042E">
        <w:rPr>
          <w:sz w:val="20"/>
          <w:szCs w:val="20"/>
        </w:rPr>
        <w:tab/>
      </w:r>
      <w:r w:rsidR="002B6495" w:rsidRPr="00FF042E">
        <w:rPr>
          <w:rFonts w:ascii="Times New Roman" w:hAnsi="Times New Roman" w:cs="Times New Roman"/>
          <w:sz w:val="20"/>
          <w:szCs w:val="20"/>
        </w:rPr>
        <w:t>Alex Anaya</w:t>
      </w:r>
      <w:r w:rsidR="006155D4" w:rsidRPr="00FF042E">
        <w:rPr>
          <w:rFonts w:ascii="Times New Roman" w:hAnsi="Times New Roman" w:cs="Times New Roman"/>
          <w:sz w:val="20"/>
          <w:szCs w:val="20"/>
        </w:rPr>
        <w:t xml:space="preserve">, </w:t>
      </w:r>
      <w:r w:rsidR="002B6495" w:rsidRPr="00FF042E">
        <w:rPr>
          <w:rFonts w:ascii="Times New Roman" w:hAnsi="Times New Roman" w:cs="Times New Roman"/>
          <w:sz w:val="20"/>
          <w:szCs w:val="20"/>
        </w:rPr>
        <w:t>(415) 945-1588</w:t>
      </w:r>
      <w:r w:rsidR="00FF042E" w:rsidRPr="00FF042E">
        <w:rPr>
          <w:rFonts w:ascii="Times New Roman" w:hAnsi="Times New Roman" w:cs="Times New Roman"/>
          <w:sz w:val="20"/>
          <w:szCs w:val="20"/>
        </w:rPr>
        <w:t xml:space="preserve">, </w:t>
      </w:r>
      <w:r w:rsidR="00245BBB">
        <w:rPr>
          <w:rFonts w:ascii="Times New Roman" w:hAnsi="Times New Roman" w:cs="Times New Roman"/>
          <w:sz w:val="20"/>
          <w:szCs w:val="20"/>
        </w:rPr>
        <w:t>a</w:t>
      </w:r>
      <w:r w:rsidR="002B6495" w:rsidRPr="00FF042E">
        <w:rPr>
          <w:rFonts w:ascii="Times New Roman" w:hAnsi="Times New Roman" w:cs="Times New Roman"/>
          <w:sz w:val="20"/>
          <w:szCs w:val="20"/>
        </w:rPr>
        <w:t>anaya</w:t>
      </w:r>
      <w:r w:rsidR="00F629E6" w:rsidRPr="00F629E6">
        <w:rPr>
          <w:rFonts w:ascii="Times New Roman" w:hAnsi="Times New Roman" w:cs="Times New Roman"/>
          <w:sz w:val="20"/>
          <w:szCs w:val="20"/>
        </w:rPr>
        <w:t>@marinwater.org</w:t>
      </w:r>
      <w:r w:rsidR="002B6495" w:rsidRPr="00FF042E">
        <w:rPr>
          <w:rFonts w:ascii="Times New Roman" w:hAnsi="Times New Roman" w:cs="Times New Roman"/>
          <w:sz w:val="20"/>
          <w:szCs w:val="20"/>
        </w:rPr>
        <w:t>.</w:t>
      </w:r>
    </w:p>
    <w:p w14:paraId="251227AE" w14:textId="77777777" w:rsidR="00DB0E2F" w:rsidRPr="00FF042E" w:rsidRDefault="00E90709" w:rsidP="00FF042E">
      <w:pPr>
        <w:spacing w:before="240" w:after="60"/>
        <w:rPr>
          <w:b/>
          <w:bCs/>
          <w:sz w:val="20"/>
          <w:szCs w:val="20"/>
        </w:rPr>
      </w:pPr>
      <w:r w:rsidRPr="00FF042E">
        <w:rPr>
          <w:b/>
          <w:bCs/>
          <w:sz w:val="20"/>
          <w:szCs w:val="20"/>
        </w:rPr>
        <w:t>To Whom It May Concern:</w:t>
      </w:r>
    </w:p>
    <w:p w14:paraId="628E6735" w14:textId="1CA7A0FD" w:rsidR="00E90709" w:rsidRPr="00FF042E" w:rsidRDefault="00E90709" w:rsidP="00E90709">
      <w:pPr>
        <w:rPr>
          <w:rFonts w:ascii="Times New Roman" w:hAnsi="Times New Roman" w:cs="Times New Roman"/>
          <w:sz w:val="20"/>
          <w:szCs w:val="20"/>
        </w:rPr>
      </w:pPr>
      <w:r w:rsidRPr="00FF042E">
        <w:rPr>
          <w:rFonts w:ascii="Times New Roman" w:hAnsi="Times New Roman" w:cs="Times New Roman"/>
          <w:sz w:val="20"/>
          <w:szCs w:val="20"/>
        </w:rPr>
        <w:t xml:space="preserve">This notice is to inform you of the availability of the environmental review document concerning the proposed </w:t>
      </w:r>
      <w:r w:rsidR="00383401">
        <w:rPr>
          <w:rFonts w:ascii="Times New Roman" w:hAnsi="Times New Roman" w:cs="Times New Roman"/>
          <w:sz w:val="20"/>
          <w:szCs w:val="20"/>
        </w:rPr>
        <w:t>P</w:t>
      </w:r>
      <w:r w:rsidRPr="00FF042E">
        <w:rPr>
          <w:rFonts w:ascii="Times New Roman" w:hAnsi="Times New Roman" w:cs="Times New Roman"/>
          <w:sz w:val="20"/>
          <w:szCs w:val="20"/>
        </w:rPr>
        <w:t xml:space="preserve">roject as described below. The document is a </w:t>
      </w:r>
      <w:r w:rsidR="00113C3A" w:rsidRPr="00FF042E">
        <w:rPr>
          <w:rFonts w:ascii="Times New Roman" w:hAnsi="Times New Roman" w:cs="Times New Roman"/>
          <w:sz w:val="20"/>
          <w:szCs w:val="20"/>
        </w:rPr>
        <w:t>Draft Initial Study/M</w:t>
      </w:r>
      <w:r w:rsidRPr="00FF042E">
        <w:rPr>
          <w:rFonts w:ascii="Times New Roman" w:hAnsi="Times New Roman" w:cs="Times New Roman"/>
          <w:sz w:val="20"/>
          <w:szCs w:val="20"/>
        </w:rPr>
        <w:t xml:space="preserve">itigated </w:t>
      </w:r>
      <w:r w:rsidR="00113C3A" w:rsidRPr="00FF042E">
        <w:rPr>
          <w:rFonts w:ascii="Times New Roman" w:hAnsi="Times New Roman" w:cs="Times New Roman"/>
          <w:sz w:val="20"/>
          <w:szCs w:val="20"/>
        </w:rPr>
        <w:t>N</w:t>
      </w:r>
      <w:r w:rsidRPr="00FF042E">
        <w:rPr>
          <w:rFonts w:ascii="Times New Roman" w:hAnsi="Times New Roman" w:cs="Times New Roman"/>
          <w:sz w:val="20"/>
          <w:szCs w:val="20"/>
        </w:rPr>
        <w:t xml:space="preserve">egative </w:t>
      </w:r>
      <w:r w:rsidR="00113C3A" w:rsidRPr="00FF042E">
        <w:rPr>
          <w:rFonts w:ascii="Times New Roman" w:hAnsi="Times New Roman" w:cs="Times New Roman"/>
          <w:sz w:val="20"/>
          <w:szCs w:val="20"/>
        </w:rPr>
        <w:t>D</w:t>
      </w:r>
      <w:r w:rsidRPr="00FF042E">
        <w:rPr>
          <w:rFonts w:ascii="Times New Roman" w:hAnsi="Times New Roman" w:cs="Times New Roman"/>
          <w:sz w:val="20"/>
          <w:szCs w:val="20"/>
        </w:rPr>
        <w:t>eclaration</w:t>
      </w:r>
      <w:r w:rsidR="00113C3A" w:rsidRPr="00FF042E">
        <w:rPr>
          <w:rFonts w:ascii="Times New Roman" w:hAnsi="Times New Roman" w:cs="Times New Roman"/>
          <w:sz w:val="20"/>
          <w:szCs w:val="20"/>
        </w:rPr>
        <w:t xml:space="preserve"> </w:t>
      </w:r>
      <w:r w:rsidRPr="00FF042E">
        <w:rPr>
          <w:rFonts w:ascii="Times New Roman" w:hAnsi="Times New Roman" w:cs="Times New Roman"/>
          <w:sz w:val="20"/>
          <w:szCs w:val="20"/>
        </w:rPr>
        <w:t>(</w:t>
      </w:r>
      <w:r w:rsidR="00113C3A" w:rsidRPr="00FF042E">
        <w:rPr>
          <w:rFonts w:ascii="Times New Roman" w:hAnsi="Times New Roman" w:cs="Times New Roman"/>
          <w:sz w:val="20"/>
          <w:szCs w:val="20"/>
        </w:rPr>
        <w:t>IS/</w:t>
      </w:r>
      <w:r w:rsidRPr="00FF042E">
        <w:rPr>
          <w:rFonts w:ascii="Times New Roman" w:hAnsi="Times New Roman" w:cs="Times New Roman"/>
          <w:sz w:val="20"/>
          <w:szCs w:val="20"/>
        </w:rPr>
        <w:t xml:space="preserve">MND), containing information about the possible environmental effects of the proposed </w:t>
      </w:r>
      <w:r w:rsidR="002B6495" w:rsidRPr="00FF042E">
        <w:rPr>
          <w:rFonts w:ascii="Times New Roman" w:hAnsi="Times New Roman" w:cs="Times New Roman"/>
          <w:sz w:val="20"/>
          <w:szCs w:val="20"/>
        </w:rPr>
        <w:t>P</w:t>
      </w:r>
      <w:r w:rsidRPr="00FF042E">
        <w:rPr>
          <w:rFonts w:ascii="Times New Roman" w:hAnsi="Times New Roman" w:cs="Times New Roman"/>
          <w:sz w:val="20"/>
          <w:szCs w:val="20"/>
        </w:rPr>
        <w:t xml:space="preserve">roject. The </w:t>
      </w:r>
      <w:r w:rsidR="006155D4" w:rsidRPr="00FF042E">
        <w:rPr>
          <w:rFonts w:ascii="Times New Roman" w:hAnsi="Times New Roman" w:cs="Times New Roman"/>
          <w:sz w:val="20"/>
          <w:szCs w:val="20"/>
        </w:rPr>
        <w:t>Draft IS/</w:t>
      </w:r>
      <w:r w:rsidRPr="00FF042E">
        <w:rPr>
          <w:rFonts w:ascii="Times New Roman" w:hAnsi="Times New Roman" w:cs="Times New Roman"/>
          <w:sz w:val="20"/>
          <w:szCs w:val="20"/>
        </w:rPr>
        <w:t xml:space="preserve">MND documents the determination </w:t>
      </w:r>
      <w:r w:rsidR="00883972" w:rsidRPr="00FF042E">
        <w:rPr>
          <w:rFonts w:ascii="Times New Roman" w:hAnsi="Times New Roman" w:cs="Times New Roman"/>
          <w:sz w:val="20"/>
          <w:szCs w:val="20"/>
        </w:rPr>
        <w:t>by</w:t>
      </w:r>
      <w:r w:rsidRPr="00FF042E">
        <w:rPr>
          <w:rFonts w:ascii="Times New Roman" w:hAnsi="Times New Roman" w:cs="Times New Roman"/>
          <w:sz w:val="20"/>
          <w:szCs w:val="20"/>
        </w:rPr>
        <w:t xml:space="preserve"> </w:t>
      </w:r>
      <w:r w:rsidR="006155D4" w:rsidRPr="00FF042E">
        <w:rPr>
          <w:rFonts w:ascii="Times New Roman" w:hAnsi="Times New Roman" w:cs="Times New Roman"/>
          <w:sz w:val="20"/>
          <w:szCs w:val="20"/>
        </w:rPr>
        <w:t>Marin Water</w:t>
      </w:r>
      <w:r w:rsidRPr="00FF042E">
        <w:rPr>
          <w:rFonts w:ascii="Times New Roman" w:hAnsi="Times New Roman" w:cs="Times New Roman"/>
          <w:sz w:val="20"/>
          <w:szCs w:val="20"/>
        </w:rPr>
        <w:t xml:space="preserve"> that the proposed </w:t>
      </w:r>
      <w:r w:rsidR="002B6495" w:rsidRPr="00FF042E">
        <w:rPr>
          <w:rFonts w:ascii="Times New Roman" w:hAnsi="Times New Roman" w:cs="Times New Roman"/>
          <w:sz w:val="20"/>
          <w:szCs w:val="20"/>
        </w:rPr>
        <w:t>P</w:t>
      </w:r>
      <w:r w:rsidRPr="00FF042E">
        <w:rPr>
          <w:rFonts w:ascii="Times New Roman" w:hAnsi="Times New Roman" w:cs="Times New Roman"/>
          <w:sz w:val="20"/>
          <w:szCs w:val="20"/>
        </w:rPr>
        <w:t>roject could not have a significant adverse effect on the environment. Preparation of a</w:t>
      </w:r>
      <w:r w:rsidR="006155D4" w:rsidRPr="00FF042E">
        <w:rPr>
          <w:rFonts w:ascii="Times New Roman" w:hAnsi="Times New Roman" w:cs="Times New Roman"/>
          <w:sz w:val="20"/>
          <w:szCs w:val="20"/>
        </w:rPr>
        <w:t>n IS/MND</w:t>
      </w:r>
      <w:r w:rsidRPr="00FF042E">
        <w:rPr>
          <w:rFonts w:ascii="Times New Roman" w:hAnsi="Times New Roman" w:cs="Times New Roman"/>
          <w:sz w:val="20"/>
          <w:szCs w:val="20"/>
        </w:rPr>
        <w:t xml:space="preserve"> does not indicate a decision by </w:t>
      </w:r>
      <w:r w:rsidR="006155D4" w:rsidRPr="00FF042E">
        <w:rPr>
          <w:rFonts w:ascii="Times New Roman" w:hAnsi="Times New Roman" w:cs="Times New Roman"/>
          <w:sz w:val="20"/>
          <w:szCs w:val="20"/>
        </w:rPr>
        <w:t xml:space="preserve">Marin Water </w:t>
      </w:r>
      <w:r w:rsidRPr="00FF042E">
        <w:rPr>
          <w:rFonts w:ascii="Times New Roman" w:hAnsi="Times New Roman" w:cs="Times New Roman"/>
          <w:sz w:val="20"/>
          <w:szCs w:val="20"/>
        </w:rPr>
        <w:t xml:space="preserve">to carry out or not to carry out the proposed </w:t>
      </w:r>
      <w:r w:rsidR="002B6495" w:rsidRPr="00FF042E">
        <w:rPr>
          <w:rFonts w:ascii="Times New Roman" w:hAnsi="Times New Roman" w:cs="Times New Roman"/>
          <w:sz w:val="20"/>
          <w:szCs w:val="20"/>
        </w:rPr>
        <w:t>P</w:t>
      </w:r>
      <w:r w:rsidRPr="00FF042E">
        <w:rPr>
          <w:rFonts w:ascii="Times New Roman" w:hAnsi="Times New Roman" w:cs="Times New Roman"/>
          <w:sz w:val="20"/>
          <w:szCs w:val="20"/>
        </w:rPr>
        <w:t>roject.</w:t>
      </w:r>
      <w:r w:rsidR="00883972" w:rsidRPr="00FF042E">
        <w:rPr>
          <w:rFonts w:ascii="Times New Roman" w:hAnsi="Times New Roman" w:cs="Times New Roman"/>
          <w:sz w:val="20"/>
          <w:szCs w:val="20"/>
        </w:rPr>
        <w:t xml:space="preserve"> That decision will be made at a regularly noticed meeting of Marin Water</w:t>
      </w:r>
      <w:r w:rsidR="002B6495" w:rsidRPr="00FF042E">
        <w:rPr>
          <w:rFonts w:ascii="Times New Roman" w:hAnsi="Times New Roman" w:cs="Times New Roman"/>
          <w:sz w:val="20"/>
          <w:szCs w:val="20"/>
        </w:rPr>
        <w:t>’s</w:t>
      </w:r>
      <w:r w:rsidR="00883972" w:rsidRPr="00FF042E">
        <w:rPr>
          <w:rFonts w:ascii="Times New Roman" w:hAnsi="Times New Roman" w:cs="Times New Roman"/>
          <w:sz w:val="20"/>
          <w:szCs w:val="20"/>
        </w:rPr>
        <w:t xml:space="preserve"> Board of Directors, currently scheduled for December 2021.</w:t>
      </w:r>
    </w:p>
    <w:p w14:paraId="20A29B00" w14:textId="77916812" w:rsidR="001F4BCD" w:rsidRPr="00FF042E" w:rsidRDefault="00E90709" w:rsidP="001F4BCD">
      <w:pPr>
        <w:rPr>
          <w:rFonts w:ascii="Times" w:hAnsi="Times"/>
          <w:bCs/>
          <w:sz w:val="20"/>
          <w:szCs w:val="20"/>
        </w:rPr>
      </w:pPr>
      <w:r w:rsidRPr="00FF042E">
        <w:rPr>
          <w:b/>
          <w:bCs/>
          <w:sz w:val="20"/>
          <w:szCs w:val="20"/>
        </w:rPr>
        <w:t>Project Description:</w:t>
      </w:r>
      <w:r w:rsidRPr="00FF042E">
        <w:rPr>
          <w:sz w:val="20"/>
          <w:szCs w:val="20"/>
        </w:rPr>
        <w:t xml:space="preserve"> </w:t>
      </w:r>
      <w:r w:rsidR="001F4BCD" w:rsidRPr="00FF042E">
        <w:rPr>
          <w:rFonts w:ascii="Times" w:hAnsi="Times"/>
          <w:bCs/>
          <w:sz w:val="20"/>
          <w:szCs w:val="20"/>
        </w:rPr>
        <w:t xml:space="preserve">Marin Water proposes to cease using the </w:t>
      </w:r>
      <w:r w:rsidR="002B6495" w:rsidRPr="00FF042E">
        <w:rPr>
          <w:rFonts w:ascii="Times" w:hAnsi="Times"/>
          <w:bCs/>
          <w:sz w:val="20"/>
          <w:szCs w:val="20"/>
        </w:rPr>
        <w:t xml:space="preserve">existing </w:t>
      </w:r>
      <w:r w:rsidR="001F4BCD" w:rsidRPr="00FF042E">
        <w:rPr>
          <w:rFonts w:ascii="Times" w:hAnsi="Times"/>
          <w:bCs/>
          <w:sz w:val="20"/>
          <w:szCs w:val="20"/>
        </w:rPr>
        <w:t xml:space="preserve">Pine Mountain Tunnel for water storage, and to replace the existing storage by building two, 2-million-gallon concrete water storage tanks on </w:t>
      </w:r>
      <w:r w:rsidR="002B6495" w:rsidRPr="00FF042E">
        <w:rPr>
          <w:rFonts w:ascii="Times" w:hAnsi="Times"/>
          <w:bCs/>
          <w:sz w:val="20"/>
          <w:szCs w:val="20"/>
        </w:rPr>
        <w:t xml:space="preserve">Marin Water’s </w:t>
      </w:r>
      <w:r w:rsidR="001F4BCD" w:rsidRPr="00FF042E">
        <w:rPr>
          <w:rFonts w:ascii="Times" w:hAnsi="Times"/>
          <w:bCs/>
          <w:sz w:val="20"/>
          <w:szCs w:val="20"/>
        </w:rPr>
        <w:t>Watershed property</w:t>
      </w:r>
      <w:r w:rsidR="009B1773" w:rsidRPr="00FF042E">
        <w:rPr>
          <w:rFonts w:ascii="Times" w:hAnsi="Times"/>
          <w:bCs/>
          <w:sz w:val="20"/>
          <w:szCs w:val="20"/>
        </w:rPr>
        <w:t xml:space="preserve"> on Concrete Pipe Road</w:t>
      </w:r>
      <w:r w:rsidR="001F4BCD" w:rsidRPr="00FF042E">
        <w:rPr>
          <w:rFonts w:ascii="Times" w:hAnsi="Times"/>
          <w:bCs/>
          <w:sz w:val="20"/>
          <w:szCs w:val="20"/>
        </w:rPr>
        <w:t>. The main Project components include:</w:t>
      </w:r>
    </w:p>
    <w:p w14:paraId="19211B48" w14:textId="2300EDFD" w:rsidR="001F4BCD" w:rsidRPr="00FF042E" w:rsidRDefault="001F4BCD" w:rsidP="001F4BCD">
      <w:pPr>
        <w:numPr>
          <w:ilvl w:val="0"/>
          <w:numId w:val="1"/>
        </w:numPr>
        <w:rPr>
          <w:rFonts w:ascii="Times" w:hAnsi="Times"/>
          <w:bCs/>
          <w:sz w:val="20"/>
          <w:szCs w:val="20"/>
        </w:rPr>
      </w:pPr>
      <w:r w:rsidRPr="00FF042E">
        <w:rPr>
          <w:rFonts w:ascii="Times" w:hAnsi="Times"/>
          <w:bCs/>
          <w:sz w:val="20"/>
          <w:szCs w:val="20"/>
        </w:rPr>
        <w:t>Two, 2-MG concrete water storage tanks, including concrete foundation slabs, concrete walls and roofs, and site drainage facilities</w:t>
      </w:r>
      <w:r w:rsidR="009B1773" w:rsidRPr="00FF042E">
        <w:rPr>
          <w:rFonts w:ascii="Times" w:hAnsi="Times"/>
          <w:bCs/>
          <w:sz w:val="20"/>
          <w:szCs w:val="20"/>
        </w:rPr>
        <w:t>,</w:t>
      </w:r>
    </w:p>
    <w:p w14:paraId="26204930" w14:textId="1817FCAC" w:rsidR="001F4BCD" w:rsidRPr="00FF042E" w:rsidRDefault="001F4BCD" w:rsidP="001F4BCD">
      <w:pPr>
        <w:numPr>
          <w:ilvl w:val="0"/>
          <w:numId w:val="1"/>
        </w:numPr>
        <w:rPr>
          <w:rFonts w:ascii="Times" w:hAnsi="Times"/>
          <w:bCs/>
          <w:sz w:val="20"/>
          <w:szCs w:val="20"/>
        </w:rPr>
      </w:pPr>
      <w:r w:rsidRPr="00FF042E">
        <w:rPr>
          <w:rFonts w:ascii="Times" w:hAnsi="Times"/>
          <w:bCs/>
          <w:sz w:val="20"/>
          <w:szCs w:val="20"/>
        </w:rPr>
        <w:t xml:space="preserve">Steel pipes up to 30-inches in diameter </w:t>
      </w:r>
      <w:r w:rsidR="00FF042E" w:rsidRPr="00FF042E">
        <w:rPr>
          <w:rFonts w:ascii="Times" w:hAnsi="Times"/>
          <w:bCs/>
          <w:sz w:val="20"/>
          <w:szCs w:val="20"/>
        </w:rPr>
        <w:t xml:space="preserve">and valves that are to be located </w:t>
      </w:r>
      <w:r w:rsidRPr="00FF042E">
        <w:rPr>
          <w:rFonts w:ascii="Times" w:hAnsi="Times"/>
          <w:bCs/>
          <w:sz w:val="20"/>
          <w:szCs w:val="20"/>
        </w:rPr>
        <w:t>within a new, buried, concrete vault structure</w:t>
      </w:r>
      <w:r w:rsidR="00FF042E" w:rsidRPr="00FF042E">
        <w:rPr>
          <w:rFonts w:ascii="Times" w:hAnsi="Times"/>
          <w:bCs/>
          <w:sz w:val="20"/>
          <w:szCs w:val="20"/>
        </w:rPr>
        <w:t>,</w:t>
      </w:r>
      <w:r w:rsidRPr="00FF042E">
        <w:rPr>
          <w:rFonts w:ascii="Times" w:hAnsi="Times"/>
          <w:bCs/>
          <w:sz w:val="20"/>
          <w:szCs w:val="20"/>
        </w:rPr>
        <w:t xml:space="preserve"> would connect each of the new tanks with the existing 30-inch diameter pipe in Concrete Pipe Road</w:t>
      </w:r>
      <w:r w:rsidR="009B1773" w:rsidRPr="00FF042E">
        <w:rPr>
          <w:rFonts w:ascii="Times" w:hAnsi="Times"/>
          <w:bCs/>
          <w:sz w:val="20"/>
          <w:szCs w:val="20"/>
        </w:rPr>
        <w:t>,</w:t>
      </w:r>
    </w:p>
    <w:p w14:paraId="3FA47A79" w14:textId="5F3E1A5D" w:rsidR="001F4BCD" w:rsidRPr="00FF042E" w:rsidRDefault="001F4BCD" w:rsidP="001F4BCD">
      <w:pPr>
        <w:numPr>
          <w:ilvl w:val="0"/>
          <w:numId w:val="1"/>
        </w:numPr>
        <w:rPr>
          <w:rFonts w:ascii="Times" w:hAnsi="Times"/>
          <w:bCs/>
          <w:sz w:val="20"/>
          <w:szCs w:val="20"/>
        </w:rPr>
      </w:pPr>
      <w:r w:rsidRPr="00FF042E">
        <w:rPr>
          <w:rFonts w:ascii="Times" w:hAnsi="Times"/>
          <w:bCs/>
          <w:sz w:val="20"/>
          <w:szCs w:val="20"/>
        </w:rPr>
        <w:t>Perimeter fencing and motion-sensor lighting</w:t>
      </w:r>
      <w:r w:rsidR="009B1773" w:rsidRPr="00FF042E">
        <w:rPr>
          <w:rFonts w:ascii="Times" w:hAnsi="Times"/>
          <w:bCs/>
          <w:sz w:val="20"/>
          <w:szCs w:val="20"/>
        </w:rPr>
        <w:t xml:space="preserve">, and </w:t>
      </w:r>
    </w:p>
    <w:p w14:paraId="0C1A3D97" w14:textId="6C8657A5" w:rsidR="00E90709" w:rsidRPr="00FF042E" w:rsidRDefault="001F4BCD" w:rsidP="001F4BCD">
      <w:pPr>
        <w:pStyle w:val="ListParagraph"/>
        <w:numPr>
          <w:ilvl w:val="0"/>
          <w:numId w:val="1"/>
        </w:numPr>
        <w:rPr>
          <w:rFonts w:ascii="Times New Roman" w:hAnsi="Times New Roman" w:cs="Times New Roman"/>
          <w:sz w:val="20"/>
          <w:szCs w:val="20"/>
        </w:rPr>
      </w:pPr>
      <w:r w:rsidRPr="00FF042E">
        <w:rPr>
          <w:rFonts w:ascii="Times" w:hAnsi="Times"/>
          <w:bCs/>
          <w:sz w:val="20"/>
          <w:szCs w:val="20"/>
        </w:rPr>
        <w:t>Materials and spoils storage at Bullfrog Quarry and other currently developed or disturbed sites on Marin Water’s watershed property</w:t>
      </w:r>
      <w:r w:rsidR="009B1773" w:rsidRPr="00FF042E">
        <w:rPr>
          <w:rFonts w:ascii="Times" w:hAnsi="Times"/>
          <w:bCs/>
          <w:sz w:val="20"/>
          <w:szCs w:val="20"/>
        </w:rPr>
        <w:t>.</w:t>
      </w:r>
    </w:p>
    <w:p w14:paraId="79DADE3B" w14:textId="77777777" w:rsidR="00883972" w:rsidRPr="00FF042E" w:rsidRDefault="00883972" w:rsidP="00883972">
      <w:pPr>
        <w:rPr>
          <w:rFonts w:ascii="Times New Roman" w:hAnsi="Times New Roman" w:cs="Times New Roman"/>
          <w:bCs/>
          <w:sz w:val="20"/>
          <w:szCs w:val="20"/>
        </w:rPr>
      </w:pPr>
      <w:r w:rsidRPr="00FF042E">
        <w:rPr>
          <w:rFonts w:cstheme="minorHAnsi"/>
          <w:b/>
          <w:sz w:val="20"/>
          <w:szCs w:val="20"/>
        </w:rPr>
        <w:t>Cortese List:</w:t>
      </w:r>
      <w:r w:rsidRPr="00FF042E">
        <w:rPr>
          <w:rFonts w:ascii="Times New Roman" w:hAnsi="Times New Roman" w:cs="Times New Roman"/>
          <w:bCs/>
          <w:sz w:val="20"/>
          <w:szCs w:val="20"/>
        </w:rPr>
        <w:t xml:space="preserve"> </w:t>
      </w:r>
      <w:r w:rsidRPr="00FF042E">
        <w:rPr>
          <w:rFonts w:ascii="Times New Roman" w:hAnsi="Times New Roman" w:cs="Times New Roman"/>
          <w:sz w:val="20"/>
          <w:szCs w:val="20"/>
        </w:rPr>
        <w:t xml:space="preserve">The Department of Toxic Substances Control (DTSC) and the State Water Resources Control Board (SWRCB) are responsible for updating the Hazardous Waste and Substances Site List compiled pursuant to Government Code Section 65962.5 (referred to as the “Cortese List”). An independent review of the hazardous materials databases confirms </w:t>
      </w:r>
      <w:r w:rsidRPr="00DF4016">
        <w:rPr>
          <w:rFonts w:ascii="Times New Roman" w:hAnsi="Times New Roman" w:cs="Times New Roman"/>
          <w:sz w:val="20"/>
          <w:szCs w:val="20"/>
          <w:u w:val="single"/>
        </w:rPr>
        <w:t>there are no active or closed hazardous materials sites</w:t>
      </w:r>
      <w:r w:rsidRPr="00FF042E">
        <w:rPr>
          <w:rFonts w:ascii="Times New Roman" w:hAnsi="Times New Roman" w:cs="Times New Roman"/>
          <w:sz w:val="20"/>
          <w:szCs w:val="20"/>
        </w:rPr>
        <w:t xml:space="preserve"> within the Project site boundary (DTSC, 2021; SWRCB, 2021a).</w:t>
      </w:r>
    </w:p>
    <w:p w14:paraId="7977FB93" w14:textId="47815726" w:rsidR="001F4BCD" w:rsidRPr="00FF042E" w:rsidRDefault="009B1773" w:rsidP="001F4BCD">
      <w:pPr>
        <w:rPr>
          <w:rFonts w:ascii="Times New Roman" w:hAnsi="Times New Roman" w:cs="Times New Roman"/>
          <w:bCs/>
          <w:sz w:val="20"/>
          <w:szCs w:val="20"/>
        </w:rPr>
      </w:pPr>
      <w:r w:rsidRPr="00FF042E">
        <w:rPr>
          <w:rFonts w:cstheme="minorHAnsi"/>
          <w:b/>
          <w:bCs/>
          <w:sz w:val="20"/>
          <w:szCs w:val="20"/>
        </w:rPr>
        <w:t>Available for Review:</w:t>
      </w:r>
      <w:r w:rsidRPr="00FF042E">
        <w:rPr>
          <w:rFonts w:ascii="Times New Roman" w:hAnsi="Times New Roman" w:cs="Times New Roman"/>
          <w:sz w:val="20"/>
          <w:szCs w:val="20"/>
        </w:rPr>
        <w:t xml:space="preserve"> </w:t>
      </w:r>
      <w:r w:rsidR="00E90709" w:rsidRPr="00FF042E">
        <w:rPr>
          <w:rFonts w:ascii="Times New Roman" w:hAnsi="Times New Roman" w:cs="Times New Roman"/>
          <w:sz w:val="20"/>
          <w:szCs w:val="20"/>
        </w:rPr>
        <w:t xml:space="preserve">The </w:t>
      </w:r>
      <w:r w:rsidR="001F4BCD" w:rsidRPr="00FF042E">
        <w:rPr>
          <w:rFonts w:ascii="Times New Roman" w:hAnsi="Times New Roman" w:cs="Times New Roman"/>
          <w:sz w:val="20"/>
          <w:szCs w:val="20"/>
        </w:rPr>
        <w:t xml:space="preserve">Draft IS/MND is </w:t>
      </w:r>
      <w:r w:rsidR="00E90709" w:rsidRPr="00FF042E">
        <w:rPr>
          <w:rFonts w:ascii="Times New Roman" w:hAnsi="Times New Roman" w:cs="Times New Roman"/>
          <w:sz w:val="20"/>
          <w:szCs w:val="20"/>
        </w:rPr>
        <w:t xml:space="preserve">available to view or download from </w:t>
      </w:r>
      <w:r w:rsidR="001F4BCD" w:rsidRPr="00FF042E">
        <w:rPr>
          <w:rFonts w:ascii="Times New Roman" w:hAnsi="Times New Roman" w:cs="Times New Roman"/>
          <w:sz w:val="20"/>
          <w:szCs w:val="20"/>
        </w:rPr>
        <w:t>Marin Water</w:t>
      </w:r>
      <w:r w:rsidR="00E90709" w:rsidRPr="00FF042E">
        <w:rPr>
          <w:rFonts w:ascii="Times New Roman" w:hAnsi="Times New Roman" w:cs="Times New Roman"/>
          <w:sz w:val="20"/>
          <w:szCs w:val="20"/>
        </w:rPr>
        <w:t>’s web page (</w:t>
      </w:r>
      <w:r w:rsidR="001F4BCD" w:rsidRPr="00FF042E">
        <w:rPr>
          <w:rFonts w:ascii="Times New Roman" w:hAnsi="Times New Roman" w:cs="Times New Roman"/>
          <w:sz w:val="20"/>
          <w:szCs w:val="20"/>
        </w:rPr>
        <w:t>https://www.marinwater.org/</w:t>
      </w:r>
      <w:r w:rsidR="00E90709" w:rsidRPr="00FF042E">
        <w:rPr>
          <w:rFonts w:ascii="Times New Roman" w:hAnsi="Times New Roman" w:cs="Times New Roman"/>
          <w:sz w:val="20"/>
          <w:szCs w:val="20"/>
        </w:rPr>
        <w:t xml:space="preserve">). Paper copies </w:t>
      </w:r>
      <w:r w:rsidR="00DB0E2F" w:rsidRPr="00FF042E">
        <w:rPr>
          <w:rFonts w:ascii="Times New Roman" w:hAnsi="Times New Roman" w:cs="Times New Roman"/>
          <w:sz w:val="20"/>
          <w:szCs w:val="20"/>
        </w:rPr>
        <w:t xml:space="preserve">of the IS/MND, </w:t>
      </w:r>
      <w:r w:rsidR="001F4BCD" w:rsidRPr="00FF042E">
        <w:rPr>
          <w:rFonts w:ascii="Times New Roman" w:hAnsi="Times New Roman" w:cs="Times New Roman"/>
          <w:sz w:val="20"/>
          <w:szCs w:val="20"/>
        </w:rPr>
        <w:t xml:space="preserve">and all documents </w:t>
      </w:r>
      <w:r w:rsidR="00402196">
        <w:rPr>
          <w:rFonts w:ascii="Times New Roman" w:hAnsi="Times New Roman" w:cs="Times New Roman"/>
          <w:sz w:val="20"/>
          <w:szCs w:val="20"/>
        </w:rPr>
        <w:t>cited</w:t>
      </w:r>
      <w:r w:rsidR="00144189">
        <w:rPr>
          <w:rFonts w:ascii="Times New Roman" w:hAnsi="Times New Roman" w:cs="Times New Roman"/>
          <w:sz w:val="20"/>
          <w:szCs w:val="20"/>
        </w:rPr>
        <w:t xml:space="preserve"> </w:t>
      </w:r>
      <w:r w:rsidR="00402196">
        <w:rPr>
          <w:rFonts w:ascii="Times New Roman" w:hAnsi="Times New Roman" w:cs="Times New Roman"/>
          <w:sz w:val="20"/>
          <w:szCs w:val="20"/>
        </w:rPr>
        <w:t>in the IS/MND</w:t>
      </w:r>
      <w:r w:rsidR="00DB0E2F" w:rsidRPr="00FF042E">
        <w:rPr>
          <w:rFonts w:ascii="Times New Roman" w:hAnsi="Times New Roman" w:cs="Times New Roman"/>
          <w:sz w:val="20"/>
          <w:szCs w:val="20"/>
        </w:rPr>
        <w:t>,</w:t>
      </w:r>
      <w:r w:rsidR="001F4BCD" w:rsidRPr="00FF042E">
        <w:rPr>
          <w:rFonts w:ascii="Times New Roman" w:hAnsi="Times New Roman" w:cs="Times New Roman"/>
          <w:sz w:val="20"/>
          <w:szCs w:val="20"/>
        </w:rPr>
        <w:t xml:space="preserve"> are </w:t>
      </w:r>
      <w:r w:rsidR="00E90709" w:rsidRPr="00FF042E">
        <w:rPr>
          <w:rFonts w:ascii="Times New Roman" w:hAnsi="Times New Roman" w:cs="Times New Roman"/>
          <w:sz w:val="20"/>
          <w:szCs w:val="20"/>
        </w:rPr>
        <w:t xml:space="preserve">available </w:t>
      </w:r>
      <w:r w:rsidR="001F4BCD" w:rsidRPr="00FF042E">
        <w:rPr>
          <w:rFonts w:ascii="Times New Roman" w:hAnsi="Times New Roman" w:cs="Times New Roman"/>
          <w:sz w:val="20"/>
          <w:szCs w:val="20"/>
        </w:rPr>
        <w:t xml:space="preserve">for review during normal business hours </w:t>
      </w:r>
      <w:r w:rsidR="00E90709" w:rsidRPr="00FF042E">
        <w:rPr>
          <w:rFonts w:ascii="Times New Roman" w:hAnsi="Times New Roman" w:cs="Times New Roman"/>
          <w:sz w:val="20"/>
          <w:szCs w:val="20"/>
        </w:rPr>
        <w:t xml:space="preserve">at </w:t>
      </w:r>
      <w:r w:rsidR="001F4BCD" w:rsidRPr="00FF042E">
        <w:rPr>
          <w:rFonts w:ascii="Times New Roman" w:hAnsi="Times New Roman" w:cs="Times New Roman"/>
          <w:sz w:val="20"/>
          <w:szCs w:val="20"/>
        </w:rPr>
        <w:t xml:space="preserve">Marin Water, </w:t>
      </w:r>
      <w:r w:rsidR="001F4BCD" w:rsidRPr="00FF042E">
        <w:rPr>
          <w:rFonts w:ascii="Times New Roman" w:hAnsi="Times New Roman" w:cs="Times New Roman"/>
          <w:bCs/>
          <w:sz w:val="20"/>
          <w:szCs w:val="20"/>
        </w:rPr>
        <w:t>220 Nellen Avenue, Corte Madera, CA 94925</w:t>
      </w:r>
      <w:r w:rsidR="00383401">
        <w:rPr>
          <w:rFonts w:ascii="Times New Roman" w:hAnsi="Times New Roman" w:cs="Times New Roman"/>
          <w:bCs/>
          <w:sz w:val="20"/>
          <w:szCs w:val="20"/>
        </w:rPr>
        <w:t xml:space="preserve">. </w:t>
      </w:r>
      <w:r w:rsidR="00383401" w:rsidRPr="00FF042E">
        <w:rPr>
          <w:rFonts w:ascii="Times New Roman" w:hAnsi="Times New Roman" w:cs="Times New Roman"/>
          <w:sz w:val="20"/>
          <w:szCs w:val="20"/>
        </w:rPr>
        <w:t>Paper copies of the IS/MND</w:t>
      </w:r>
      <w:r w:rsidR="00383401">
        <w:rPr>
          <w:rFonts w:ascii="Times New Roman" w:hAnsi="Times New Roman" w:cs="Times New Roman"/>
          <w:sz w:val="20"/>
          <w:szCs w:val="20"/>
        </w:rPr>
        <w:t xml:space="preserve"> are also </w:t>
      </w:r>
      <w:r w:rsidR="00383401">
        <w:rPr>
          <w:rFonts w:ascii="Times New Roman" w:hAnsi="Times New Roman" w:cs="Times New Roman"/>
          <w:bCs/>
          <w:sz w:val="20"/>
          <w:szCs w:val="20"/>
        </w:rPr>
        <w:t xml:space="preserve">available </w:t>
      </w:r>
      <w:r w:rsidR="00383401" w:rsidRPr="00FF042E">
        <w:rPr>
          <w:rFonts w:ascii="Times New Roman" w:hAnsi="Times New Roman" w:cs="Times New Roman"/>
          <w:sz w:val="20"/>
          <w:szCs w:val="20"/>
        </w:rPr>
        <w:t xml:space="preserve">for review during normal business hours </w:t>
      </w:r>
      <w:r w:rsidR="001F4BCD" w:rsidRPr="00FF042E">
        <w:rPr>
          <w:rFonts w:ascii="Times New Roman" w:hAnsi="Times New Roman" w:cs="Times New Roman"/>
          <w:bCs/>
          <w:sz w:val="20"/>
          <w:szCs w:val="20"/>
        </w:rPr>
        <w:t xml:space="preserve">at the </w:t>
      </w:r>
      <w:r w:rsidRPr="00FF042E">
        <w:rPr>
          <w:rFonts w:ascii="Times New Roman" w:hAnsi="Times New Roman" w:cs="Times New Roman"/>
          <w:bCs/>
          <w:sz w:val="20"/>
          <w:szCs w:val="20"/>
        </w:rPr>
        <w:t>Sky Oaks Watershed Headquarters</w:t>
      </w:r>
      <w:r w:rsidR="00883972" w:rsidRPr="00FF042E">
        <w:rPr>
          <w:rFonts w:ascii="Times New Roman" w:hAnsi="Times New Roman" w:cs="Times New Roman"/>
          <w:bCs/>
          <w:sz w:val="20"/>
          <w:szCs w:val="20"/>
        </w:rPr>
        <w:t>,</w:t>
      </w:r>
      <w:r w:rsidRPr="00FF042E">
        <w:rPr>
          <w:rFonts w:ascii="Times New Roman" w:hAnsi="Times New Roman" w:cs="Times New Roman"/>
          <w:bCs/>
          <w:sz w:val="20"/>
          <w:szCs w:val="20"/>
        </w:rPr>
        <w:t xml:space="preserve"> on Sky Oaks Road. </w:t>
      </w:r>
    </w:p>
    <w:p w14:paraId="74E8E008" w14:textId="4CE0EA24" w:rsidR="00E90709" w:rsidRPr="00FF042E" w:rsidRDefault="00E90709" w:rsidP="00E90709">
      <w:pPr>
        <w:rPr>
          <w:rFonts w:ascii="Times New Roman" w:hAnsi="Times New Roman" w:cs="Times New Roman"/>
          <w:sz w:val="20"/>
          <w:szCs w:val="20"/>
        </w:rPr>
      </w:pPr>
      <w:r w:rsidRPr="00FF042E">
        <w:rPr>
          <w:rFonts w:ascii="Times New Roman" w:hAnsi="Times New Roman" w:cs="Times New Roman"/>
          <w:sz w:val="20"/>
          <w:szCs w:val="20"/>
        </w:rPr>
        <w:t>If you have questions concerning environmental review of the proposed project, contact the staff contact listed above.</w:t>
      </w:r>
    </w:p>
    <w:p w14:paraId="62CFAD3F" w14:textId="40E6AD56" w:rsidR="00E90709" w:rsidRPr="00FF042E" w:rsidRDefault="00E90709" w:rsidP="00E90709">
      <w:pPr>
        <w:rPr>
          <w:rFonts w:ascii="Times New Roman" w:hAnsi="Times New Roman" w:cs="Times New Roman"/>
          <w:sz w:val="20"/>
          <w:szCs w:val="20"/>
        </w:rPr>
      </w:pPr>
      <w:r w:rsidRPr="00FF042E">
        <w:rPr>
          <w:rFonts w:ascii="Times New Roman" w:hAnsi="Times New Roman" w:cs="Times New Roman"/>
          <w:sz w:val="20"/>
          <w:szCs w:val="20"/>
        </w:rPr>
        <w:t xml:space="preserve">Within </w:t>
      </w:r>
      <w:r w:rsidR="00883972" w:rsidRPr="00FF042E">
        <w:rPr>
          <w:rFonts w:ascii="Times New Roman" w:hAnsi="Times New Roman" w:cs="Times New Roman"/>
          <w:sz w:val="20"/>
          <w:szCs w:val="20"/>
        </w:rPr>
        <w:t>3</w:t>
      </w:r>
      <w:r w:rsidRPr="00FF042E">
        <w:rPr>
          <w:rFonts w:ascii="Times New Roman" w:hAnsi="Times New Roman" w:cs="Times New Roman"/>
          <w:sz w:val="20"/>
          <w:szCs w:val="20"/>
        </w:rPr>
        <w:t xml:space="preserve">0 calendar days following publication of the </w:t>
      </w:r>
      <w:r w:rsidR="009B1773" w:rsidRPr="00FF042E">
        <w:rPr>
          <w:rFonts w:ascii="Times New Roman" w:hAnsi="Times New Roman" w:cs="Times New Roman"/>
          <w:sz w:val="20"/>
          <w:szCs w:val="20"/>
        </w:rPr>
        <w:t>IS/</w:t>
      </w:r>
      <w:r w:rsidRPr="00FF042E">
        <w:rPr>
          <w:rFonts w:ascii="Times New Roman" w:hAnsi="Times New Roman" w:cs="Times New Roman"/>
          <w:sz w:val="20"/>
          <w:szCs w:val="20"/>
        </w:rPr>
        <w:t xml:space="preserve">MND (i.e., by 5:00 p.m. on </w:t>
      </w:r>
      <w:r w:rsidR="00F629E6" w:rsidRPr="00F629E6">
        <w:rPr>
          <w:rFonts w:ascii="Times New Roman" w:hAnsi="Times New Roman" w:cs="Times New Roman"/>
          <w:sz w:val="20"/>
          <w:szCs w:val="20"/>
        </w:rPr>
        <w:t xml:space="preserve">October </w:t>
      </w:r>
      <w:r w:rsidR="00144189">
        <w:rPr>
          <w:rFonts w:ascii="Times New Roman" w:hAnsi="Times New Roman" w:cs="Times New Roman"/>
          <w:sz w:val="20"/>
          <w:szCs w:val="20"/>
        </w:rPr>
        <w:t>20</w:t>
      </w:r>
      <w:r w:rsidR="00F629E6" w:rsidRPr="00F629E6">
        <w:rPr>
          <w:rFonts w:ascii="Times New Roman" w:hAnsi="Times New Roman" w:cs="Times New Roman"/>
          <w:sz w:val="20"/>
          <w:szCs w:val="20"/>
        </w:rPr>
        <w:t>, 2021</w:t>
      </w:r>
      <w:r w:rsidR="002116EB">
        <w:rPr>
          <w:rFonts w:ascii="Times New Roman" w:hAnsi="Times New Roman" w:cs="Times New Roman"/>
          <w:sz w:val="20"/>
          <w:szCs w:val="20"/>
        </w:rPr>
        <w:t>)</w:t>
      </w:r>
      <w:r w:rsidRPr="00F629E6">
        <w:rPr>
          <w:rFonts w:ascii="Times New Roman" w:hAnsi="Times New Roman" w:cs="Times New Roman"/>
          <w:sz w:val="20"/>
          <w:szCs w:val="20"/>
        </w:rPr>
        <w:t>,</w:t>
      </w:r>
      <w:r w:rsidRPr="00FF042E">
        <w:rPr>
          <w:rFonts w:ascii="Times New Roman" w:hAnsi="Times New Roman" w:cs="Times New Roman"/>
          <w:sz w:val="20"/>
          <w:szCs w:val="20"/>
        </w:rPr>
        <w:t xml:space="preserve"> any person may:</w:t>
      </w:r>
    </w:p>
    <w:p w14:paraId="543627B2" w14:textId="17C91157" w:rsidR="00E90709" w:rsidRPr="00FF042E" w:rsidRDefault="00E90709" w:rsidP="00113C3A">
      <w:pPr>
        <w:ind w:left="360"/>
        <w:rPr>
          <w:rFonts w:ascii="Times New Roman" w:hAnsi="Times New Roman" w:cs="Times New Roman"/>
          <w:sz w:val="20"/>
          <w:szCs w:val="20"/>
        </w:rPr>
      </w:pPr>
      <w:r w:rsidRPr="00FF042E">
        <w:rPr>
          <w:rFonts w:ascii="Times New Roman" w:hAnsi="Times New Roman" w:cs="Times New Roman"/>
          <w:sz w:val="20"/>
          <w:szCs w:val="20"/>
        </w:rPr>
        <w:t xml:space="preserve">1) Review the </w:t>
      </w:r>
      <w:r w:rsidR="009B1773" w:rsidRPr="00FF042E">
        <w:rPr>
          <w:rFonts w:ascii="Times New Roman" w:hAnsi="Times New Roman" w:cs="Times New Roman"/>
          <w:sz w:val="20"/>
          <w:szCs w:val="20"/>
        </w:rPr>
        <w:t>IS/</w:t>
      </w:r>
      <w:r w:rsidRPr="00FF042E">
        <w:rPr>
          <w:rFonts w:ascii="Times New Roman" w:hAnsi="Times New Roman" w:cs="Times New Roman"/>
          <w:sz w:val="20"/>
          <w:szCs w:val="20"/>
        </w:rPr>
        <w:t>MND as an informational item and take no action</w:t>
      </w:r>
      <w:r w:rsidR="00883972" w:rsidRPr="00FF042E">
        <w:rPr>
          <w:rFonts w:ascii="Times New Roman" w:hAnsi="Times New Roman" w:cs="Times New Roman"/>
          <w:sz w:val="20"/>
          <w:szCs w:val="20"/>
        </w:rPr>
        <w:t>, or</w:t>
      </w:r>
      <w:r w:rsidRPr="00FF042E">
        <w:rPr>
          <w:rFonts w:ascii="Times New Roman" w:hAnsi="Times New Roman" w:cs="Times New Roman"/>
          <w:sz w:val="20"/>
          <w:szCs w:val="20"/>
        </w:rPr>
        <w:t>;</w:t>
      </w:r>
    </w:p>
    <w:p w14:paraId="25BE2A98" w14:textId="41C3F5E7" w:rsidR="001845AA" w:rsidRPr="00FF042E" w:rsidRDefault="00E90709" w:rsidP="009B1773">
      <w:pPr>
        <w:ind w:left="360"/>
        <w:rPr>
          <w:rFonts w:ascii="Times New Roman" w:hAnsi="Times New Roman" w:cs="Times New Roman"/>
          <w:sz w:val="20"/>
          <w:szCs w:val="20"/>
        </w:rPr>
      </w:pPr>
      <w:r w:rsidRPr="00FF042E">
        <w:rPr>
          <w:rFonts w:ascii="Times New Roman" w:hAnsi="Times New Roman" w:cs="Times New Roman"/>
          <w:sz w:val="20"/>
          <w:szCs w:val="20"/>
        </w:rPr>
        <w:t xml:space="preserve">2) </w:t>
      </w:r>
      <w:r w:rsidR="009B1773" w:rsidRPr="00FF042E">
        <w:rPr>
          <w:rFonts w:ascii="Times New Roman" w:hAnsi="Times New Roman" w:cs="Times New Roman"/>
          <w:sz w:val="20"/>
          <w:szCs w:val="20"/>
        </w:rPr>
        <w:t>Review the IS/MND and m</w:t>
      </w:r>
      <w:r w:rsidRPr="00FF042E">
        <w:rPr>
          <w:rFonts w:ascii="Times New Roman" w:hAnsi="Times New Roman" w:cs="Times New Roman"/>
          <w:sz w:val="20"/>
          <w:szCs w:val="20"/>
        </w:rPr>
        <w:t xml:space="preserve">ake recommendations for amending the text of the document. </w:t>
      </w:r>
      <w:r w:rsidR="00883972" w:rsidRPr="00FF042E">
        <w:rPr>
          <w:rFonts w:ascii="Times New Roman" w:hAnsi="Times New Roman" w:cs="Times New Roman"/>
          <w:sz w:val="20"/>
          <w:szCs w:val="20"/>
        </w:rPr>
        <w:t xml:space="preserve">The text of the IS/MND may be amended to clarify or correct statements and may be expanded to include additional relevant issues or to cover issues in greater depth. Reviewers should focus on the sufficiency of the document in identifying and analyzing the possible impacts on the environment and ways in which the significant effects of the project might be avoided or mitigated. Comments are most helpful when they suggest additional specific mitigation measures that would provide better ways to avoid or mitigate the potentially significant environmental effects. </w:t>
      </w:r>
    </w:p>
    <w:sectPr w:rsidR="001845AA" w:rsidRPr="00FF042E" w:rsidSect="0088397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9973D7"/>
    <w:multiLevelType w:val="hybridMultilevel"/>
    <w:tmpl w:val="342A9C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709"/>
    <w:rsid w:val="00113C3A"/>
    <w:rsid w:val="00144189"/>
    <w:rsid w:val="001845AA"/>
    <w:rsid w:val="001F4BCD"/>
    <w:rsid w:val="002116EB"/>
    <w:rsid w:val="00245BBB"/>
    <w:rsid w:val="002B6495"/>
    <w:rsid w:val="00383401"/>
    <w:rsid w:val="00402196"/>
    <w:rsid w:val="004B682B"/>
    <w:rsid w:val="00542DB3"/>
    <w:rsid w:val="006155D4"/>
    <w:rsid w:val="00883972"/>
    <w:rsid w:val="009B1773"/>
    <w:rsid w:val="00DB0E2F"/>
    <w:rsid w:val="00DF4016"/>
    <w:rsid w:val="00E90709"/>
    <w:rsid w:val="00EC2B6D"/>
    <w:rsid w:val="00F629E6"/>
    <w:rsid w:val="00FF0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C7A9E"/>
  <w15:chartTrackingRefBased/>
  <w15:docId w15:val="{863094FE-40DF-424A-B451-5413112AF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B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BCD"/>
    <w:pPr>
      <w:ind w:left="720"/>
      <w:contextualSpacing/>
    </w:pPr>
  </w:style>
  <w:style w:type="character" w:styleId="Hyperlink">
    <w:name w:val="Hyperlink"/>
    <w:basedOn w:val="DefaultParagraphFont"/>
    <w:uiPriority w:val="99"/>
    <w:unhideWhenUsed/>
    <w:rsid w:val="002B6495"/>
    <w:rPr>
      <w:color w:val="0563C1" w:themeColor="hyperlink"/>
      <w:u w:val="single"/>
    </w:rPr>
  </w:style>
  <w:style w:type="character" w:customStyle="1" w:styleId="UnresolvedMention1">
    <w:name w:val="Unresolved Mention1"/>
    <w:basedOn w:val="DefaultParagraphFont"/>
    <w:uiPriority w:val="99"/>
    <w:semiHidden/>
    <w:unhideWhenUsed/>
    <w:rsid w:val="002B64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Zigas</dc:creator>
  <cp:keywords/>
  <dc:description/>
  <cp:lastModifiedBy>Eric Zigas</cp:lastModifiedBy>
  <cp:revision>6</cp:revision>
  <dcterms:created xsi:type="dcterms:W3CDTF">2021-09-13T21:55:00Z</dcterms:created>
  <dcterms:modified xsi:type="dcterms:W3CDTF">2021-09-14T22:33:00Z</dcterms:modified>
</cp:coreProperties>
</file>