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487398" w:rsidRDefault="00487398" w:rsidP="00FE4AE8">
      <w:pPr>
        <w:sectPr w:rsidR="00487398" w:rsidSect="0082333B">
          <w:headerReference w:type="default" r:id="rId11"/>
          <w:footerReference w:type="default" r:id="rId12"/>
          <w:headerReference w:type="first" r:id="rId13"/>
          <w:pgSz w:w="12240" w:h="15840"/>
          <w:pgMar w:top="2520" w:right="720" w:bottom="1080" w:left="720" w:header="2448" w:footer="288" w:gutter="0"/>
          <w:cols w:space="720"/>
          <w:titlePg/>
          <w:docGrid w:linePitch="360"/>
        </w:sectPr>
      </w:pPr>
    </w:p>
    <w:p w14:paraId="4DAB1E1C" w14:textId="77777777" w:rsidR="00B7247B" w:rsidRDefault="00B7247B" w:rsidP="00B7247B">
      <w:pPr>
        <w:jc w:val="center"/>
        <w:rPr>
          <w:b/>
          <w:bCs/>
          <w:sz w:val="28"/>
          <w:szCs w:val="24"/>
        </w:rPr>
      </w:pPr>
    </w:p>
    <w:p w14:paraId="0D3F5591" w14:textId="77777777" w:rsidR="00680C0E" w:rsidRPr="001F2F6C" w:rsidRDefault="00680C0E" w:rsidP="00680C0E">
      <w:pPr>
        <w:jc w:val="center"/>
        <w:rPr>
          <w:b/>
          <w:bCs/>
        </w:rPr>
      </w:pPr>
      <w:r w:rsidRPr="001F2F6C">
        <w:rPr>
          <w:b/>
          <w:bCs/>
        </w:rPr>
        <w:t>MEMORANDUM</w:t>
      </w:r>
    </w:p>
    <w:p w14:paraId="51C25F69" w14:textId="77777777" w:rsidR="00680C0E" w:rsidRDefault="00680C0E" w:rsidP="00680C0E"/>
    <w:p w14:paraId="28D320C7" w14:textId="77777777" w:rsidR="00680C0E" w:rsidRDefault="00680C0E" w:rsidP="00680C0E">
      <w:r>
        <w:t>DATE:</w:t>
      </w:r>
      <w:r>
        <w:tab/>
        <w:t xml:space="preserve"> August 17, 2026</w:t>
      </w:r>
      <w:r>
        <w:tab/>
      </w:r>
    </w:p>
    <w:p w14:paraId="469D3FC5" w14:textId="77777777" w:rsidR="00680C0E" w:rsidRDefault="00680C0E" w:rsidP="00680C0E"/>
    <w:p w14:paraId="19A43B5D" w14:textId="77777777" w:rsidR="00680C0E" w:rsidRDefault="00680C0E" w:rsidP="00680C0E">
      <w:r>
        <w:t xml:space="preserve">TO: </w:t>
      </w:r>
      <w:r w:rsidRPr="001E39A8">
        <w:t>State Clearinghouse</w:t>
      </w:r>
      <w:r w:rsidRPr="001E39A8">
        <w:br/>
        <w:t>Governor’s Office of Land Use and Climate Innovation</w:t>
      </w:r>
      <w:r w:rsidRPr="001E39A8">
        <w:br/>
        <w:t>state.clearinghouse@lci.ca.gov</w:t>
      </w:r>
      <w:r>
        <w:tab/>
      </w:r>
      <w:r>
        <w:tab/>
      </w:r>
    </w:p>
    <w:p w14:paraId="4C862D9C" w14:textId="77777777" w:rsidR="00680C0E" w:rsidRDefault="00680C0E" w:rsidP="00680C0E"/>
    <w:p w14:paraId="529096CF" w14:textId="77777777" w:rsidR="00680C0E" w:rsidRDefault="00680C0E" w:rsidP="00680C0E">
      <w:r>
        <w:t>FROM:</w:t>
      </w:r>
      <w:r w:rsidRPr="005D17F0">
        <w:t xml:space="preserve"> </w:t>
      </w:r>
      <w:r w:rsidRPr="001E39A8">
        <w:t>Richard Ordonez</w:t>
      </w:r>
      <w:r w:rsidRPr="001E39A8">
        <w:br/>
        <w:t>Assistant Agricultural Commissioner</w:t>
      </w:r>
      <w:r w:rsidRPr="001E39A8">
        <w:br/>
        <w:t>County of Monterey Agricultural Commissioner’s Office</w:t>
      </w:r>
      <w:r>
        <w:tab/>
      </w:r>
    </w:p>
    <w:p w14:paraId="0FF65493" w14:textId="77777777" w:rsidR="00680C0E" w:rsidRDefault="00680C0E" w:rsidP="00680C0E"/>
    <w:p w14:paraId="781748EA" w14:textId="77777777" w:rsidR="00680C0E" w:rsidRDefault="00680C0E" w:rsidP="00680C0E">
      <w:pPr>
        <w:pBdr>
          <w:bottom w:val="single" w:sz="12" w:space="1" w:color="auto"/>
        </w:pBdr>
        <w:ind w:left="1440" w:hanging="1440"/>
      </w:pPr>
      <w:r>
        <w:t xml:space="preserve">SUBJECT: </w:t>
      </w:r>
      <w:r w:rsidRPr="001E39A8">
        <w:t xml:space="preserve">Correction of Administrative Determination Entries on </w:t>
      </w:r>
      <w:proofErr w:type="spellStart"/>
      <w:r w:rsidRPr="001E39A8">
        <w:t>CEQAnet</w:t>
      </w:r>
      <w:proofErr w:type="spellEnd"/>
      <w:r w:rsidRPr="001E39A8">
        <w:t xml:space="preserve"> Landing Page</w:t>
      </w:r>
      <w:r w:rsidRPr="001E39A8">
        <w:br/>
        <w:t>SCH No.: 2020099012 – California Wildlife Damage Management Project for Monterey County</w:t>
      </w:r>
      <w:r>
        <w:tab/>
        <w:t xml:space="preserve"> </w:t>
      </w:r>
    </w:p>
    <w:p w14:paraId="30553E15" w14:textId="77777777" w:rsidR="00680C0E" w:rsidRPr="001E39A8" w:rsidRDefault="00680C0E" w:rsidP="00680C0E"/>
    <w:p w14:paraId="513B75E2" w14:textId="77777777" w:rsidR="00680C0E" w:rsidRPr="001009BD" w:rsidRDefault="00680C0E" w:rsidP="00680C0E">
      <w:pPr>
        <w:rPr>
          <w:b/>
          <w:bCs/>
        </w:rPr>
      </w:pPr>
      <w:r w:rsidRPr="001009BD">
        <w:rPr>
          <w:b/>
          <w:bCs/>
        </w:rPr>
        <w:t>Purpose of Memorandum</w:t>
      </w:r>
    </w:p>
    <w:p w14:paraId="7126392A" w14:textId="77777777" w:rsidR="00680C0E" w:rsidRPr="001E39A8" w:rsidRDefault="00680C0E" w:rsidP="00680C0E">
      <w:r w:rsidRPr="001E39A8">
        <w:t xml:space="preserve">This memorandum is submitted in accordance with the State Clearinghouse Memorandum Process to request corrections to the </w:t>
      </w:r>
      <w:proofErr w:type="spellStart"/>
      <w:r w:rsidRPr="001E39A8">
        <w:t>CEQAnet</w:t>
      </w:r>
      <w:proofErr w:type="spellEnd"/>
      <w:r w:rsidRPr="001E39A8">
        <w:t xml:space="preserve"> landing</w:t>
      </w:r>
      <w:r w:rsidRPr="001E39A8">
        <w:noBreakHyphen/>
        <w:t>page Determinations section associated with the Notice of Determination (NOD) filed on June 1, 2026, for SCH 2020099012.</w:t>
      </w:r>
    </w:p>
    <w:p w14:paraId="626BE6D5" w14:textId="77777777" w:rsidR="00680C0E" w:rsidRPr="001E39A8" w:rsidRDefault="00680C0E" w:rsidP="00680C0E">
      <w:r w:rsidRPr="001E39A8">
        <w:t xml:space="preserve">The NOD document itself is accurate and does not require revision, resubmission, or withdrawal. The corrections relate solely to the checkbox entries displayed on the </w:t>
      </w:r>
      <w:proofErr w:type="spellStart"/>
      <w:r w:rsidRPr="001E39A8">
        <w:t>CEQAnet</w:t>
      </w:r>
      <w:proofErr w:type="spellEnd"/>
      <w:r w:rsidRPr="001E39A8">
        <w:t xml:space="preserve"> project page, which were inadvertently entered incorrectly during the CEQA Submit data</w:t>
      </w:r>
      <w:r w:rsidRPr="001E39A8">
        <w:noBreakHyphen/>
        <w:t>entry process.</w:t>
      </w:r>
    </w:p>
    <w:p w14:paraId="60836CD7" w14:textId="77777777" w:rsidR="00680C0E" w:rsidRPr="001E39A8" w:rsidRDefault="00680C0E" w:rsidP="00680C0E">
      <w:r w:rsidRPr="001E39A8">
        <w:t xml:space="preserve">No conditions </w:t>
      </w:r>
      <w:proofErr w:type="gramStart"/>
      <w:r w:rsidRPr="001E39A8">
        <w:t>requiring re</w:t>
      </w:r>
      <w:r w:rsidRPr="001E39A8">
        <w:noBreakHyphen/>
        <w:t>approval</w:t>
      </w:r>
      <w:proofErr w:type="gramEnd"/>
      <w:r w:rsidRPr="001E39A8">
        <w:t>, a new statute of limitations, or reposting at the County Clerk apply.</w:t>
      </w:r>
    </w:p>
    <w:p w14:paraId="2CF370CA" w14:textId="77777777" w:rsidR="00680C0E" w:rsidRPr="001E39A8" w:rsidRDefault="00680C0E" w:rsidP="00680C0E"/>
    <w:p w14:paraId="123AB274" w14:textId="77777777" w:rsidR="00680C0E" w:rsidRPr="001009BD" w:rsidRDefault="00680C0E" w:rsidP="00680C0E">
      <w:pPr>
        <w:rPr>
          <w:b/>
          <w:bCs/>
        </w:rPr>
      </w:pPr>
      <w:r w:rsidRPr="001009BD">
        <w:rPr>
          <w:b/>
          <w:bCs/>
        </w:rPr>
        <w:t xml:space="preserve">Summary of Required Corrections to </w:t>
      </w:r>
      <w:proofErr w:type="spellStart"/>
      <w:r w:rsidRPr="001009BD">
        <w:rPr>
          <w:b/>
          <w:bCs/>
        </w:rPr>
        <w:t>CEQAnet</w:t>
      </w:r>
      <w:proofErr w:type="spellEnd"/>
      <w:r w:rsidRPr="001009BD">
        <w:rPr>
          <w:b/>
          <w:bCs/>
        </w:rPr>
        <w:t xml:space="preserve"> Determination Entries</w:t>
      </w:r>
    </w:p>
    <w:p w14:paraId="70DCC10A" w14:textId="77777777" w:rsidR="00680C0E" w:rsidRPr="001E39A8" w:rsidRDefault="00680C0E" w:rsidP="00680C0E">
      <w:r w:rsidRPr="001E39A8">
        <w:t xml:space="preserve">The following </w:t>
      </w:r>
      <w:proofErr w:type="spellStart"/>
      <w:r w:rsidRPr="001E39A8">
        <w:t>CEQAnet</w:t>
      </w:r>
      <w:proofErr w:type="spellEnd"/>
      <w:r w:rsidRPr="001E39A8">
        <w:t xml:space="preserve"> Determination fields were entered incorrectly on the landing page. These were purely clerical errors and do not reflect the adopted CEQA determination or the Environmental Impact Statement/Record of Decision used for this project.</w:t>
      </w:r>
    </w:p>
    <w:p w14:paraId="5FE67F9D" w14:textId="77777777" w:rsidR="00680C0E" w:rsidRPr="001E39A8" w:rsidRDefault="00680C0E" w:rsidP="00680C0E">
      <w:r w:rsidRPr="001E39A8">
        <w:t xml:space="preserve">Please update </w:t>
      </w:r>
      <w:proofErr w:type="spellStart"/>
      <w:r w:rsidRPr="001E39A8">
        <w:t>CEQAnet</w:t>
      </w:r>
      <w:proofErr w:type="spellEnd"/>
      <w:r w:rsidRPr="001E39A8">
        <w:t xml:space="preserve"> to reflect the correct values shown below:</w:t>
      </w:r>
    </w:p>
    <w:p w14:paraId="28BA81EE" w14:textId="77777777" w:rsidR="00680C0E" w:rsidRPr="001E39A8" w:rsidRDefault="00680C0E" w:rsidP="00680C0E">
      <w:pPr>
        <w:numPr>
          <w:ilvl w:val="0"/>
          <w:numId w:val="24"/>
        </w:numPr>
      </w:pPr>
      <w:r w:rsidRPr="001E39A8">
        <w:t>2(b): A Mitigated or Negative Declaration was prepared for this project pursuant to CEQA</w:t>
      </w:r>
    </w:p>
    <w:p w14:paraId="16173D6A" w14:textId="77777777" w:rsidR="00680C0E" w:rsidRPr="001E39A8" w:rsidRDefault="00680C0E" w:rsidP="00680C0E">
      <w:pPr>
        <w:numPr>
          <w:ilvl w:val="1"/>
          <w:numId w:val="24"/>
        </w:numPr>
      </w:pPr>
      <w:r w:rsidRPr="001E39A8">
        <w:t xml:space="preserve">Incorrect </w:t>
      </w:r>
      <w:proofErr w:type="spellStart"/>
      <w:r w:rsidRPr="001E39A8">
        <w:t>CEQAnet</w:t>
      </w:r>
      <w:proofErr w:type="spellEnd"/>
      <w:r w:rsidRPr="001E39A8">
        <w:t xml:space="preserve"> entry: Yes</w:t>
      </w:r>
    </w:p>
    <w:p w14:paraId="149BB698" w14:textId="77777777" w:rsidR="00680C0E" w:rsidRPr="001E39A8" w:rsidRDefault="00680C0E" w:rsidP="00680C0E">
      <w:pPr>
        <w:numPr>
          <w:ilvl w:val="1"/>
          <w:numId w:val="24"/>
        </w:numPr>
      </w:pPr>
      <w:r w:rsidRPr="001E39A8">
        <w:t xml:space="preserve">Correct entry: </w:t>
      </w:r>
      <w:r w:rsidRPr="00407133">
        <w:rPr>
          <w:b/>
          <w:bCs/>
        </w:rPr>
        <w:t>No</w:t>
      </w:r>
    </w:p>
    <w:p w14:paraId="34B8A9B4" w14:textId="77777777" w:rsidR="00680C0E" w:rsidRPr="001E39A8" w:rsidRDefault="00680C0E" w:rsidP="00680C0E">
      <w:pPr>
        <w:numPr>
          <w:ilvl w:val="0"/>
          <w:numId w:val="24"/>
        </w:numPr>
      </w:pPr>
      <w:r w:rsidRPr="001E39A8">
        <w:t>4: A mitigation monitoring or reporting plan was adopted for this project</w:t>
      </w:r>
    </w:p>
    <w:p w14:paraId="2B5338FB" w14:textId="77777777" w:rsidR="00680C0E" w:rsidRPr="001E39A8" w:rsidRDefault="00680C0E" w:rsidP="00680C0E">
      <w:pPr>
        <w:numPr>
          <w:ilvl w:val="1"/>
          <w:numId w:val="24"/>
        </w:numPr>
      </w:pPr>
      <w:r w:rsidRPr="001E39A8">
        <w:t xml:space="preserve">Incorrect </w:t>
      </w:r>
      <w:proofErr w:type="spellStart"/>
      <w:r w:rsidRPr="001E39A8">
        <w:t>CEQAnet</w:t>
      </w:r>
      <w:proofErr w:type="spellEnd"/>
      <w:r w:rsidRPr="001E39A8">
        <w:t xml:space="preserve"> entry: No</w:t>
      </w:r>
    </w:p>
    <w:p w14:paraId="32BDBFD0" w14:textId="77777777" w:rsidR="00680C0E" w:rsidRPr="001E39A8" w:rsidRDefault="00680C0E" w:rsidP="00680C0E">
      <w:pPr>
        <w:numPr>
          <w:ilvl w:val="1"/>
          <w:numId w:val="24"/>
        </w:numPr>
      </w:pPr>
      <w:r w:rsidRPr="001E39A8">
        <w:t xml:space="preserve">Correct entry: </w:t>
      </w:r>
      <w:r w:rsidRPr="00407133">
        <w:rPr>
          <w:b/>
          <w:bCs/>
        </w:rPr>
        <w:t>Yes</w:t>
      </w:r>
    </w:p>
    <w:p w14:paraId="3474651B" w14:textId="77777777" w:rsidR="00680C0E" w:rsidRPr="001E39A8" w:rsidRDefault="00680C0E" w:rsidP="00680C0E">
      <w:pPr>
        <w:numPr>
          <w:ilvl w:val="0"/>
          <w:numId w:val="24"/>
        </w:numPr>
      </w:pPr>
      <w:r w:rsidRPr="001E39A8">
        <w:t>5: A Statement of Overriding Considerations was adopted for this project</w:t>
      </w:r>
    </w:p>
    <w:p w14:paraId="70578EC7" w14:textId="77777777" w:rsidR="00680C0E" w:rsidRPr="001E39A8" w:rsidRDefault="00680C0E" w:rsidP="00680C0E">
      <w:pPr>
        <w:numPr>
          <w:ilvl w:val="1"/>
          <w:numId w:val="24"/>
        </w:numPr>
      </w:pPr>
      <w:r w:rsidRPr="001E39A8">
        <w:t xml:space="preserve">Incorrect </w:t>
      </w:r>
      <w:proofErr w:type="spellStart"/>
      <w:r w:rsidRPr="001E39A8">
        <w:t>CEQAnet</w:t>
      </w:r>
      <w:proofErr w:type="spellEnd"/>
      <w:r w:rsidRPr="001E39A8">
        <w:t xml:space="preserve"> entry: No</w:t>
      </w:r>
    </w:p>
    <w:p w14:paraId="6A0D5D8E" w14:textId="77777777" w:rsidR="00680C0E" w:rsidRPr="001E39A8" w:rsidRDefault="00680C0E" w:rsidP="00680C0E">
      <w:pPr>
        <w:numPr>
          <w:ilvl w:val="1"/>
          <w:numId w:val="24"/>
        </w:numPr>
      </w:pPr>
      <w:r w:rsidRPr="001E39A8">
        <w:t xml:space="preserve">Correct entry: </w:t>
      </w:r>
      <w:r w:rsidRPr="00407133">
        <w:rPr>
          <w:b/>
          <w:bCs/>
        </w:rPr>
        <w:t>Yes</w:t>
      </w:r>
    </w:p>
    <w:p w14:paraId="1DCAF4C4" w14:textId="77777777" w:rsidR="00680C0E" w:rsidRPr="001E39A8" w:rsidRDefault="00680C0E" w:rsidP="00680C0E">
      <w:pPr>
        <w:numPr>
          <w:ilvl w:val="0"/>
          <w:numId w:val="25"/>
        </w:numPr>
      </w:pPr>
      <w:r w:rsidRPr="001E39A8">
        <w:t xml:space="preserve">6: Findings were made pursuant to the provisions of CEQA </w:t>
      </w:r>
    </w:p>
    <w:p w14:paraId="0E1CD76D" w14:textId="77777777" w:rsidR="00680C0E" w:rsidRPr="001E39A8" w:rsidRDefault="00680C0E" w:rsidP="00680C0E">
      <w:pPr>
        <w:numPr>
          <w:ilvl w:val="1"/>
          <w:numId w:val="25"/>
        </w:numPr>
      </w:pPr>
      <w:r w:rsidRPr="001E39A8">
        <w:t xml:space="preserve">Incorrect </w:t>
      </w:r>
      <w:proofErr w:type="spellStart"/>
      <w:r w:rsidRPr="001E39A8">
        <w:t>CEQAnet</w:t>
      </w:r>
      <w:proofErr w:type="spellEnd"/>
      <w:r w:rsidRPr="001E39A8">
        <w:t xml:space="preserve"> entry: No</w:t>
      </w:r>
    </w:p>
    <w:p w14:paraId="03812A5F" w14:textId="77777777" w:rsidR="00680C0E" w:rsidRPr="001E39A8" w:rsidRDefault="00680C0E" w:rsidP="00680C0E">
      <w:pPr>
        <w:numPr>
          <w:ilvl w:val="1"/>
          <w:numId w:val="25"/>
        </w:numPr>
      </w:pPr>
      <w:r w:rsidRPr="001E39A8">
        <w:t xml:space="preserve">Correct entry: </w:t>
      </w:r>
      <w:r w:rsidRPr="00407133">
        <w:rPr>
          <w:b/>
          <w:bCs/>
        </w:rPr>
        <w:t>Yes</w:t>
      </w:r>
    </w:p>
    <w:p w14:paraId="0D4333B7" w14:textId="77777777" w:rsidR="00680C0E" w:rsidRPr="001E39A8" w:rsidRDefault="00680C0E" w:rsidP="00680C0E">
      <w:r w:rsidRPr="001E39A8">
        <w:lastRenderedPageBreak/>
        <w:t xml:space="preserve">These corrections ensure that </w:t>
      </w:r>
      <w:proofErr w:type="spellStart"/>
      <w:r w:rsidRPr="001E39A8">
        <w:t>CEQAnet</w:t>
      </w:r>
      <w:proofErr w:type="spellEnd"/>
      <w:r w:rsidRPr="001E39A8">
        <w:t xml:space="preserve"> accurately reflects the determinations already supported by the project’s environmental documentation.</w:t>
      </w:r>
    </w:p>
    <w:p w14:paraId="6623A59B" w14:textId="77777777" w:rsidR="00680C0E" w:rsidRPr="001E39A8" w:rsidRDefault="00680C0E" w:rsidP="00680C0E"/>
    <w:p w14:paraId="00951902" w14:textId="77777777" w:rsidR="00680C0E" w:rsidRPr="001009BD" w:rsidRDefault="00680C0E" w:rsidP="00680C0E">
      <w:pPr>
        <w:rPr>
          <w:b/>
          <w:bCs/>
        </w:rPr>
      </w:pPr>
      <w:r w:rsidRPr="001009BD">
        <w:rPr>
          <w:b/>
          <w:bCs/>
        </w:rPr>
        <w:t>Request for Processing</w:t>
      </w:r>
    </w:p>
    <w:p w14:paraId="72ED1234" w14:textId="77777777" w:rsidR="00680C0E" w:rsidRPr="001E39A8" w:rsidRDefault="00680C0E" w:rsidP="00680C0E">
      <w:r w:rsidRPr="001E39A8">
        <w:t xml:space="preserve">Please update the </w:t>
      </w:r>
      <w:proofErr w:type="spellStart"/>
      <w:r w:rsidRPr="001E39A8">
        <w:t>CEQAnet</w:t>
      </w:r>
      <w:proofErr w:type="spellEnd"/>
      <w:r w:rsidRPr="001E39A8">
        <w:t xml:space="preserve"> Determinations section for SCH 2020099012 according to the corrected entries listed above.</w:t>
      </w:r>
      <w:r w:rsidRPr="001E39A8">
        <w:br/>
        <w:t>If any additional information or clarification is required, I will gladly provide it.</w:t>
      </w:r>
    </w:p>
    <w:p w14:paraId="0BE042BD" w14:textId="77777777" w:rsidR="00680C0E" w:rsidRDefault="00680C0E" w:rsidP="00680C0E"/>
    <w:p w14:paraId="356D169E" w14:textId="77777777" w:rsidR="00680C0E" w:rsidRPr="001E39A8" w:rsidRDefault="00680C0E" w:rsidP="00680C0E">
      <w:r w:rsidRPr="001E39A8">
        <w:t>Thank you for your assistance.</w:t>
      </w:r>
    </w:p>
    <w:p w14:paraId="35096997" w14:textId="77777777" w:rsidR="00680C0E" w:rsidRPr="001E39A8" w:rsidRDefault="00680C0E" w:rsidP="00680C0E"/>
    <w:p w14:paraId="4524968E" w14:textId="77777777" w:rsidR="00680C0E" w:rsidRPr="001E39A8" w:rsidRDefault="00680C0E" w:rsidP="00680C0E">
      <w:r w:rsidRPr="001E39A8">
        <w:t>Richard Ordonez</w:t>
      </w:r>
      <w:r w:rsidRPr="001E39A8">
        <w:br/>
        <w:t>Assistant Agricultural Commissioner</w:t>
      </w:r>
      <w:r w:rsidRPr="001E39A8">
        <w:br/>
        <w:t>County of Monterey Agricultural Commissioner’s Office</w:t>
      </w:r>
      <w:r w:rsidRPr="001E39A8">
        <w:br/>
        <w:t>1428 Abbott Street</w:t>
      </w:r>
      <w:r w:rsidRPr="001E39A8">
        <w:br/>
        <w:t>Salinas, CA 93901</w:t>
      </w:r>
      <w:r w:rsidRPr="001E39A8">
        <w:br/>
        <w:t>Office: (831) 759</w:t>
      </w:r>
      <w:r w:rsidRPr="001E39A8">
        <w:noBreakHyphen/>
        <w:t>7322</w:t>
      </w:r>
      <w:r w:rsidRPr="001E39A8">
        <w:br/>
        <w:t>Email: ordonezr@countyofmonterey.gov</w:t>
      </w:r>
    </w:p>
    <w:p w14:paraId="1B1E1BE8" w14:textId="77777777" w:rsidR="00A91E26" w:rsidRPr="00A91E26" w:rsidRDefault="00A91E26" w:rsidP="00A91E26">
      <w:pPr>
        <w:tabs>
          <w:tab w:val="left" w:pos="6165"/>
        </w:tabs>
      </w:pPr>
    </w:p>
    <w:sectPr w:rsidR="00A91E26" w:rsidRPr="00A91E26" w:rsidSect="009724E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0" w:right="720" w:bottom="274" w:left="720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F883A" w14:textId="77777777" w:rsidR="0081737C" w:rsidRDefault="0081737C" w:rsidP="0067040D">
      <w:r>
        <w:separator/>
      </w:r>
    </w:p>
  </w:endnote>
  <w:endnote w:type="continuationSeparator" w:id="0">
    <w:p w14:paraId="34DEF2FE" w14:textId="77777777" w:rsidR="0081737C" w:rsidRDefault="0081737C" w:rsidP="0067040D">
      <w:r>
        <w:continuationSeparator/>
      </w:r>
    </w:p>
  </w:endnote>
  <w:endnote w:type="continuationNotice" w:id="1">
    <w:p w14:paraId="32394E48" w14:textId="77777777" w:rsidR="0081737C" w:rsidRDefault="008173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B05F4FB" w14:paraId="1F567E78" w14:textId="77777777" w:rsidTr="1B05F4FB">
      <w:tc>
        <w:tcPr>
          <w:tcW w:w="3600" w:type="dxa"/>
        </w:tcPr>
        <w:p w14:paraId="046C0BA4" w14:textId="2CE8E307" w:rsidR="1B05F4FB" w:rsidRDefault="1B05F4FB" w:rsidP="1B05F4FB">
          <w:pPr>
            <w:pStyle w:val="Header"/>
            <w:ind w:left="-115"/>
          </w:pPr>
        </w:p>
      </w:tc>
      <w:tc>
        <w:tcPr>
          <w:tcW w:w="3600" w:type="dxa"/>
        </w:tcPr>
        <w:p w14:paraId="040AE75D" w14:textId="536FEF8E" w:rsidR="1B05F4FB" w:rsidRDefault="1B05F4FB" w:rsidP="1B05F4FB">
          <w:pPr>
            <w:pStyle w:val="Header"/>
            <w:jc w:val="center"/>
          </w:pPr>
        </w:p>
      </w:tc>
      <w:tc>
        <w:tcPr>
          <w:tcW w:w="3600" w:type="dxa"/>
        </w:tcPr>
        <w:p w14:paraId="10439547" w14:textId="01C4D8FA" w:rsidR="1B05F4FB" w:rsidRDefault="1B05F4FB" w:rsidP="1B05F4FB">
          <w:pPr>
            <w:pStyle w:val="Header"/>
            <w:ind w:right="-115"/>
            <w:jc w:val="right"/>
          </w:pPr>
        </w:p>
      </w:tc>
    </w:tr>
  </w:tbl>
  <w:p w14:paraId="6DE74397" w14:textId="2AF6846A" w:rsidR="1B05F4FB" w:rsidRDefault="1B05F4FB" w:rsidP="1B05F4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3B4B7" w14:textId="77777777" w:rsidR="00A74A34" w:rsidRDefault="00A74A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6FA6E" w14:textId="77777777" w:rsidR="00A74A34" w:rsidRDefault="00A74A3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74FE1" w14:textId="77777777" w:rsidR="00A74A34" w:rsidRDefault="00A74A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1F5CF" w14:textId="77777777" w:rsidR="0081737C" w:rsidRDefault="0081737C" w:rsidP="0067040D">
      <w:r>
        <w:separator/>
      </w:r>
    </w:p>
  </w:footnote>
  <w:footnote w:type="continuationSeparator" w:id="0">
    <w:p w14:paraId="242ACA23" w14:textId="77777777" w:rsidR="0081737C" w:rsidRDefault="0081737C" w:rsidP="0067040D">
      <w:r>
        <w:continuationSeparator/>
      </w:r>
    </w:p>
  </w:footnote>
  <w:footnote w:type="continuationNotice" w:id="1">
    <w:p w14:paraId="50C644DD" w14:textId="77777777" w:rsidR="0081737C" w:rsidRDefault="008173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AFD79" w14:textId="692357B8" w:rsidR="00487398" w:rsidRDefault="00487398">
    <w:pPr>
      <w:pStyle w:val="Header"/>
    </w:pPr>
    <w:r>
      <w:t>Name</w:t>
    </w:r>
  </w:p>
  <w:p w14:paraId="5F3F821A" w14:textId="77777777" w:rsidR="00487398" w:rsidRDefault="00487398">
    <w:pPr>
      <w:pStyle w:val="Header"/>
    </w:pPr>
    <w:r>
      <w:t>Date</w:t>
    </w:r>
  </w:p>
  <w:p w14:paraId="5EA0F6EF" w14:textId="77777777" w:rsidR="00487398" w:rsidRDefault="00487398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A05A809" w14:textId="77777777" w:rsidR="00487398" w:rsidRDefault="00487398">
    <w:pPr>
      <w:pStyle w:val="Header"/>
    </w:pPr>
  </w:p>
  <w:p w14:paraId="5A39BBE3" w14:textId="77777777" w:rsidR="00487398" w:rsidRDefault="004873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5651D" w14:textId="6EE62771" w:rsidR="0067040D" w:rsidRDefault="001F78BE" w:rsidP="00FE73B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F7D4D2D" wp14:editId="696719C9">
              <wp:simplePos x="0" y="0"/>
              <wp:positionH relativeFrom="column">
                <wp:posOffset>-95250</wp:posOffset>
              </wp:positionH>
              <wp:positionV relativeFrom="paragraph">
                <wp:posOffset>-459105</wp:posOffset>
              </wp:positionV>
              <wp:extent cx="5248275" cy="914400"/>
              <wp:effectExtent l="0" t="0" r="9525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48275" cy="914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3B3678" w14:textId="77777777" w:rsidR="00A95C24" w:rsidRPr="00E97704" w:rsidRDefault="00A95C24" w:rsidP="00A95C24">
                          <w:pPr>
                            <w:rPr>
                              <w:rFonts w:ascii="Montserrat" w:eastAsia="Calibri" w:hAnsi="Montserrat" w:cs="Calibri"/>
                              <w:b/>
                              <w:bCs/>
                              <w:color w:val="1F497D"/>
                              <w:sz w:val="20"/>
                              <w:szCs w:val="20"/>
                            </w:rPr>
                          </w:pPr>
                          <w:r w:rsidRPr="00E97704">
                            <w:rPr>
                              <w:rFonts w:ascii="Montserrat" w:eastAsia="Calibri" w:hAnsi="Montserrat" w:cs="Calibri"/>
                              <w:b/>
                              <w:bCs/>
                              <w:color w:val="1F497D"/>
                              <w:sz w:val="20"/>
                              <w:szCs w:val="20"/>
                            </w:rPr>
                            <w:t>AGRICULTURAL COMMISSIONER</w:t>
                          </w:r>
                          <w:r>
                            <w:rPr>
                              <w:rFonts w:ascii="Montserrat" w:eastAsia="Calibri" w:hAnsi="Montserrat" w:cs="Calibri"/>
                              <w:b/>
                              <w:bCs/>
                              <w:color w:val="1F497D"/>
                              <w:sz w:val="20"/>
                              <w:szCs w:val="20"/>
                            </w:rPr>
                            <w:t>’S OFFICE</w:t>
                          </w:r>
                        </w:p>
                        <w:p w14:paraId="7AA538C3" w14:textId="77777777" w:rsidR="00A95C24" w:rsidRPr="00E97704" w:rsidRDefault="00A95C24" w:rsidP="00A95C24">
                          <w:pPr>
                            <w:rPr>
                              <w:rFonts w:ascii="Montserrat" w:eastAsia="Calibri" w:hAnsi="Montserrat" w:cs="Calibri"/>
                              <w:color w:val="1F497D"/>
                              <w:sz w:val="20"/>
                              <w:szCs w:val="20"/>
                            </w:rPr>
                          </w:pPr>
                          <w:r w:rsidRPr="00E97704">
                            <w:rPr>
                              <w:rFonts w:ascii="Montserrat" w:eastAsia="Calibri" w:hAnsi="Montserrat" w:cs="Calibri"/>
                              <w:color w:val="1F497D"/>
                              <w:sz w:val="20"/>
                              <w:szCs w:val="20"/>
                            </w:rPr>
                            <w:t>JUAN HIDALGO, AGRICULTURAL COMMISSIONER/SEALER</w:t>
                          </w:r>
                        </w:p>
                        <w:p w14:paraId="2F7F8043" w14:textId="77777777" w:rsidR="00A95C24" w:rsidRPr="00E97704" w:rsidRDefault="00A95C24" w:rsidP="00A95C24">
                          <w:pPr>
                            <w:rPr>
                              <w:rFonts w:ascii="Montserrat" w:eastAsia="Calibri" w:hAnsi="Montserrat" w:cs="Calibri"/>
                              <w:color w:val="1F497D"/>
                              <w:sz w:val="20"/>
                              <w:szCs w:val="20"/>
                            </w:rPr>
                          </w:pPr>
                          <w:r w:rsidRPr="00E97704">
                            <w:rPr>
                              <w:rFonts w:ascii="Montserrat" w:eastAsia="Calibri" w:hAnsi="Montserrat" w:cs="Calibri"/>
                              <w:color w:val="1F497D"/>
                              <w:sz w:val="20"/>
                              <w:szCs w:val="20"/>
                            </w:rPr>
                            <w:t>1428 ABBOTT STREET – SALINAS, CALIFORNIA 93901</w:t>
                          </w:r>
                        </w:p>
                        <w:p w14:paraId="49685019" w14:textId="77777777" w:rsidR="00A95C24" w:rsidRPr="00E97704" w:rsidRDefault="00A95C24" w:rsidP="00A95C24">
                          <w:pPr>
                            <w:rPr>
                              <w:rFonts w:ascii="Montserrat" w:eastAsia="Calibri" w:hAnsi="Montserrat" w:cs="Calibri"/>
                              <w:color w:val="1F497D"/>
                              <w:sz w:val="20"/>
                              <w:szCs w:val="20"/>
                            </w:rPr>
                          </w:pPr>
                          <w:r w:rsidRPr="00E97704">
                            <w:rPr>
                              <w:rFonts w:ascii="Montserrat" w:eastAsia="Calibri" w:hAnsi="Montserrat" w:cs="Calibri"/>
                              <w:color w:val="1F497D"/>
                              <w:sz w:val="20"/>
                              <w:szCs w:val="20"/>
                            </w:rPr>
                            <w:t>PHONE: (831) 759-7325 FAX: (831) 422-5003</w:t>
                          </w:r>
                        </w:p>
                        <w:p w14:paraId="58C53C8A" w14:textId="26BCAF52" w:rsidR="00615D3B" w:rsidRPr="00E154B0" w:rsidRDefault="00A95C24">
                          <w:pPr>
                            <w:rPr>
                              <w:rFonts w:ascii="Montserrat" w:eastAsia="Calibri" w:hAnsi="Montserrat" w:cs="Calibri"/>
                              <w:color w:val="1F497D"/>
                              <w:sz w:val="20"/>
                              <w:szCs w:val="20"/>
                            </w:rPr>
                          </w:pPr>
                          <w:r w:rsidRPr="00E97704">
                            <w:rPr>
                              <w:rFonts w:ascii="Montserrat" w:eastAsia="Calibri" w:hAnsi="Montserrat" w:cs="Calibri"/>
                              <w:color w:val="1F497D"/>
                              <w:sz w:val="20"/>
                              <w:szCs w:val="20"/>
                            </w:rPr>
                            <w:t>countyofmonterey.gov/</w:t>
                          </w:r>
                          <w:proofErr w:type="spellStart"/>
                          <w:r w:rsidRPr="00E97704">
                            <w:rPr>
                              <w:rFonts w:ascii="Montserrat" w:eastAsia="Calibri" w:hAnsi="Montserrat" w:cs="Calibri"/>
                              <w:color w:val="1F497D"/>
                              <w:sz w:val="20"/>
                              <w:szCs w:val="20"/>
                            </w:rPr>
                            <w:t>agcomm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F7D4D2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7.5pt;margin-top:-36.15pt;width:413.25pt;height:1in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" fillcolor="white [3201]" stroked="f" strokeweight=".5pt">
              <v:textbox>
                <w:txbxContent>
                  <w:p w14:paraId="003B3678" w14:textId="77777777" w:rsidR="00A95C24" w:rsidRPr="00E97704" w:rsidRDefault="00A95C24" w:rsidP="00A95C24">
                    <w:pPr>
                      <w:rPr>
                        <w:rFonts w:ascii="Montserrat" w:eastAsia="Calibri" w:hAnsi="Montserrat" w:cs="Calibri"/>
                        <w:b/>
                        <w:bCs/>
                        <w:color w:val="1F497D"/>
                        <w:sz w:val="20"/>
                        <w:szCs w:val="20"/>
                      </w:rPr>
                    </w:pPr>
                    <w:r w:rsidRPr="00E97704">
                      <w:rPr>
                        <w:rFonts w:ascii="Montserrat" w:eastAsia="Calibri" w:hAnsi="Montserrat" w:cs="Calibri"/>
                        <w:b/>
                        <w:bCs/>
                        <w:color w:val="1F497D"/>
                        <w:sz w:val="20"/>
                        <w:szCs w:val="20"/>
                      </w:rPr>
                      <w:t>AGRICULTURAL COMMISSIONER</w:t>
                    </w:r>
                    <w:r>
                      <w:rPr>
                        <w:rFonts w:ascii="Montserrat" w:eastAsia="Calibri" w:hAnsi="Montserrat" w:cs="Calibri"/>
                        <w:b/>
                        <w:bCs/>
                        <w:color w:val="1F497D"/>
                        <w:sz w:val="20"/>
                        <w:szCs w:val="20"/>
                      </w:rPr>
                      <w:t>’S OFFICE</w:t>
                    </w:r>
                  </w:p>
                  <w:p w14:paraId="7AA538C3" w14:textId="77777777" w:rsidR="00A95C24" w:rsidRPr="00E97704" w:rsidRDefault="00A95C24" w:rsidP="00A95C24">
                    <w:pPr>
                      <w:rPr>
                        <w:rFonts w:ascii="Montserrat" w:eastAsia="Calibri" w:hAnsi="Montserrat" w:cs="Calibri"/>
                        <w:color w:val="1F497D"/>
                        <w:sz w:val="20"/>
                        <w:szCs w:val="20"/>
                      </w:rPr>
                    </w:pPr>
                    <w:r w:rsidRPr="00E97704">
                      <w:rPr>
                        <w:rFonts w:ascii="Montserrat" w:eastAsia="Calibri" w:hAnsi="Montserrat" w:cs="Calibri"/>
                        <w:color w:val="1F497D"/>
                        <w:sz w:val="20"/>
                        <w:szCs w:val="20"/>
                      </w:rPr>
                      <w:t>JUAN HIDALGO, AGRICULTURAL COMMISSIONER/SEALER</w:t>
                    </w:r>
                  </w:p>
                  <w:p w14:paraId="2F7F8043" w14:textId="77777777" w:rsidR="00A95C24" w:rsidRPr="00E97704" w:rsidRDefault="00A95C24" w:rsidP="00A95C24">
                    <w:pPr>
                      <w:rPr>
                        <w:rFonts w:ascii="Montserrat" w:eastAsia="Calibri" w:hAnsi="Montserrat" w:cs="Calibri"/>
                        <w:color w:val="1F497D"/>
                        <w:sz w:val="20"/>
                        <w:szCs w:val="20"/>
                      </w:rPr>
                    </w:pPr>
                    <w:r w:rsidRPr="00E97704">
                      <w:rPr>
                        <w:rFonts w:ascii="Montserrat" w:eastAsia="Calibri" w:hAnsi="Montserrat" w:cs="Calibri"/>
                        <w:color w:val="1F497D"/>
                        <w:sz w:val="20"/>
                        <w:szCs w:val="20"/>
                      </w:rPr>
                      <w:t>1428 ABBOTT STREET – SALINAS, CALIFORNIA 93901</w:t>
                    </w:r>
                  </w:p>
                  <w:p w14:paraId="49685019" w14:textId="77777777" w:rsidR="00A95C24" w:rsidRPr="00E97704" w:rsidRDefault="00A95C24" w:rsidP="00A95C24">
                    <w:pPr>
                      <w:rPr>
                        <w:rFonts w:ascii="Montserrat" w:eastAsia="Calibri" w:hAnsi="Montserrat" w:cs="Calibri"/>
                        <w:color w:val="1F497D"/>
                        <w:sz w:val="20"/>
                        <w:szCs w:val="20"/>
                      </w:rPr>
                    </w:pPr>
                    <w:r w:rsidRPr="00E97704">
                      <w:rPr>
                        <w:rFonts w:ascii="Montserrat" w:eastAsia="Calibri" w:hAnsi="Montserrat" w:cs="Calibri"/>
                        <w:color w:val="1F497D"/>
                        <w:sz w:val="20"/>
                        <w:szCs w:val="20"/>
                      </w:rPr>
                      <w:t>PHONE: (831) 759-7325 FAX: (831) 422-5003</w:t>
                    </w:r>
                  </w:p>
                  <w:p w14:paraId="58C53C8A" w14:textId="26BCAF52" w:rsidR="00615D3B" w:rsidRPr="00E154B0" w:rsidRDefault="00A95C24">
                    <w:pPr>
                      <w:rPr>
                        <w:rFonts w:ascii="Montserrat" w:eastAsia="Calibri" w:hAnsi="Montserrat" w:cs="Calibri"/>
                        <w:color w:val="1F497D"/>
                        <w:sz w:val="20"/>
                        <w:szCs w:val="20"/>
                      </w:rPr>
                    </w:pPr>
                    <w:r w:rsidRPr="00E97704">
                      <w:rPr>
                        <w:rFonts w:ascii="Montserrat" w:eastAsia="Calibri" w:hAnsi="Montserrat" w:cs="Calibri"/>
                        <w:color w:val="1F497D"/>
                        <w:sz w:val="20"/>
                        <w:szCs w:val="20"/>
                      </w:rPr>
                      <w:t>countyofmonterey.gov/</w:t>
                    </w:r>
                    <w:proofErr w:type="spellStart"/>
                    <w:r w:rsidRPr="00E97704">
                      <w:rPr>
                        <w:rFonts w:ascii="Montserrat" w:eastAsia="Calibri" w:hAnsi="Montserrat" w:cs="Calibri"/>
                        <w:color w:val="1F497D"/>
                        <w:sz w:val="20"/>
                        <w:szCs w:val="20"/>
                      </w:rPr>
                      <w:t>agcomm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B37F3F" w:rsidRPr="00FE73B8">
      <w:rPr>
        <w:noProof/>
        <w:color w:val="006600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E3889D9" wp14:editId="0E83FB50">
              <wp:simplePos x="0" y="0"/>
              <wp:positionH relativeFrom="margin">
                <wp:posOffset>-32385</wp:posOffset>
              </wp:positionH>
              <wp:positionV relativeFrom="paragraph">
                <wp:posOffset>-514985</wp:posOffset>
              </wp:positionV>
              <wp:extent cx="5577205" cy="18415"/>
              <wp:effectExtent l="19050" t="19050" r="23495" b="19685"/>
              <wp:wrapTight wrapText="bothSides">
                <wp:wrapPolygon edited="0">
                  <wp:start x="-74" y="-22345"/>
                  <wp:lineTo x="-74" y="22345"/>
                  <wp:lineTo x="21617" y="22345"/>
                  <wp:lineTo x="21617" y="-22345"/>
                  <wp:lineTo x="16305" y="-22345"/>
                  <wp:lineTo x="-74" y="-22345"/>
                </wp:wrapPolygon>
              </wp:wrapTight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77205" cy="18415"/>
                      </a:xfrm>
                      <a:prstGeom prst="line">
                        <a:avLst/>
                      </a:prstGeom>
                      <a:ln w="38100">
                        <a:solidFill>
                          <a:srgbClr val="006600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C4C2B33" id="Straight Connector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55pt,-40.55pt" to="436.6pt,-3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" strokecolor="#060" strokeweight="3pt">
              <w10:wrap type="tight" anchorx="margin"/>
            </v:line>
          </w:pict>
        </mc:Fallback>
      </mc:AlternateContent>
    </w:r>
    <w:r w:rsidR="00D4039C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B31CB3F" wp14:editId="28A6B324">
              <wp:simplePos x="0" y="0"/>
              <wp:positionH relativeFrom="margin">
                <wp:posOffset>-142875</wp:posOffset>
              </wp:positionH>
              <wp:positionV relativeFrom="paragraph">
                <wp:posOffset>-1011555</wp:posOffset>
              </wp:positionV>
              <wp:extent cx="4648200" cy="466725"/>
              <wp:effectExtent l="0" t="0" r="0" b="952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48200" cy="4667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9D4E0C0" w14:textId="561182E9" w:rsidR="00FE73B8" w:rsidRPr="00FE73B8" w:rsidRDefault="00FE73B8">
                          <w:pPr>
                            <w:rPr>
                              <w:color w:val="006600"/>
                              <w:sz w:val="60"/>
                              <w:szCs w:val="60"/>
                            </w:rPr>
                          </w:pPr>
                          <w:r w:rsidRPr="00FE73B8">
                            <w:rPr>
                              <w:color w:val="006600"/>
                              <w:sz w:val="60"/>
                              <w:szCs w:val="60"/>
                            </w:rPr>
                            <w:t xml:space="preserve">COUNTY OF MONTEREY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5B31CB3F" id="Text Box 5" o:spid="_x0000_s1027" type="#_x0000_t202" style="position:absolute;margin-left:-11.25pt;margin-top:-79.65pt;width:366pt;height:36.7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" fillcolor="white [3201]" stroked="f" strokeweight=".5pt">
              <v:textbox>
                <w:txbxContent>
                  <w:p w14:paraId="49D4E0C0" w14:textId="561182E9" w:rsidR="00FE73B8" w:rsidRPr="00FE73B8" w:rsidRDefault="00FE73B8">
                    <w:pPr>
                      <w:rPr>
                        <w:color w:val="006600"/>
                        <w:sz w:val="60"/>
                        <w:szCs w:val="60"/>
                      </w:rPr>
                    </w:pPr>
                    <w:r w:rsidRPr="00FE73B8">
                      <w:rPr>
                        <w:color w:val="006600"/>
                        <w:sz w:val="60"/>
                        <w:szCs w:val="60"/>
                      </w:rPr>
                      <w:t xml:space="preserve">COUNTY OF MONTEREY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C1B04">
      <w:rPr>
        <w:noProof/>
      </w:rPr>
      <w:drawing>
        <wp:anchor distT="0" distB="0" distL="114300" distR="114300" simplePos="0" relativeHeight="251658242" behindDoc="0" locked="0" layoutInCell="1" allowOverlap="1" wp14:anchorId="7E9C6EB6" wp14:editId="1B60C8EE">
          <wp:simplePos x="0" y="0"/>
          <wp:positionH relativeFrom="margin">
            <wp:posOffset>5347335</wp:posOffset>
          </wp:positionH>
          <wp:positionV relativeFrom="paragraph">
            <wp:posOffset>-1297305</wp:posOffset>
          </wp:positionV>
          <wp:extent cx="1524000" cy="1524000"/>
          <wp:effectExtent l="0" t="0" r="0" b="0"/>
          <wp:wrapSquare wrapText="bothSides"/>
          <wp:docPr id="1870786480" name="Picture 1870786480" descr="County of Monterey Agricultural Commissioner's Office seal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786480" name="Picture 1870786480" descr="County of Monterey Agricultural Commissioner's Office seal 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15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20A15" w14:textId="0A61E201" w:rsidR="00A74A34" w:rsidRDefault="00A74A3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3E080" w14:textId="0FE12B26" w:rsidR="00A24826" w:rsidRPr="0013738D" w:rsidRDefault="00A24826" w:rsidP="0053634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871C8" w14:textId="0BE925F5" w:rsidR="00A74A34" w:rsidRDefault="00A74A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477B6"/>
    <w:multiLevelType w:val="multilevel"/>
    <w:tmpl w:val="CA98E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F50BC"/>
    <w:multiLevelType w:val="hybridMultilevel"/>
    <w:tmpl w:val="1A2EC5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E7688"/>
    <w:multiLevelType w:val="hybridMultilevel"/>
    <w:tmpl w:val="B65ED876"/>
    <w:lvl w:ilvl="0" w:tplc="D682D9C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32AC5"/>
    <w:multiLevelType w:val="hybridMultilevel"/>
    <w:tmpl w:val="EFA2D7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F3843"/>
    <w:multiLevelType w:val="hybridMultilevel"/>
    <w:tmpl w:val="F784238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068AD"/>
    <w:multiLevelType w:val="multilevel"/>
    <w:tmpl w:val="2AAA3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44042D"/>
    <w:multiLevelType w:val="multilevel"/>
    <w:tmpl w:val="BF20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D745CE"/>
    <w:multiLevelType w:val="hybridMultilevel"/>
    <w:tmpl w:val="9F90D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012E7"/>
    <w:multiLevelType w:val="hybridMultilevel"/>
    <w:tmpl w:val="B65ED87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3908E8"/>
    <w:multiLevelType w:val="hybridMultilevel"/>
    <w:tmpl w:val="617A0706"/>
    <w:lvl w:ilvl="0" w:tplc="C6AC29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7425BE"/>
    <w:multiLevelType w:val="multilevel"/>
    <w:tmpl w:val="91AA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DF3006"/>
    <w:multiLevelType w:val="hybridMultilevel"/>
    <w:tmpl w:val="F78423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E56249"/>
    <w:multiLevelType w:val="multilevel"/>
    <w:tmpl w:val="BA76C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B06D10"/>
    <w:multiLevelType w:val="hybridMultilevel"/>
    <w:tmpl w:val="348E7D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E86834"/>
    <w:multiLevelType w:val="hybridMultilevel"/>
    <w:tmpl w:val="DF185056"/>
    <w:lvl w:ilvl="0" w:tplc="49FCA3E2">
      <w:start w:val="1"/>
      <w:numFmt w:val="lowerLetter"/>
      <w:lvlText w:val="(%1)"/>
      <w:lvlJc w:val="left"/>
      <w:pPr>
        <w:ind w:left="374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D0AFC58">
      <w:numFmt w:val="bullet"/>
      <w:lvlText w:val="•"/>
      <w:lvlJc w:val="left"/>
      <w:pPr>
        <w:ind w:left="1350" w:hanging="301"/>
      </w:pPr>
      <w:rPr>
        <w:rFonts w:hint="default"/>
        <w:lang w:val="en-US" w:eastAsia="en-US" w:bidi="ar-SA"/>
      </w:rPr>
    </w:lvl>
    <w:lvl w:ilvl="2" w:tplc="72A25218">
      <w:numFmt w:val="bullet"/>
      <w:lvlText w:val="•"/>
      <w:lvlJc w:val="left"/>
      <w:pPr>
        <w:ind w:left="2320" w:hanging="301"/>
      </w:pPr>
      <w:rPr>
        <w:rFonts w:hint="default"/>
        <w:lang w:val="en-US" w:eastAsia="en-US" w:bidi="ar-SA"/>
      </w:rPr>
    </w:lvl>
    <w:lvl w:ilvl="3" w:tplc="F6B65CB4">
      <w:numFmt w:val="bullet"/>
      <w:lvlText w:val="•"/>
      <w:lvlJc w:val="left"/>
      <w:pPr>
        <w:ind w:left="3290" w:hanging="301"/>
      </w:pPr>
      <w:rPr>
        <w:rFonts w:hint="default"/>
        <w:lang w:val="en-US" w:eastAsia="en-US" w:bidi="ar-SA"/>
      </w:rPr>
    </w:lvl>
    <w:lvl w:ilvl="4" w:tplc="D828F390">
      <w:numFmt w:val="bullet"/>
      <w:lvlText w:val="•"/>
      <w:lvlJc w:val="left"/>
      <w:pPr>
        <w:ind w:left="4260" w:hanging="301"/>
      </w:pPr>
      <w:rPr>
        <w:rFonts w:hint="default"/>
        <w:lang w:val="en-US" w:eastAsia="en-US" w:bidi="ar-SA"/>
      </w:rPr>
    </w:lvl>
    <w:lvl w:ilvl="5" w:tplc="7DDAA930">
      <w:numFmt w:val="bullet"/>
      <w:lvlText w:val="•"/>
      <w:lvlJc w:val="left"/>
      <w:pPr>
        <w:ind w:left="5230" w:hanging="301"/>
      </w:pPr>
      <w:rPr>
        <w:rFonts w:hint="default"/>
        <w:lang w:val="en-US" w:eastAsia="en-US" w:bidi="ar-SA"/>
      </w:rPr>
    </w:lvl>
    <w:lvl w:ilvl="6" w:tplc="25CC6C4A">
      <w:numFmt w:val="bullet"/>
      <w:lvlText w:val="•"/>
      <w:lvlJc w:val="left"/>
      <w:pPr>
        <w:ind w:left="6200" w:hanging="301"/>
      </w:pPr>
      <w:rPr>
        <w:rFonts w:hint="default"/>
        <w:lang w:val="en-US" w:eastAsia="en-US" w:bidi="ar-SA"/>
      </w:rPr>
    </w:lvl>
    <w:lvl w:ilvl="7" w:tplc="B66CBF6C">
      <w:numFmt w:val="bullet"/>
      <w:lvlText w:val="•"/>
      <w:lvlJc w:val="left"/>
      <w:pPr>
        <w:ind w:left="7170" w:hanging="301"/>
      </w:pPr>
      <w:rPr>
        <w:rFonts w:hint="default"/>
        <w:lang w:val="en-US" w:eastAsia="en-US" w:bidi="ar-SA"/>
      </w:rPr>
    </w:lvl>
    <w:lvl w:ilvl="8" w:tplc="28080A56">
      <w:numFmt w:val="bullet"/>
      <w:lvlText w:val="•"/>
      <w:lvlJc w:val="left"/>
      <w:pPr>
        <w:ind w:left="8140" w:hanging="301"/>
      </w:pPr>
      <w:rPr>
        <w:rFonts w:hint="default"/>
        <w:lang w:val="en-US" w:eastAsia="en-US" w:bidi="ar-SA"/>
      </w:rPr>
    </w:lvl>
  </w:abstractNum>
  <w:abstractNum w:abstractNumId="15" w15:restartNumberingAfterBreak="0">
    <w:nsid w:val="4F360D54"/>
    <w:multiLevelType w:val="multilevel"/>
    <w:tmpl w:val="91AA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501947"/>
    <w:multiLevelType w:val="multilevel"/>
    <w:tmpl w:val="E7AC3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572D24"/>
    <w:multiLevelType w:val="hybridMultilevel"/>
    <w:tmpl w:val="1A2EC5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61639"/>
    <w:multiLevelType w:val="multilevel"/>
    <w:tmpl w:val="8DD2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2457C0"/>
    <w:multiLevelType w:val="hybridMultilevel"/>
    <w:tmpl w:val="07CA2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6821A8"/>
    <w:multiLevelType w:val="hybridMultilevel"/>
    <w:tmpl w:val="21D69568"/>
    <w:lvl w:ilvl="0" w:tplc="7BEC691E">
      <w:start w:val="1"/>
      <w:numFmt w:val="bullet"/>
      <w:lvlText w:val=""/>
      <w:lvlJc w:val="right"/>
      <w:pPr>
        <w:ind w:left="100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1" w15:restartNumberingAfterBreak="0">
    <w:nsid w:val="6B184087"/>
    <w:multiLevelType w:val="multilevel"/>
    <w:tmpl w:val="8A64A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7B12A0"/>
    <w:multiLevelType w:val="hybridMultilevel"/>
    <w:tmpl w:val="D8105740"/>
    <w:lvl w:ilvl="0" w:tplc="1F880C50">
      <w:start w:val="1"/>
      <w:numFmt w:val="decimal"/>
      <w:lvlText w:val="(%1)"/>
      <w:lvlJc w:val="left"/>
      <w:pPr>
        <w:ind w:left="724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4" w:hanging="360"/>
      </w:pPr>
    </w:lvl>
    <w:lvl w:ilvl="2" w:tplc="0409001B" w:tentative="1">
      <w:start w:val="1"/>
      <w:numFmt w:val="lowerRoman"/>
      <w:lvlText w:val="%3."/>
      <w:lvlJc w:val="right"/>
      <w:pPr>
        <w:ind w:left="2164" w:hanging="180"/>
      </w:pPr>
    </w:lvl>
    <w:lvl w:ilvl="3" w:tplc="0409000F" w:tentative="1">
      <w:start w:val="1"/>
      <w:numFmt w:val="decimal"/>
      <w:lvlText w:val="%4."/>
      <w:lvlJc w:val="left"/>
      <w:pPr>
        <w:ind w:left="2884" w:hanging="360"/>
      </w:pPr>
    </w:lvl>
    <w:lvl w:ilvl="4" w:tplc="04090019" w:tentative="1">
      <w:start w:val="1"/>
      <w:numFmt w:val="lowerLetter"/>
      <w:lvlText w:val="%5."/>
      <w:lvlJc w:val="left"/>
      <w:pPr>
        <w:ind w:left="3604" w:hanging="360"/>
      </w:pPr>
    </w:lvl>
    <w:lvl w:ilvl="5" w:tplc="0409001B" w:tentative="1">
      <w:start w:val="1"/>
      <w:numFmt w:val="lowerRoman"/>
      <w:lvlText w:val="%6."/>
      <w:lvlJc w:val="right"/>
      <w:pPr>
        <w:ind w:left="4324" w:hanging="180"/>
      </w:pPr>
    </w:lvl>
    <w:lvl w:ilvl="6" w:tplc="0409000F" w:tentative="1">
      <w:start w:val="1"/>
      <w:numFmt w:val="decimal"/>
      <w:lvlText w:val="%7."/>
      <w:lvlJc w:val="left"/>
      <w:pPr>
        <w:ind w:left="5044" w:hanging="360"/>
      </w:pPr>
    </w:lvl>
    <w:lvl w:ilvl="7" w:tplc="04090019" w:tentative="1">
      <w:start w:val="1"/>
      <w:numFmt w:val="lowerLetter"/>
      <w:lvlText w:val="%8."/>
      <w:lvlJc w:val="left"/>
      <w:pPr>
        <w:ind w:left="5764" w:hanging="360"/>
      </w:pPr>
    </w:lvl>
    <w:lvl w:ilvl="8" w:tplc="04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3" w15:restartNumberingAfterBreak="0">
    <w:nsid w:val="746B79F7"/>
    <w:multiLevelType w:val="multilevel"/>
    <w:tmpl w:val="8F74E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640AED"/>
    <w:multiLevelType w:val="multilevel"/>
    <w:tmpl w:val="A986F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0182531">
    <w:abstractNumId w:val="19"/>
  </w:num>
  <w:num w:numId="2" w16cid:durableId="784080564">
    <w:abstractNumId w:val="7"/>
  </w:num>
  <w:num w:numId="3" w16cid:durableId="2033215656">
    <w:abstractNumId w:val="18"/>
  </w:num>
  <w:num w:numId="4" w16cid:durableId="1388263578">
    <w:abstractNumId w:val="9"/>
  </w:num>
  <w:num w:numId="5" w16cid:durableId="74472370">
    <w:abstractNumId w:val="11"/>
  </w:num>
  <w:num w:numId="6" w16cid:durableId="264190115">
    <w:abstractNumId w:val="3"/>
  </w:num>
  <w:num w:numId="7" w16cid:durableId="506166383">
    <w:abstractNumId w:val="2"/>
  </w:num>
  <w:num w:numId="8" w16cid:durableId="1539928131">
    <w:abstractNumId w:val="1"/>
  </w:num>
  <w:num w:numId="9" w16cid:durableId="200020911">
    <w:abstractNumId w:val="13"/>
  </w:num>
  <w:num w:numId="10" w16cid:durableId="291986548">
    <w:abstractNumId w:val="4"/>
  </w:num>
  <w:num w:numId="11" w16cid:durableId="1570380268">
    <w:abstractNumId w:val="8"/>
  </w:num>
  <w:num w:numId="12" w16cid:durableId="1759671858">
    <w:abstractNumId w:val="17"/>
  </w:num>
  <w:num w:numId="13" w16cid:durableId="1592620259">
    <w:abstractNumId w:val="20"/>
  </w:num>
  <w:num w:numId="14" w16cid:durableId="793328590">
    <w:abstractNumId w:val="14"/>
  </w:num>
  <w:num w:numId="15" w16cid:durableId="123474704">
    <w:abstractNumId w:val="22"/>
  </w:num>
  <w:num w:numId="16" w16cid:durableId="417286422">
    <w:abstractNumId w:val="16"/>
  </w:num>
  <w:num w:numId="17" w16cid:durableId="2106263701">
    <w:abstractNumId w:val="6"/>
  </w:num>
  <w:num w:numId="18" w16cid:durableId="2140486648">
    <w:abstractNumId w:val="24"/>
  </w:num>
  <w:num w:numId="19" w16cid:durableId="1387795310">
    <w:abstractNumId w:val="21"/>
  </w:num>
  <w:num w:numId="20" w16cid:durableId="1369795707">
    <w:abstractNumId w:val="5"/>
  </w:num>
  <w:num w:numId="21" w16cid:durableId="1875116651">
    <w:abstractNumId w:val="0"/>
  </w:num>
  <w:num w:numId="22" w16cid:durableId="1833058816">
    <w:abstractNumId w:val="23"/>
  </w:num>
  <w:num w:numId="23" w16cid:durableId="1083989241">
    <w:abstractNumId w:val="12"/>
  </w:num>
  <w:num w:numId="24" w16cid:durableId="2114284082">
    <w:abstractNumId w:val="15"/>
  </w:num>
  <w:num w:numId="25" w16cid:durableId="18311707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88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2FF"/>
    <w:rsid w:val="00001F1D"/>
    <w:rsid w:val="000047E9"/>
    <w:rsid w:val="000072C6"/>
    <w:rsid w:val="000118C4"/>
    <w:rsid w:val="00011B20"/>
    <w:rsid w:val="00014804"/>
    <w:rsid w:val="00022BDD"/>
    <w:rsid w:val="00023E0F"/>
    <w:rsid w:val="00031DB1"/>
    <w:rsid w:val="00031E7C"/>
    <w:rsid w:val="00033B45"/>
    <w:rsid w:val="0003535D"/>
    <w:rsid w:val="00046B4E"/>
    <w:rsid w:val="000564B5"/>
    <w:rsid w:val="00061274"/>
    <w:rsid w:val="00064AD7"/>
    <w:rsid w:val="00066E07"/>
    <w:rsid w:val="00083EEA"/>
    <w:rsid w:val="000853FA"/>
    <w:rsid w:val="0009249A"/>
    <w:rsid w:val="0009364C"/>
    <w:rsid w:val="00097BD7"/>
    <w:rsid w:val="000A407F"/>
    <w:rsid w:val="000A67ED"/>
    <w:rsid w:val="000B1DF4"/>
    <w:rsid w:val="000B38A5"/>
    <w:rsid w:val="000C1535"/>
    <w:rsid w:val="000D0840"/>
    <w:rsid w:val="000D41D5"/>
    <w:rsid w:val="000E09FA"/>
    <w:rsid w:val="000F5304"/>
    <w:rsid w:val="000F5D83"/>
    <w:rsid w:val="000F6A4F"/>
    <w:rsid w:val="00112006"/>
    <w:rsid w:val="00130AD4"/>
    <w:rsid w:val="001348D2"/>
    <w:rsid w:val="0013696F"/>
    <w:rsid w:val="0014191A"/>
    <w:rsid w:val="00144B97"/>
    <w:rsid w:val="00155D27"/>
    <w:rsid w:val="00156302"/>
    <w:rsid w:val="00171BED"/>
    <w:rsid w:val="00177314"/>
    <w:rsid w:val="001837D1"/>
    <w:rsid w:val="00186576"/>
    <w:rsid w:val="001A03F4"/>
    <w:rsid w:val="001A6A03"/>
    <w:rsid w:val="001B0678"/>
    <w:rsid w:val="001B570D"/>
    <w:rsid w:val="001D08A7"/>
    <w:rsid w:val="001D44D8"/>
    <w:rsid w:val="001E1AAF"/>
    <w:rsid w:val="001F409B"/>
    <w:rsid w:val="001F77DE"/>
    <w:rsid w:val="001F78BE"/>
    <w:rsid w:val="002009B0"/>
    <w:rsid w:val="00200DF2"/>
    <w:rsid w:val="00201815"/>
    <w:rsid w:val="00201F00"/>
    <w:rsid w:val="00202D6D"/>
    <w:rsid w:val="00213619"/>
    <w:rsid w:val="00213B4E"/>
    <w:rsid w:val="0021697C"/>
    <w:rsid w:val="002264E6"/>
    <w:rsid w:val="00233371"/>
    <w:rsid w:val="00234B9D"/>
    <w:rsid w:val="00243C44"/>
    <w:rsid w:val="00244821"/>
    <w:rsid w:val="002521C3"/>
    <w:rsid w:val="00257806"/>
    <w:rsid w:val="0026288B"/>
    <w:rsid w:val="0026394D"/>
    <w:rsid w:val="00267695"/>
    <w:rsid w:val="00272A0D"/>
    <w:rsid w:val="00274A6D"/>
    <w:rsid w:val="0027602C"/>
    <w:rsid w:val="002859F5"/>
    <w:rsid w:val="002866AB"/>
    <w:rsid w:val="002878E7"/>
    <w:rsid w:val="00291802"/>
    <w:rsid w:val="00291C45"/>
    <w:rsid w:val="002A6D3D"/>
    <w:rsid w:val="002B3271"/>
    <w:rsid w:val="002C4BAB"/>
    <w:rsid w:val="002D080B"/>
    <w:rsid w:val="002E2CA6"/>
    <w:rsid w:val="002E75BE"/>
    <w:rsid w:val="002F791F"/>
    <w:rsid w:val="00301330"/>
    <w:rsid w:val="00303B4D"/>
    <w:rsid w:val="003046F4"/>
    <w:rsid w:val="00305CA3"/>
    <w:rsid w:val="00313557"/>
    <w:rsid w:val="0031556A"/>
    <w:rsid w:val="00315FAE"/>
    <w:rsid w:val="00321B96"/>
    <w:rsid w:val="00332ECA"/>
    <w:rsid w:val="00335226"/>
    <w:rsid w:val="00354F32"/>
    <w:rsid w:val="003578AE"/>
    <w:rsid w:val="00366529"/>
    <w:rsid w:val="00371A70"/>
    <w:rsid w:val="00373BB2"/>
    <w:rsid w:val="00385C7C"/>
    <w:rsid w:val="00390B97"/>
    <w:rsid w:val="003949E6"/>
    <w:rsid w:val="00394CB9"/>
    <w:rsid w:val="003C1B04"/>
    <w:rsid w:val="003C605D"/>
    <w:rsid w:val="003D4AA1"/>
    <w:rsid w:val="003D5B8C"/>
    <w:rsid w:val="003D62F4"/>
    <w:rsid w:val="003E07F8"/>
    <w:rsid w:val="003E2594"/>
    <w:rsid w:val="003E2FB3"/>
    <w:rsid w:val="003E3826"/>
    <w:rsid w:val="003E6CC6"/>
    <w:rsid w:val="003E7370"/>
    <w:rsid w:val="003F03C8"/>
    <w:rsid w:val="003F33C3"/>
    <w:rsid w:val="003F4157"/>
    <w:rsid w:val="003F7015"/>
    <w:rsid w:val="003F73F6"/>
    <w:rsid w:val="004039EF"/>
    <w:rsid w:val="00406183"/>
    <w:rsid w:val="00407D35"/>
    <w:rsid w:val="00411081"/>
    <w:rsid w:val="004134F7"/>
    <w:rsid w:val="00421534"/>
    <w:rsid w:val="004230E8"/>
    <w:rsid w:val="004302EE"/>
    <w:rsid w:val="00431993"/>
    <w:rsid w:val="00444F8A"/>
    <w:rsid w:val="0044522C"/>
    <w:rsid w:val="0046492A"/>
    <w:rsid w:val="00465FCD"/>
    <w:rsid w:val="00471CF4"/>
    <w:rsid w:val="00473B97"/>
    <w:rsid w:val="00474975"/>
    <w:rsid w:val="004808DF"/>
    <w:rsid w:val="00487398"/>
    <w:rsid w:val="00492621"/>
    <w:rsid w:val="00497E35"/>
    <w:rsid w:val="004A00F0"/>
    <w:rsid w:val="004A384A"/>
    <w:rsid w:val="004B0234"/>
    <w:rsid w:val="004C4645"/>
    <w:rsid w:val="004C63F7"/>
    <w:rsid w:val="004C6D12"/>
    <w:rsid w:val="004D51A9"/>
    <w:rsid w:val="004E64AC"/>
    <w:rsid w:val="004E6D68"/>
    <w:rsid w:val="004E6E7E"/>
    <w:rsid w:val="004F0A1E"/>
    <w:rsid w:val="004F0A6F"/>
    <w:rsid w:val="004F3F30"/>
    <w:rsid w:val="00502D22"/>
    <w:rsid w:val="005122D0"/>
    <w:rsid w:val="00514B83"/>
    <w:rsid w:val="00516302"/>
    <w:rsid w:val="00516D55"/>
    <w:rsid w:val="00522BA0"/>
    <w:rsid w:val="0052547F"/>
    <w:rsid w:val="00526FF0"/>
    <w:rsid w:val="00530BBD"/>
    <w:rsid w:val="00535AC6"/>
    <w:rsid w:val="0053634A"/>
    <w:rsid w:val="00542952"/>
    <w:rsid w:val="005451B4"/>
    <w:rsid w:val="005456F3"/>
    <w:rsid w:val="0055335D"/>
    <w:rsid w:val="00556E0A"/>
    <w:rsid w:val="00562C2F"/>
    <w:rsid w:val="00563C15"/>
    <w:rsid w:val="005655F1"/>
    <w:rsid w:val="0057335B"/>
    <w:rsid w:val="00580406"/>
    <w:rsid w:val="0058400D"/>
    <w:rsid w:val="00587727"/>
    <w:rsid w:val="005A5062"/>
    <w:rsid w:val="005B0181"/>
    <w:rsid w:val="005C1C73"/>
    <w:rsid w:val="005C63CB"/>
    <w:rsid w:val="005D2EA4"/>
    <w:rsid w:val="005E160E"/>
    <w:rsid w:val="005E491F"/>
    <w:rsid w:val="005E6135"/>
    <w:rsid w:val="005E70EB"/>
    <w:rsid w:val="005E795B"/>
    <w:rsid w:val="005F36EF"/>
    <w:rsid w:val="005F5020"/>
    <w:rsid w:val="00611796"/>
    <w:rsid w:val="006129F3"/>
    <w:rsid w:val="00615D3B"/>
    <w:rsid w:val="006241A1"/>
    <w:rsid w:val="00641B9D"/>
    <w:rsid w:val="00643F15"/>
    <w:rsid w:val="00647181"/>
    <w:rsid w:val="006500E6"/>
    <w:rsid w:val="0065033D"/>
    <w:rsid w:val="006577AF"/>
    <w:rsid w:val="00661ED2"/>
    <w:rsid w:val="00662E60"/>
    <w:rsid w:val="0066412D"/>
    <w:rsid w:val="006660AB"/>
    <w:rsid w:val="0067040D"/>
    <w:rsid w:val="00674207"/>
    <w:rsid w:val="00680C0E"/>
    <w:rsid w:val="0068345B"/>
    <w:rsid w:val="0068558B"/>
    <w:rsid w:val="00687958"/>
    <w:rsid w:val="00692E0C"/>
    <w:rsid w:val="006A15E8"/>
    <w:rsid w:val="006C1120"/>
    <w:rsid w:val="006C730C"/>
    <w:rsid w:val="006D2B85"/>
    <w:rsid w:val="006D3968"/>
    <w:rsid w:val="006E1793"/>
    <w:rsid w:val="006F6D17"/>
    <w:rsid w:val="0070504B"/>
    <w:rsid w:val="00705070"/>
    <w:rsid w:val="00707820"/>
    <w:rsid w:val="00713392"/>
    <w:rsid w:val="00721274"/>
    <w:rsid w:val="00731879"/>
    <w:rsid w:val="007336AF"/>
    <w:rsid w:val="00735DF5"/>
    <w:rsid w:val="00735F36"/>
    <w:rsid w:val="007421C0"/>
    <w:rsid w:val="00742289"/>
    <w:rsid w:val="00743CC0"/>
    <w:rsid w:val="00744DE8"/>
    <w:rsid w:val="00746A50"/>
    <w:rsid w:val="007543CC"/>
    <w:rsid w:val="00761822"/>
    <w:rsid w:val="00762027"/>
    <w:rsid w:val="007636EA"/>
    <w:rsid w:val="00764BF0"/>
    <w:rsid w:val="007664A3"/>
    <w:rsid w:val="007723B8"/>
    <w:rsid w:val="0077593F"/>
    <w:rsid w:val="0077656F"/>
    <w:rsid w:val="00777460"/>
    <w:rsid w:val="00792933"/>
    <w:rsid w:val="007A58CC"/>
    <w:rsid w:val="007A74DE"/>
    <w:rsid w:val="007C4385"/>
    <w:rsid w:val="007C4C62"/>
    <w:rsid w:val="007C6E3D"/>
    <w:rsid w:val="007E2905"/>
    <w:rsid w:val="007E6384"/>
    <w:rsid w:val="007F1EF5"/>
    <w:rsid w:val="008042FF"/>
    <w:rsid w:val="00804D96"/>
    <w:rsid w:val="00806380"/>
    <w:rsid w:val="008067CA"/>
    <w:rsid w:val="00813363"/>
    <w:rsid w:val="00814857"/>
    <w:rsid w:val="00815815"/>
    <w:rsid w:val="0081737C"/>
    <w:rsid w:val="00817EAA"/>
    <w:rsid w:val="0082333B"/>
    <w:rsid w:val="00825F83"/>
    <w:rsid w:val="00826341"/>
    <w:rsid w:val="00841FA5"/>
    <w:rsid w:val="0084216C"/>
    <w:rsid w:val="00862449"/>
    <w:rsid w:val="008774E7"/>
    <w:rsid w:val="00877881"/>
    <w:rsid w:val="0088015F"/>
    <w:rsid w:val="00883C03"/>
    <w:rsid w:val="00894559"/>
    <w:rsid w:val="008974C6"/>
    <w:rsid w:val="008A3EAE"/>
    <w:rsid w:val="008A5F42"/>
    <w:rsid w:val="008A7160"/>
    <w:rsid w:val="008B11F6"/>
    <w:rsid w:val="008B21AC"/>
    <w:rsid w:val="008B789F"/>
    <w:rsid w:val="008C150E"/>
    <w:rsid w:val="008C1646"/>
    <w:rsid w:val="008C4901"/>
    <w:rsid w:val="008C7B40"/>
    <w:rsid w:val="008E2C37"/>
    <w:rsid w:val="008F02ED"/>
    <w:rsid w:val="008F7EC2"/>
    <w:rsid w:val="00903158"/>
    <w:rsid w:val="00903807"/>
    <w:rsid w:val="0090397A"/>
    <w:rsid w:val="009053E8"/>
    <w:rsid w:val="009075E8"/>
    <w:rsid w:val="00907B8E"/>
    <w:rsid w:val="00911989"/>
    <w:rsid w:val="00914BF4"/>
    <w:rsid w:val="00924905"/>
    <w:rsid w:val="009261B1"/>
    <w:rsid w:val="00930EE3"/>
    <w:rsid w:val="00932061"/>
    <w:rsid w:val="00935F31"/>
    <w:rsid w:val="009367F7"/>
    <w:rsid w:val="00954E24"/>
    <w:rsid w:val="009642F9"/>
    <w:rsid w:val="00967433"/>
    <w:rsid w:val="009724EF"/>
    <w:rsid w:val="00975A10"/>
    <w:rsid w:val="0098199F"/>
    <w:rsid w:val="0098757E"/>
    <w:rsid w:val="009908DC"/>
    <w:rsid w:val="00994284"/>
    <w:rsid w:val="009A000A"/>
    <w:rsid w:val="009A0CB9"/>
    <w:rsid w:val="009A1606"/>
    <w:rsid w:val="009A30EF"/>
    <w:rsid w:val="009B4AD0"/>
    <w:rsid w:val="009B653A"/>
    <w:rsid w:val="009C61D8"/>
    <w:rsid w:val="009F3136"/>
    <w:rsid w:val="009F35EE"/>
    <w:rsid w:val="009F3AF5"/>
    <w:rsid w:val="00A05F25"/>
    <w:rsid w:val="00A06972"/>
    <w:rsid w:val="00A07193"/>
    <w:rsid w:val="00A10F23"/>
    <w:rsid w:val="00A115E3"/>
    <w:rsid w:val="00A20057"/>
    <w:rsid w:val="00A24826"/>
    <w:rsid w:val="00A25CD4"/>
    <w:rsid w:val="00A5735C"/>
    <w:rsid w:val="00A6188F"/>
    <w:rsid w:val="00A66F34"/>
    <w:rsid w:val="00A72042"/>
    <w:rsid w:val="00A74A34"/>
    <w:rsid w:val="00A85978"/>
    <w:rsid w:val="00A879DF"/>
    <w:rsid w:val="00A91E26"/>
    <w:rsid w:val="00A92C04"/>
    <w:rsid w:val="00A95C24"/>
    <w:rsid w:val="00A969E7"/>
    <w:rsid w:val="00AA036C"/>
    <w:rsid w:val="00AA3716"/>
    <w:rsid w:val="00AA6984"/>
    <w:rsid w:val="00AA7568"/>
    <w:rsid w:val="00AA7E90"/>
    <w:rsid w:val="00AB39B8"/>
    <w:rsid w:val="00AB43C5"/>
    <w:rsid w:val="00AB4B73"/>
    <w:rsid w:val="00AB4CD4"/>
    <w:rsid w:val="00AB5619"/>
    <w:rsid w:val="00AB5EB0"/>
    <w:rsid w:val="00AC00D9"/>
    <w:rsid w:val="00AC18B8"/>
    <w:rsid w:val="00AC5C1B"/>
    <w:rsid w:val="00AC688E"/>
    <w:rsid w:val="00AE7872"/>
    <w:rsid w:val="00AF0A14"/>
    <w:rsid w:val="00AF0A1F"/>
    <w:rsid w:val="00B305D5"/>
    <w:rsid w:val="00B30E43"/>
    <w:rsid w:val="00B37F3F"/>
    <w:rsid w:val="00B40746"/>
    <w:rsid w:val="00B432E9"/>
    <w:rsid w:val="00B45B8B"/>
    <w:rsid w:val="00B51358"/>
    <w:rsid w:val="00B610F4"/>
    <w:rsid w:val="00B6189F"/>
    <w:rsid w:val="00B67192"/>
    <w:rsid w:val="00B7247B"/>
    <w:rsid w:val="00B82596"/>
    <w:rsid w:val="00B844E2"/>
    <w:rsid w:val="00B923D8"/>
    <w:rsid w:val="00B92EC1"/>
    <w:rsid w:val="00B93190"/>
    <w:rsid w:val="00B966C3"/>
    <w:rsid w:val="00BA16FE"/>
    <w:rsid w:val="00BA28E6"/>
    <w:rsid w:val="00BA3921"/>
    <w:rsid w:val="00BB4719"/>
    <w:rsid w:val="00BB54B5"/>
    <w:rsid w:val="00BC7578"/>
    <w:rsid w:val="00BE4E99"/>
    <w:rsid w:val="00BF62A5"/>
    <w:rsid w:val="00C0358B"/>
    <w:rsid w:val="00C03B64"/>
    <w:rsid w:val="00C228C9"/>
    <w:rsid w:val="00C323AC"/>
    <w:rsid w:val="00C453EE"/>
    <w:rsid w:val="00C4742F"/>
    <w:rsid w:val="00C50FC9"/>
    <w:rsid w:val="00C557D0"/>
    <w:rsid w:val="00C55D2F"/>
    <w:rsid w:val="00C7080F"/>
    <w:rsid w:val="00C708F0"/>
    <w:rsid w:val="00C70AB5"/>
    <w:rsid w:val="00C720D5"/>
    <w:rsid w:val="00C7334E"/>
    <w:rsid w:val="00C82101"/>
    <w:rsid w:val="00C82F31"/>
    <w:rsid w:val="00C871F9"/>
    <w:rsid w:val="00C95076"/>
    <w:rsid w:val="00CA3377"/>
    <w:rsid w:val="00CA42E0"/>
    <w:rsid w:val="00CB6293"/>
    <w:rsid w:val="00CC4839"/>
    <w:rsid w:val="00CC4AF4"/>
    <w:rsid w:val="00CE00C6"/>
    <w:rsid w:val="00CE4751"/>
    <w:rsid w:val="00CE5344"/>
    <w:rsid w:val="00CF0185"/>
    <w:rsid w:val="00D01135"/>
    <w:rsid w:val="00D01F69"/>
    <w:rsid w:val="00D0452A"/>
    <w:rsid w:val="00D04C1B"/>
    <w:rsid w:val="00D11BC1"/>
    <w:rsid w:val="00D11D94"/>
    <w:rsid w:val="00D13399"/>
    <w:rsid w:val="00D159C3"/>
    <w:rsid w:val="00D16E96"/>
    <w:rsid w:val="00D2204D"/>
    <w:rsid w:val="00D25ECE"/>
    <w:rsid w:val="00D260F2"/>
    <w:rsid w:val="00D37C21"/>
    <w:rsid w:val="00D4039C"/>
    <w:rsid w:val="00D43135"/>
    <w:rsid w:val="00D450EF"/>
    <w:rsid w:val="00D51181"/>
    <w:rsid w:val="00D60E9F"/>
    <w:rsid w:val="00D628B7"/>
    <w:rsid w:val="00D654D3"/>
    <w:rsid w:val="00D6622E"/>
    <w:rsid w:val="00D71A6F"/>
    <w:rsid w:val="00D7748D"/>
    <w:rsid w:val="00D8359B"/>
    <w:rsid w:val="00D84295"/>
    <w:rsid w:val="00D85875"/>
    <w:rsid w:val="00D8626D"/>
    <w:rsid w:val="00D910F6"/>
    <w:rsid w:val="00DA1A49"/>
    <w:rsid w:val="00DA1F83"/>
    <w:rsid w:val="00DA6545"/>
    <w:rsid w:val="00DB3403"/>
    <w:rsid w:val="00DB7DC9"/>
    <w:rsid w:val="00DD0E05"/>
    <w:rsid w:val="00DD3214"/>
    <w:rsid w:val="00DD4986"/>
    <w:rsid w:val="00DD4D63"/>
    <w:rsid w:val="00DD560E"/>
    <w:rsid w:val="00DE6E0D"/>
    <w:rsid w:val="00DF78B3"/>
    <w:rsid w:val="00E0359F"/>
    <w:rsid w:val="00E04BF1"/>
    <w:rsid w:val="00E13BC8"/>
    <w:rsid w:val="00E154B0"/>
    <w:rsid w:val="00E21DD7"/>
    <w:rsid w:val="00E334B7"/>
    <w:rsid w:val="00E36109"/>
    <w:rsid w:val="00E442B1"/>
    <w:rsid w:val="00E54ECD"/>
    <w:rsid w:val="00E603D2"/>
    <w:rsid w:val="00E710E8"/>
    <w:rsid w:val="00E747FA"/>
    <w:rsid w:val="00E750AA"/>
    <w:rsid w:val="00E758BB"/>
    <w:rsid w:val="00E7629C"/>
    <w:rsid w:val="00E80839"/>
    <w:rsid w:val="00E918F0"/>
    <w:rsid w:val="00E94406"/>
    <w:rsid w:val="00EA43B6"/>
    <w:rsid w:val="00EA555C"/>
    <w:rsid w:val="00EA77D9"/>
    <w:rsid w:val="00EC06C2"/>
    <w:rsid w:val="00EC66B0"/>
    <w:rsid w:val="00EF4630"/>
    <w:rsid w:val="00F00D20"/>
    <w:rsid w:val="00F132D4"/>
    <w:rsid w:val="00F13FD3"/>
    <w:rsid w:val="00F23E27"/>
    <w:rsid w:val="00F3648A"/>
    <w:rsid w:val="00F366B4"/>
    <w:rsid w:val="00F36A1D"/>
    <w:rsid w:val="00F4165E"/>
    <w:rsid w:val="00F626EB"/>
    <w:rsid w:val="00F63A1C"/>
    <w:rsid w:val="00F64A0F"/>
    <w:rsid w:val="00F65D2D"/>
    <w:rsid w:val="00F67791"/>
    <w:rsid w:val="00F80FB3"/>
    <w:rsid w:val="00F959A7"/>
    <w:rsid w:val="00FA369D"/>
    <w:rsid w:val="00FB0DA8"/>
    <w:rsid w:val="00FB27EB"/>
    <w:rsid w:val="00FB2D9C"/>
    <w:rsid w:val="00FB647E"/>
    <w:rsid w:val="00FB6AFE"/>
    <w:rsid w:val="00FB7CC7"/>
    <w:rsid w:val="00FC11F6"/>
    <w:rsid w:val="00FC21AF"/>
    <w:rsid w:val="00FD25D2"/>
    <w:rsid w:val="00FD7C17"/>
    <w:rsid w:val="00FE4AE8"/>
    <w:rsid w:val="00FE5228"/>
    <w:rsid w:val="00FE73B8"/>
    <w:rsid w:val="00FF01C4"/>
    <w:rsid w:val="00FF1042"/>
    <w:rsid w:val="00FF7A3A"/>
    <w:rsid w:val="1B05F4FB"/>
    <w:rsid w:val="29DB4F26"/>
    <w:rsid w:val="2A5AB41D"/>
    <w:rsid w:val="40541002"/>
    <w:rsid w:val="7459C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A9263"/>
  <w15:docId w15:val="{04F2C9A5-77F7-4115-A11B-12C43B59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2C6"/>
  </w:style>
  <w:style w:type="paragraph" w:styleId="Heading1">
    <w:name w:val="heading 1"/>
    <w:basedOn w:val="Normal"/>
    <w:next w:val="Normal"/>
    <w:uiPriority w:val="9"/>
    <w:qFormat/>
    <w:rsid w:val="405410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24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C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7748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8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7748D"/>
    <w:rPr>
      <w:rFonts w:asciiTheme="majorHAnsi" w:eastAsiaTheme="majorEastAsia" w:hAnsiTheme="majorHAnsi" w:cstheme="majorBidi"/>
      <w:szCs w:val="20"/>
    </w:rPr>
  </w:style>
  <w:style w:type="paragraph" w:styleId="Header">
    <w:name w:val="header"/>
    <w:basedOn w:val="Normal"/>
    <w:link w:val="HeaderChar"/>
    <w:uiPriority w:val="99"/>
    <w:unhideWhenUsed/>
    <w:rsid w:val="006704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40D"/>
  </w:style>
  <w:style w:type="paragraph" w:styleId="Footer">
    <w:name w:val="footer"/>
    <w:basedOn w:val="Normal"/>
    <w:link w:val="FooterChar"/>
    <w:uiPriority w:val="99"/>
    <w:unhideWhenUsed/>
    <w:rsid w:val="006704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40D"/>
  </w:style>
  <w:style w:type="paragraph" w:styleId="BalloonText">
    <w:name w:val="Balloon Text"/>
    <w:basedOn w:val="Normal"/>
    <w:link w:val="BalloonTextChar"/>
    <w:uiPriority w:val="99"/>
    <w:semiHidden/>
    <w:unhideWhenUsed/>
    <w:rsid w:val="006704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40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2D2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02D22"/>
    <w:rPr>
      <w:sz w:val="16"/>
      <w:szCs w:val="16"/>
    </w:rPr>
  </w:style>
  <w:style w:type="paragraph" w:styleId="NoSpacing">
    <w:name w:val="No Spacing"/>
    <w:uiPriority w:val="1"/>
    <w:qFormat/>
    <w:rsid w:val="00502D22"/>
    <w:rPr>
      <w:rFonts w:asciiTheme="minorHAnsi" w:hAnsiTheme="minorHAnsi"/>
      <w:sz w:val="22"/>
    </w:rPr>
  </w:style>
  <w:style w:type="paragraph" w:styleId="ListParagraph">
    <w:name w:val="List Paragraph"/>
    <w:basedOn w:val="Normal"/>
    <w:uiPriority w:val="34"/>
    <w:qFormat/>
    <w:rsid w:val="00502D22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1200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rmaltextrun">
    <w:name w:val="normaltextrun"/>
    <w:basedOn w:val="DefaultParagraphFont"/>
    <w:rsid w:val="006C730C"/>
  </w:style>
  <w:style w:type="character" w:customStyle="1" w:styleId="contextualspellingandgrammarerror">
    <w:name w:val="contextualspellingandgrammarerror"/>
    <w:basedOn w:val="DefaultParagraphFont"/>
    <w:rsid w:val="006C730C"/>
  </w:style>
  <w:style w:type="character" w:customStyle="1" w:styleId="eop">
    <w:name w:val="eop"/>
    <w:basedOn w:val="DefaultParagraphFont"/>
    <w:rsid w:val="006C730C"/>
  </w:style>
  <w:style w:type="paragraph" w:styleId="CommentText">
    <w:name w:val="annotation text"/>
    <w:basedOn w:val="Normal"/>
    <w:link w:val="CommentTextChar"/>
    <w:uiPriority w:val="99"/>
    <w:unhideWhenUsed/>
    <w:rsid w:val="00B30E43"/>
    <w:pPr>
      <w:spacing w:after="160"/>
    </w:pPr>
    <w:rPr>
      <w:rFonts w:asciiTheme="minorHAnsi" w:hAnsiTheme="minorHAnsi"/>
      <w:sz w:val="20"/>
      <w:szCs w:val="20"/>
      <w:lang w:val="es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0E43"/>
    <w:rPr>
      <w:rFonts w:asciiTheme="minorHAnsi" w:hAnsiTheme="minorHAnsi"/>
      <w:sz w:val="20"/>
      <w:szCs w:val="20"/>
      <w:lang w:val="es-US"/>
    </w:rPr>
  </w:style>
  <w:style w:type="character" w:styleId="UnresolvedMention">
    <w:name w:val="Unresolved Mention"/>
    <w:basedOn w:val="DefaultParagraphFont"/>
    <w:uiPriority w:val="99"/>
    <w:semiHidden/>
    <w:unhideWhenUsed/>
    <w:rsid w:val="008C49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A407F"/>
  </w:style>
  <w:style w:type="character" w:styleId="FollowedHyperlink">
    <w:name w:val="FollowedHyperlink"/>
    <w:basedOn w:val="DefaultParagraphFont"/>
    <w:uiPriority w:val="99"/>
    <w:semiHidden/>
    <w:unhideWhenUsed/>
    <w:rsid w:val="004E6D68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E154B0"/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154B0"/>
    <w:rPr>
      <w:rFonts w:eastAsia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E154B0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3F73F6"/>
    <w:pPr>
      <w:widowControl w:val="0"/>
      <w:autoSpaceDE w:val="0"/>
      <w:autoSpaceDN w:val="0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3F73F6"/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CD4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24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8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1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8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7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664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85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652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842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028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711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70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98659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704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4982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6655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3182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5149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1330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9512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63587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03403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2177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9073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44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614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3011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7501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6565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5777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4091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06254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9740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1181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80665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56293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0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90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82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00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475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07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885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130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729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3667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0148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9209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4217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8178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3263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7227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4433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6390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3599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97227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06783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0632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8101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907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721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9993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7295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7776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21859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6114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28740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00387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1672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39621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elsenk\Documents\Letterhead%202014-11-21%20revis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ac63724-ca36-412a-baf6-c6d2ba3d23a1">
      <UserInfo>
        <DisplayName/>
        <AccountId xsi:nil="true"/>
        <AccountType/>
      </UserInfo>
    </SharedWithUsers>
    <TaxCatchAll xmlns="7ac63724-ca36-412a-baf6-c6d2ba3d23a1" xsi:nil="true"/>
    <lcf76f155ced4ddcb4097134ff3c332f xmlns="ead0dd35-539a-4659-8c68-30b871b11038">
      <Terms xmlns="http://schemas.microsoft.com/office/infopath/2007/PartnerControls"/>
    </lcf76f155ced4ddcb4097134ff3c332f>
    <Preview xmlns="ead0dd35-539a-4659-8c68-30b871b11038">
      <Url xsi:nil="true"/>
      <Description xsi:nil="true"/>
    </Preview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3FE891A98F04BAE4E3C91738BBAF1" ma:contentTypeVersion="23" ma:contentTypeDescription="Create a new document." ma:contentTypeScope="" ma:versionID="924f530abc047bd23565dfe1d10036db">
  <xsd:schema xmlns:xsd="http://www.w3.org/2001/XMLSchema" xmlns:xs="http://www.w3.org/2001/XMLSchema" xmlns:p="http://schemas.microsoft.com/office/2006/metadata/properties" xmlns:ns2="7ac63724-ca36-412a-baf6-c6d2ba3d23a1" xmlns:ns3="ead0dd35-539a-4659-8c68-30b871b11038" targetNamespace="http://schemas.microsoft.com/office/2006/metadata/properties" ma:root="true" ma:fieldsID="413f467a4a46e0fce4d3a011b98ea49b" ns2:_="" ns3:_="">
    <xsd:import namespace="7ac63724-ca36-412a-baf6-c6d2ba3d23a1"/>
    <xsd:import namespace="ead0dd35-539a-4659-8c68-30b871b1103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Preview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c63724-ca36-412a-baf6-c6d2ba3d23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d18bdfe-a13e-4fcc-9e8a-7202df14a550}" ma:internalName="TaxCatchAll" ma:showField="CatchAllData" ma:web="7ac63724-ca36-412a-baf6-c6d2ba3d23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0dd35-539a-4659-8c68-30b871b110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review" ma:index="18" nillable="true" ma:displayName="Preview" ma:format="Image" ma:internalName="Previe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4ef70e-e108-407b-a3ee-6ddf6388b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00BCE1-92C1-42C9-999C-6DF01F8CD08E}">
  <ds:schemaRefs>
    <ds:schemaRef ds:uri="http://schemas.microsoft.com/office/2006/metadata/properties"/>
    <ds:schemaRef ds:uri="http://schemas.microsoft.com/office/infopath/2007/PartnerControls"/>
    <ds:schemaRef ds:uri="7ac63724-ca36-412a-baf6-c6d2ba3d23a1"/>
    <ds:schemaRef ds:uri="ead0dd35-539a-4659-8c68-30b871b11038"/>
  </ds:schemaRefs>
</ds:datastoreItem>
</file>

<file path=customXml/itemProps2.xml><?xml version="1.0" encoding="utf-8"?>
<ds:datastoreItem xmlns:ds="http://schemas.openxmlformats.org/officeDocument/2006/customXml" ds:itemID="{DC2B1496-D812-4062-969D-DE99719EB9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0E1197-6002-4711-84FD-5D409E2A10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c63724-ca36-412a-baf6-c6d2ba3d23a1"/>
    <ds:schemaRef ds:uri="ead0dd35-539a-4659-8c68-30b871b110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C9069B-C479-46C2-AE31-0681BDB945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2014-11-21 revised.dotx</Template>
  <TotalTime>3</TotalTime>
  <Pages>2</Pages>
  <Words>384</Words>
  <Characters>2190</Characters>
  <Application>Microsoft Office Word</Application>
  <DocSecurity>0</DocSecurity>
  <Lines>18</Lines>
  <Paragraphs>5</Paragraphs>
  <ScaleCrop>false</ScaleCrop>
  <Company>Administrator</Company>
  <LinksUpToDate>false</LinksUpToDate>
  <CharactersWithSpaces>2569</CharactersWithSpaces>
  <SharedDoc>false</SharedDoc>
  <HLinks>
    <vt:vector size="6" baseType="variant">
      <vt:variant>
        <vt:i4>7995393</vt:i4>
      </vt:variant>
      <vt:variant>
        <vt:i4>0</vt:i4>
      </vt:variant>
      <vt:variant>
        <vt:i4>0</vt:i4>
      </vt:variant>
      <vt:variant>
        <vt:i4>5</vt:i4>
      </vt:variant>
      <vt:variant>
        <vt:lpwstr>mailto:OchoaN1@countyofmonterey.gov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Nielsen, Kathleen x7301</dc:creator>
  <cp:keywords/>
  <cp:lastModifiedBy>Gomes, Marc</cp:lastModifiedBy>
  <cp:revision>4</cp:revision>
  <cp:lastPrinted>2024-04-17T00:06:00Z</cp:lastPrinted>
  <dcterms:created xsi:type="dcterms:W3CDTF">2026-08-17T20:48:00Z</dcterms:created>
  <dcterms:modified xsi:type="dcterms:W3CDTF">2026-08-17T22:53:00Z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0x010100A5B3FE891A98F04BAE4E3C91738BBAF1</vt:lpwstr>
  </property>
  <property fmtid="{D5CDD505-2E9C-101B-9397-08002B2CF9AE}" pid="3" name="Order">
    <vt:r8>1809000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